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97CD" w14:textId="7D705DF4" w:rsidR="007B3E72" w:rsidRPr="007B3E72" w:rsidRDefault="001442EC" w:rsidP="007B3E72">
      <w:pPr>
        <w:spacing w:line="36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</w:p>
    <w:p w14:paraId="56A9EB3A" w14:textId="09D06E24" w:rsidR="001442EC" w:rsidRPr="000F4493" w:rsidRDefault="001442EC" w:rsidP="00280215">
      <w:pPr>
        <w:spacing w:line="360" w:lineRule="auto"/>
        <w:jc w:val="right"/>
        <w:rPr>
          <w:rFonts w:ascii="Calibri" w:hAnsi="Calibri" w:cs="Calibri"/>
          <w:b/>
          <w:bCs/>
          <w:u w:val="single"/>
        </w:rPr>
      </w:pPr>
    </w:p>
    <w:p w14:paraId="4FB1EC88" w14:textId="77777777" w:rsidR="0047393A" w:rsidRPr="000F4493" w:rsidRDefault="0047393A" w:rsidP="0047393A">
      <w:pPr>
        <w:spacing w:after="0"/>
        <w:rPr>
          <w:rFonts w:ascii="Calibri" w:hAnsi="Calibri" w:cs="Calibri"/>
        </w:rPr>
      </w:pPr>
    </w:p>
    <w:p w14:paraId="77CBFCC9" w14:textId="77777777" w:rsidR="00280215" w:rsidRPr="00580281" w:rsidRDefault="0047393A" w:rsidP="0047393A">
      <w:pPr>
        <w:spacing w:after="0"/>
        <w:rPr>
          <w:rFonts w:ascii="Arial" w:hAnsi="Arial" w:cs="Arial"/>
        </w:rPr>
      </w:pPr>
      <w:r w:rsidRPr="000F4493">
        <w:rPr>
          <w:rFonts w:ascii="Calibri" w:hAnsi="Calibri" w:cs="Calibri"/>
        </w:rPr>
        <w:t xml:space="preserve">       </w:t>
      </w:r>
      <w:r w:rsidR="00280215" w:rsidRPr="00580281">
        <w:rPr>
          <w:rFonts w:ascii="Arial" w:hAnsi="Arial" w:cs="Arial"/>
        </w:rPr>
        <w:t>………………</w:t>
      </w:r>
      <w:r w:rsidR="000F4493" w:rsidRPr="00580281">
        <w:rPr>
          <w:rFonts w:ascii="Arial" w:hAnsi="Arial" w:cs="Arial"/>
        </w:rPr>
        <w:t>……………….</w:t>
      </w:r>
      <w:r w:rsidR="00280215" w:rsidRPr="00580281">
        <w:rPr>
          <w:rFonts w:ascii="Arial" w:hAnsi="Arial" w:cs="Arial"/>
        </w:rPr>
        <w:t xml:space="preserve">….   </w:t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280215" w:rsidRPr="00580281">
        <w:rPr>
          <w:rFonts w:ascii="Arial" w:hAnsi="Arial" w:cs="Arial"/>
        </w:rPr>
        <w:t xml:space="preserve">                                                                    </w:t>
      </w:r>
    </w:p>
    <w:p w14:paraId="67ADB3FD" w14:textId="0FF42A8F" w:rsidR="00280215" w:rsidRPr="00580281" w:rsidRDefault="00280215" w:rsidP="0047393A">
      <w:pPr>
        <w:spacing w:after="0"/>
        <w:rPr>
          <w:rFonts w:ascii="Arial" w:hAnsi="Arial" w:cs="Arial"/>
          <w:sz w:val="20"/>
          <w:szCs w:val="20"/>
        </w:rPr>
      </w:pPr>
      <w:r w:rsidRPr="00580281">
        <w:rPr>
          <w:rFonts w:ascii="Arial" w:hAnsi="Arial" w:cs="Arial"/>
          <w:sz w:val="20"/>
          <w:szCs w:val="20"/>
        </w:rPr>
        <w:t xml:space="preserve">        </w:t>
      </w:r>
      <w:r w:rsidR="000F4493" w:rsidRPr="00580281">
        <w:rPr>
          <w:rFonts w:ascii="Arial" w:hAnsi="Arial" w:cs="Arial"/>
          <w:sz w:val="20"/>
          <w:szCs w:val="20"/>
        </w:rPr>
        <w:t xml:space="preserve">   </w:t>
      </w:r>
      <w:r w:rsidRPr="00580281">
        <w:rPr>
          <w:rFonts w:ascii="Arial" w:hAnsi="Arial" w:cs="Arial"/>
          <w:sz w:val="20"/>
          <w:szCs w:val="20"/>
        </w:rPr>
        <w:t xml:space="preserve"> </w:t>
      </w:r>
      <w:r w:rsidR="00580281">
        <w:rPr>
          <w:rFonts w:ascii="Arial" w:hAnsi="Arial" w:cs="Arial"/>
          <w:sz w:val="20"/>
          <w:szCs w:val="20"/>
        </w:rPr>
        <w:t xml:space="preserve">        </w:t>
      </w:r>
      <w:r w:rsidRPr="00580281">
        <w:rPr>
          <w:rFonts w:ascii="Arial" w:hAnsi="Arial" w:cs="Arial"/>
          <w:sz w:val="20"/>
          <w:szCs w:val="20"/>
        </w:rPr>
        <w:t xml:space="preserve">/pieczęć firmowa/                                                                                  </w:t>
      </w:r>
      <w:r w:rsidR="000F4493" w:rsidRPr="00580281">
        <w:rPr>
          <w:rFonts w:ascii="Arial" w:hAnsi="Arial" w:cs="Arial"/>
          <w:sz w:val="20"/>
          <w:szCs w:val="20"/>
        </w:rPr>
        <w:t xml:space="preserve">      </w:t>
      </w:r>
      <w:r w:rsidRPr="00580281">
        <w:rPr>
          <w:rFonts w:ascii="Arial" w:hAnsi="Arial" w:cs="Arial"/>
          <w:sz w:val="20"/>
          <w:szCs w:val="20"/>
        </w:rPr>
        <w:t xml:space="preserve">   </w:t>
      </w:r>
    </w:p>
    <w:p w14:paraId="0DDECC40" w14:textId="77777777" w:rsidR="00DD591F" w:rsidRPr="000F4493" w:rsidRDefault="00DD591F">
      <w:pPr>
        <w:rPr>
          <w:rFonts w:ascii="Calibri" w:hAnsi="Calibri" w:cs="Calibri"/>
        </w:rPr>
      </w:pPr>
    </w:p>
    <w:p w14:paraId="374E76D6" w14:textId="77777777" w:rsidR="00280215" w:rsidRPr="00580281" w:rsidRDefault="00280215" w:rsidP="00280215">
      <w:pPr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  <w:r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OŚWIADCZ</w:t>
      </w:r>
      <w:r w:rsidR="000F4493"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ENIE</w:t>
      </w:r>
      <w:r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 </w:t>
      </w:r>
      <w:r w:rsidR="00487F48"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PODMIOTU SEKTORA PUBLICZNEGO</w:t>
      </w:r>
    </w:p>
    <w:p w14:paraId="5831C370" w14:textId="18453761" w:rsidR="00B93504" w:rsidRPr="00580281" w:rsidRDefault="00280215" w:rsidP="00580281">
      <w:pPr>
        <w:pStyle w:val="dtn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color w:val="000000" w:themeColor="text1"/>
        </w:rPr>
      </w:pPr>
      <w:r w:rsidRPr="00580281">
        <w:rPr>
          <w:rFonts w:ascii="Arial" w:hAnsi="Arial" w:cs="Arial"/>
        </w:rPr>
        <w:t>Oświadczam, że znane mi są przepisy dotyczące wymiaru dopuszczalnej pomocy publicznej określone w </w:t>
      </w:r>
      <w:r w:rsidR="00B35D88" w:rsidRPr="00580281">
        <w:rPr>
          <w:rFonts w:ascii="Arial" w:hAnsi="Arial" w:cs="Arial"/>
        </w:rPr>
        <w:t xml:space="preserve"> </w:t>
      </w:r>
      <w:r w:rsidR="00B35D88" w:rsidRPr="00580281">
        <w:rPr>
          <w:rFonts w:ascii="Arial" w:hAnsi="Arial" w:cs="Arial"/>
          <w:snapToGrid w:val="0"/>
          <w:color w:val="000000" w:themeColor="text1"/>
        </w:rPr>
        <w:t>roz</w:t>
      </w:r>
      <w:r w:rsidR="00D43BCE">
        <w:rPr>
          <w:rFonts w:ascii="Arial" w:hAnsi="Arial" w:cs="Arial"/>
          <w:snapToGrid w:val="0"/>
          <w:color w:val="000000" w:themeColor="text1"/>
        </w:rPr>
        <w:t xml:space="preserve">porządzeniu </w:t>
      </w:r>
      <w:r w:rsidR="00D43BCE" w:rsidRPr="00354AD8">
        <w:rPr>
          <w:rFonts w:ascii="Arial" w:hAnsi="Arial" w:cs="Arial"/>
          <w:snapToGrid w:val="0"/>
          <w:color w:val="000000" w:themeColor="text1"/>
        </w:rPr>
        <w:t>Komisji (UE) nr 2023/2831 z dnia 13</w:t>
      </w:r>
      <w:r w:rsidR="00B35D88" w:rsidRPr="00354AD8">
        <w:rPr>
          <w:rFonts w:ascii="Arial" w:hAnsi="Arial" w:cs="Arial"/>
          <w:snapToGrid w:val="0"/>
          <w:color w:val="000000" w:themeColor="text1"/>
        </w:rPr>
        <w:t xml:space="preserve"> gru</w:t>
      </w:r>
      <w:r w:rsidR="00D43BCE" w:rsidRPr="00354AD8">
        <w:rPr>
          <w:rFonts w:ascii="Arial" w:hAnsi="Arial" w:cs="Arial"/>
          <w:snapToGrid w:val="0"/>
          <w:color w:val="000000" w:themeColor="text1"/>
        </w:rPr>
        <w:t xml:space="preserve">dnia 2023 </w:t>
      </w:r>
      <w:r w:rsidR="00B35D88" w:rsidRPr="00354AD8">
        <w:rPr>
          <w:rFonts w:ascii="Arial" w:hAnsi="Arial" w:cs="Arial"/>
          <w:snapToGrid w:val="0"/>
          <w:color w:val="000000" w:themeColor="text1"/>
        </w:rPr>
        <w:t xml:space="preserve">r. w sprawie stosowania art. 107 i 108 Traktatu o funkcjonowaniu Unii Europejskiej do pomocy de </w:t>
      </w:r>
      <w:proofErr w:type="spellStart"/>
      <w:r w:rsidR="00B35D88" w:rsidRPr="00354AD8">
        <w:rPr>
          <w:rFonts w:ascii="Arial" w:hAnsi="Arial" w:cs="Arial"/>
          <w:snapToGrid w:val="0"/>
          <w:color w:val="000000" w:themeColor="text1"/>
        </w:rPr>
        <w:t>minimis</w:t>
      </w:r>
      <w:proofErr w:type="spellEnd"/>
      <w:r w:rsidR="00B35D88" w:rsidRPr="00354AD8">
        <w:rPr>
          <w:rFonts w:ascii="Arial" w:hAnsi="Arial" w:cs="Arial"/>
          <w:snapToGrid w:val="0"/>
          <w:color w:val="000000" w:themeColor="text1"/>
        </w:rPr>
        <w:t xml:space="preserve"> (</w:t>
      </w:r>
      <w:r w:rsidR="00D43BCE" w:rsidRPr="00354AD8">
        <w:rPr>
          <w:rFonts w:ascii="Arial" w:hAnsi="Arial" w:cs="Arial"/>
          <w:color w:val="000000" w:themeColor="text1"/>
          <w:shd w:val="clear" w:color="auto" w:fill="FFFFFF"/>
        </w:rPr>
        <w:t>Dz. U. UE. L. z 2023 r. poz. 2831</w:t>
      </w:r>
      <w:r w:rsidR="00B35D88" w:rsidRPr="00354AD8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B35D88" w:rsidRPr="00580281"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r w:rsidR="00B35D88" w:rsidRPr="00580281">
        <w:rPr>
          <w:rFonts w:ascii="Arial" w:hAnsi="Arial" w:cs="Arial"/>
          <w:color w:val="000000" w:themeColor="text1"/>
        </w:rPr>
        <w:t xml:space="preserve">Rozporządzenie Komisji (UE) nr 1408/2013 z dnia 18 grudnia 2013 r. w sprawie stosowania art. 107 i 108 Traktatu o funkcjonowaniu Unii Europejskiej do pomocy de </w:t>
      </w:r>
      <w:proofErr w:type="spellStart"/>
      <w:r w:rsidR="00B35D88" w:rsidRPr="00580281">
        <w:rPr>
          <w:rFonts w:ascii="Arial" w:hAnsi="Arial" w:cs="Arial"/>
          <w:color w:val="000000" w:themeColor="text1"/>
        </w:rPr>
        <w:t>minimis</w:t>
      </w:r>
      <w:proofErr w:type="spellEnd"/>
      <w:r w:rsidR="00B35D88" w:rsidRPr="00580281">
        <w:rPr>
          <w:rFonts w:ascii="Arial" w:hAnsi="Arial" w:cs="Arial"/>
          <w:color w:val="000000" w:themeColor="text1"/>
        </w:rPr>
        <w:t xml:space="preserve"> w sektorze rolnym </w:t>
      </w:r>
      <w:r w:rsidR="00B35D88" w:rsidRPr="00580281">
        <w:rPr>
          <w:rFonts w:ascii="Arial" w:hAnsi="Arial" w:cs="Arial"/>
          <w:color w:val="000000" w:themeColor="text1"/>
          <w:shd w:val="clear" w:color="auto" w:fill="FFFFFF"/>
        </w:rPr>
        <w:t xml:space="preserve">(Dz. U. UE. L. z 2013 r. Nr 352, str. 9 z późn.zm.); </w:t>
      </w:r>
      <w:r w:rsidR="00B35D88" w:rsidRPr="00580281">
        <w:rPr>
          <w:rFonts w:ascii="Arial" w:hAnsi="Arial" w:cs="Arial"/>
          <w:color w:val="000000" w:themeColor="text1"/>
        </w:rPr>
        <w:t>Rozporządzenie Komisji (UE) Nr 717/2014 z dnia 27 czerwca 2014</w:t>
      </w:r>
      <w:r w:rsidR="00FF1A45" w:rsidRPr="00580281">
        <w:rPr>
          <w:rFonts w:ascii="Arial" w:hAnsi="Arial" w:cs="Arial"/>
          <w:color w:val="000000" w:themeColor="text1"/>
        </w:rPr>
        <w:t xml:space="preserve"> </w:t>
      </w:r>
      <w:r w:rsidR="00B35D88" w:rsidRPr="00580281">
        <w:rPr>
          <w:rFonts w:ascii="Arial" w:hAnsi="Arial" w:cs="Arial"/>
          <w:color w:val="000000" w:themeColor="text1"/>
        </w:rPr>
        <w:t xml:space="preserve">r. w sprawie stosowania art. 107 i 108 Traktatu o funkcjonowaniu Unii Europejskiej do pomocy de </w:t>
      </w:r>
      <w:proofErr w:type="spellStart"/>
      <w:r w:rsidR="00B35D88" w:rsidRPr="00580281">
        <w:rPr>
          <w:rFonts w:ascii="Arial" w:hAnsi="Arial" w:cs="Arial"/>
          <w:color w:val="000000" w:themeColor="text1"/>
        </w:rPr>
        <w:t>minimis</w:t>
      </w:r>
      <w:proofErr w:type="spellEnd"/>
      <w:r w:rsidR="00B35D88" w:rsidRPr="00580281">
        <w:rPr>
          <w:rFonts w:ascii="Arial" w:hAnsi="Arial" w:cs="Arial"/>
          <w:color w:val="000000" w:themeColor="text1"/>
        </w:rPr>
        <w:t xml:space="preserve"> w sektorze rybołówstwa i akwakultury </w:t>
      </w:r>
      <w:r w:rsidR="00B35D88" w:rsidRPr="00580281">
        <w:rPr>
          <w:rFonts w:ascii="Arial" w:hAnsi="Arial" w:cs="Arial"/>
          <w:color w:val="000000" w:themeColor="text1"/>
          <w:shd w:val="clear" w:color="auto" w:fill="FFFFFF"/>
        </w:rPr>
        <w:t>(Dz. U. UE. L. z 2014 r. Nr 190, str. 45 z późn. zm.).</w:t>
      </w:r>
    </w:p>
    <w:p w14:paraId="08237569" w14:textId="77777777" w:rsidR="00280215" w:rsidRPr="00580281" w:rsidRDefault="00280215" w:rsidP="000F4493">
      <w:pPr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>oraz, że:</w:t>
      </w:r>
    </w:p>
    <w:p w14:paraId="535BE8D4" w14:textId="77777777" w:rsidR="00280215" w:rsidRPr="00580281" w:rsidRDefault="00280215" w:rsidP="000F4493">
      <w:pPr>
        <w:ind w:left="284" w:hanging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1) </w:t>
      </w:r>
      <w:r w:rsidRPr="00580281">
        <w:rPr>
          <w:rFonts w:ascii="Arial" w:hAnsi="Arial" w:cs="Arial"/>
          <w:b/>
          <w:sz w:val="24"/>
          <w:szCs w:val="24"/>
        </w:rPr>
        <w:t>prowadzę / nie prowadzę*</w:t>
      </w:r>
      <w:r w:rsidRPr="00580281">
        <w:rPr>
          <w:rFonts w:ascii="Arial" w:hAnsi="Arial" w:cs="Arial"/>
          <w:sz w:val="24"/>
          <w:szCs w:val="24"/>
        </w:rPr>
        <w:t xml:space="preserve"> działalności gospodarcze</w:t>
      </w:r>
      <w:r w:rsidR="000F4493" w:rsidRPr="00580281">
        <w:rPr>
          <w:rFonts w:ascii="Arial" w:hAnsi="Arial" w:cs="Arial"/>
          <w:sz w:val="24"/>
          <w:szCs w:val="24"/>
        </w:rPr>
        <w:t xml:space="preserve">j w rozumieniu przepisów ustawy </w:t>
      </w:r>
      <w:r w:rsidRPr="00580281">
        <w:rPr>
          <w:rFonts w:ascii="Arial" w:hAnsi="Arial" w:cs="Arial"/>
          <w:sz w:val="24"/>
          <w:szCs w:val="24"/>
        </w:rPr>
        <w:t>o postępowaniu w sprawach dotyczących pomocy publicznej</w:t>
      </w:r>
      <w:r w:rsidRPr="00580281">
        <w:rPr>
          <w:rFonts w:ascii="Arial" w:hAnsi="Arial" w:cs="Arial"/>
          <w:sz w:val="24"/>
          <w:szCs w:val="24"/>
          <w:vertAlign w:val="superscript"/>
        </w:rPr>
        <w:t>1</w:t>
      </w:r>
      <w:r w:rsidRPr="00580281">
        <w:rPr>
          <w:rFonts w:ascii="Arial" w:hAnsi="Arial" w:cs="Arial"/>
          <w:sz w:val="24"/>
          <w:szCs w:val="24"/>
        </w:rPr>
        <w:t>.</w:t>
      </w:r>
    </w:p>
    <w:p w14:paraId="07FFE2E3" w14:textId="77777777" w:rsidR="00280215" w:rsidRPr="00580281" w:rsidRDefault="00280215" w:rsidP="000F4493">
      <w:pPr>
        <w:rPr>
          <w:rFonts w:ascii="Arial" w:hAnsi="Arial" w:cs="Arial"/>
          <w:b/>
          <w:sz w:val="24"/>
          <w:szCs w:val="24"/>
        </w:rPr>
      </w:pPr>
      <w:r w:rsidRPr="00580281">
        <w:rPr>
          <w:rFonts w:ascii="Arial" w:hAnsi="Arial" w:cs="Arial"/>
          <w:b/>
          <w:sz w:val="24"/>
          <w:szCs w:val="24"/>
          <w:u w:val="single"/>
        </w:rPr>
        <w:t>Poniższy punkt proszę wypełnić w przypadku prowadzenia przez wnioskodawcę jednocześnie działalności statutowej oraz gospodarczej</w:t>
      </w:r>
      <w:r w:rsidRPr="00580281">
        <w:rPr>
          <w:rFonts w:ascii="Arial" w:hAnsi="Arial" w:cs="Arial"/>
          <w:b/>
          <w:sz w:val="24"/>
          <w:szCs w:val="24"/>
        </w:rPr>
        <w:t>:</w:t>
      </w:r>
    </w:p>
    <w:p w14:paraId="7EAFD815" w14:textId="2C82846B" w:rsidR="00280215" w:rsidRPr="00580281" w:rsidRDefault="00280215" w:rsidP="000F4493">
      <w:pPr>
        <w:ind w:left="284" w:hanging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2) </w:t>
      </w:r>
      <w:r w:rsidR="005D4D24" w:rsidRPr="00580281">
        <w:rPr>
          <w:rFonts w:ascii="Arial" w:hAnsi="Arial" w:cs="Arial"/>
          <w:sz w:val="24"/>
          <w:szCs w:val="24"/>
        </w:rPr>
        <w:t>pracownik</w:t>
      </w:r>
      <w:r w:rsidR="00F06B2E" w:rsidRPr="00580281">
        <w:rPr>
          <w:rFonts w:ascii="Arial" w:hAnsi="Arial" w:cs="Arial"/>
          <w:sz w:val="24"/>
          <w:szCs w:val="24"/>
        </w:rPr>
        <w:t>/</w:t>
      </w:r>
      <w:proofErr w:type="spellStart"/>
      <w:r w:rsidR="00F06B2E" w:rsidRPr="00580281">
        <w:rPr>
          <w:rFonts w:ascii="Arial" w:hAnsi="Arial" w:cs="Arial"/>
          <w:sz w:val="24"/>
          <w:szCs w:val="24"/>
        </w:rPr>
        <w:t>cy</w:t>
      </w:r>
      <w:proofErr w:type="spellEnd"/>
      <w:r w:rsidR="005D4D24" w:rsidRPr="00580281">
        <w:rPr>
          <w:rFonts w:ascii="Arial" w:hAnsi="Arial" w:cs="Arial"/>
          <w:sz w:val="24"/>
          <w:szCs w:val="24"/>
        </w:rPr>
        <w:t xml:space="preserve"> przewidziany</w:t>
      </w:r>
      <w:r w:rsidR="00F06B2E" w:rsidRPr="00580281">
        <w:rPr>
          <w:rFonts w:ascii="Arial" w:hAnsi="Arial" w:cs="Arial"/>
          <w:sz w:val="24"/>
          <w:szCs w:val="24"/>
        </w:rPr>
        <w:t>/ni</w:t>
      </w:r>
      <w:r w:rsidR="005D4D24" w:rsidRPr="00580281">
        <w:rPr>
          <w:rFonts w:ascii="Arial" w:hAnsi="Arial" w:cs="Arial"/>
          <w:sz w:val="24"/>
          <w:szCs w:val="24"/>
        </w:rPr>
        <w:t xml:space="preserve"> do objęcia kształceniem ustawicznym w ramach KFS jest</w:t>
      </w:r>
      <w:r w:rsidR="00B25CF2" w:rsidRPr="00580281">
        <w:rPr>
          <w:rFonts w:ascii="Arial" w:hAnsi="Arial" w:cs="Arial"/>
          <w:sz w:val="24"/>
          <w:szCs w:val="24"/>
        </w:rPr>
        <w:t>/są</w:t>
      </w:r>
      <w:r w:rsidR="005D4D24" w:rsidRPr="00580281">
        <w:rPr>
          <w:rFonts w:ascii="Arial" w:hAnsi="Arial" w:cs="Arial"/>
          <w:sz w:val="24"/>
          <w:szCs w:val="24"/>
        </w:rPr>
        <w:t xml:space="preserve"> zatrudniony</w:t>
      </w:r>
      <w:r w:rsidR="00B25CF2" w:rsidRPr="00580281">
        <w:rPr>
          <w:rFonts w:ascii="Arial" w:hAnsi="Arial" w:cs="Arial"/>
          <w:sz w:val="24"/>
          <w:szCs w:val="24"/>
        </w:rPr>
        <w:t>/zatrudnieni</w:t>
      </w:r>
      <w:r w:rsidR="005D4D24" w:rsidRPr="00580281">
        <w:rPr>
          <w:rFonts w:ascii="Arial" w:hAnsi="Arial" w:cs="Arial"/>
          <w:sz w:val="24"/>
          <w:szCs w:val="24"/>
        </w:rPr>
        <w:t xml:space="preserve"> na stanowisku</w:t>
      </w:r>
      <w:r w:rsidR="00B25CF2" w:rsidRPr="00580281">
        <w:rPr>
          <w:rFonts w:ascii="Arial" w:hAnsi="Arial" w:cs="Arial"/>
          <w:sz w:val="24"/>
          <w:szCs w:val="24"/>
        </w:rPr>
        <w:t>/stanowiskach</w:t>
      </w:r>
      <w:r w:rsidR="005D4D24" w:rsidRPr="00580281">
        <w:rPr>
          <w:rFonts w:ascii="Arial" w:hAnsi="Arial" w:cs="Arial"/>
          <w:sz w:val="24"/>
          <w:szCs w:val="24"/>
        </w:rPr>
        <w:t xml:space="preserve"> związanym</w:t>
      </w:r>
      <w:r w:rsidR="00B25CF2" w:rsidRPr="00580281">
        <w:rPr>
          <w:rFonts w:ascii="Arial" w:hAnsi="Arial" w:cs="Arial"/>
          <w:sz w:val="24"/>
          <w:szCs w:val="24"/>
        </w:rPr>
        <w:t>/</w:t>
      </w:r>
      <w:proofErr w:type="spellStart"/>
      <w:r w:rsidR="00B25CF2" w:rsidRPr="00580281">
        <w:rPr>
          <w:rFonts w:ascii="Arial" w:hAnsi="Arial" w:cs="Arial"/>
          <w:sz w:val="24"/>
          <w:szCs w:val="24"/>
        </w:rPr>
        <w:t>ych</w:t>
      </w:r>
      <w:proofErr w:type="spellEnd"/>
      <w:r w:rsidR="005D4D24" w:rsidRPr="00580281">
        <w:rPr>
          <w:rFonts w:ascii="Arial" w:hAnsi="Arial" w:cs="Arial"/>
          <w:sz w:val="24"/>
          <w:szCs w:val="24"/>
        </w:rPr>
        <w:t xml:space="preserve"> z działalnością </w:t>
      </w:r>
      <w:r w:rsidRPr="00580281">
        <w:rPr>
          <w:rFonts w:ascii="Arial" w:hAnsi="Arial" w:cs="Arial"/>
          <w:sz w:val="24"/>
          <w:szCs w:val="24"/>
        </w:rPr>
        <w:t>*:</w:t>
      </w:r>
    </w:p>
    <w:p w14:paraId="3B01919E" w14:textId="32FCE40D" w:rsidR="00280215" w:rsidRPr="00580281" w:rsidRDefault="00280215" w:rsidP="000F4493">
      <w:pPr>
        <w:ind w:left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a/  </w:t>
      </w:r>
      <w:r w:rsidRPr="00580281">
        <w:rPr>
          <w:rFonts w:ascii="Arial" w:hAnsi="Arial" w:cs="Arial"/>
          <w:b/>
          <w:sz w:val="24"/>
          <w:szCs w:val="24"/>
        </w:rPr>
        <w:t>mając</w:t>
      </w:r>
      <w:r w:rsidR="005D4D24" w:rsidRPr="00580281">
        <w:rPr>
          <w:rFonts w:ascii="Arial" w:hAnsi="Arial" w:cs="Arial"/>
          <w:b/>
          <w:sz w:val="24"/>
          <w:szCs w:val="24"/>
        </w:rPr>
        <w:t xml:space="preserve">ą </w:t>
      </w:r>
      <w:r w:rsidRPr="00580281">
        <w:rPr>
          <w:rFonts w:ascii="Arial" w:hAnsi="Arial" w:cs="Arial"/>
          <w:b/>
          <w:sz w:val="24"/>
          <w:szCs w:val="24"/>
        </w:rPr>
        <w:t>charakter gospodarczy</w:t>
      </w:r>
      <w:r w:rsidRPr="00580281">
        <w:rPr>
          <w:rFonts w:ascii="Arial" w:hAnsi="Arial" w:cs="Arial"/>
          <w:sz w:val="24"/>
          <w:szCs w:val="24"/>
        </w:rPr>
        <w:t>;</w:t>
      </w:r>
    </w:p>
    <w:p w14:paraId="463C3B21" w14:textId="45EA12AE" w:rsidR="00280215" w:rsidRPr="00580281" w:rsidRDefault="00280215" w:rsidP="00F06B2E">
      <w:pPr>
        <w:ind w:left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b/ </w:t>
      </w:r>
      <w:r w:rsidRPr="00580281">
        <w:rPr>
          <w:rFonts w:ascii="Arial" w:hAnsi="Arial" w:cs="Arial"/>
          <w:b/>
          <w:sz w:val="24"/>
          <w:szCs w:val="24"/>
        </w:rPr>
        <w:t>nie mając</w:t>
      </w:r>
      <w:r w:rsidR="00B72BEC" w:rsidRPr="00580281">
        <w:rPr>
          <w:rFonts w:ascii="Arial" w:hAnsi="Arial" w:cs="Arial"/>
          <w:b/>
          <w:sz w:val="24"/>
          <w:szCs w:val="24"/>
        </w:rPr>
        <w:t xml:space="preserve">ej </w:t>
      </w:r>
      <w:r w:rsidRPr="00580281">
        <w:rPr>
          <w:rFonts w:ascii="Arial" w:hAnsi="Arial" w:cs="Arial"/>
          <w:b/>
          <w:sz w:val="24"/>
          <w:szCs w:val="24"/>
        </w:rPr>
        <w:t>charakteru gospodarczego</w:t>
      </w:r>
      <w:r w:rsidRPr="00580281">
        <w:rPr>
          <w:rFonts w:ascii="Arial" w:hAnsi="Arial" w:cs="Arial"/>
          <w:sz w:val="24"/>
          <w:szCs w:val="24"/>
          <w:vertAlign w:val="superscript"/>
        </w:rPr>
        <w:t>2</w:t>
      </w:r>
      <w:r w:rsidR="00B72BEC" w:rsidRPr="00580281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97BA7B6" w14:textId="7C737A5B" w:rsidR="00280215" w:rsidRPr="00580281" w:rsidRDefault="00280215" w:rsidP="00580281">
      <w:pPr>
        <w:ind w:left="284" w:hanging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3) </w:t>
      </w:r>
      <w:r w:rsidRPr="00580281">
        <w:rPr>
          <w:rFonts w:ascii="Arial" w:hAnsi="Arial" w:cs="Arial"/>
          <w:b/>
          <w:sz w:val="24"/>
          <w:szCs w:val="24"/>
        </w:rPr>
        <w:t>prowadzę / nie prowadzę*</w:t>
      </w:r>
      <w:r w:rsidRPr="00580281">
        <w:rPr>
          <w:rFonts w:ascii="Arial" w:hAnsi="Arial" w:cs="Arial"/>
          <w:sz w:val="24"/>
          <w:szCs w:val="24"/>
        </w:rPr>
        <w:t xml:space="preserve"> rozdzielności rachunkowej</w:t>
      </w:r>
      <w:r w:rsidRPr="00580281">
        <w:rPr>
          <w:rFonts w:ascii="Arial" w:hAnsi="Arial" w:cs="Arial"/>
          <w:sz w:val="24"/>
          <w:szCs w:val="24"/>
          <w:vertAlign w:val="superscript"/>
        </w:rPr>
        <w:t>3</w:t>
      </w:r>
      <w:r w:rsidR="008354D7" w:rsidRPr="00580281">
        <w:rPr>
          <w:rFonts w:ascii="Arial" w:hAnsi="Arial" w:cs="Arial"/>
          <w:sz w:val="24"/>
          <w:szCs w:val="24"/>
        </w:rPr>
        <w:t xml:space="preserve"> pomiędzy działalnością </w:t>
      </w:r>
      <w:r w:rsidRPr="00580281">
        <w:rPr>
          <w:rFonts w:ascii="Arial" w:hAnsi="Arial" w:cs="Arial"/>
          <w:sz w:val="24"/>
          <w:szCs w:val="24"/>
        </w:rPr>
        <w:t>o charakterze gospodarczym a działalnością nie mającą charakteru gospodarczego.</w:t>
      </w:r>
    </w:p>
    <w:p w14:paraId="57DDBB72" w14:textId="77777777" w:rsidR="00280215" w:rsidRPr="00580281" w:rsidRDefault="00280215" w:rsidP="00280215">
      <w:pPr>
        <w:ind w:left="360"/>
        <w:jc w:val="both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b/>
          <w:sz w:val="24"/>
          <w:szCs w:val="24"/>
        </w:rPr>
        <w:t>* niepotrzebne skreślić</w:t>
      </w:r>
    </w:p>
    <w:p w14:paraId="3017BC6C" w14:textId="77777777" w:rsidR="00580281" w:rsidRDefault="00580281" w:rsidP="00280215">
      <w:pPr>
        <w:jc w:val="both"/>
        <w:rPr>
          <w:rFonts w:ascii="Arial" w:hAnsi="Arial" w:cs="Arial"/>
          <w:sz w:val="24"/>
          <w:szCs w:val="24"/>
        </w:rPr>
      </w:pPr>
    </w:p>
    <w:p w14:paraId="7529FCC0" w14:textId="77777777" w:rsidR="00580281" w:rsidRPr="00580281" w:rsidRDefault="00580281" w:rsidP="00580281">
      <w:pPr>
        <w:spacing w:after="0"/>
        <w:jc w:val="both"/>
        <w:rPr>
          <w:rFonts w:ascii="Arial" w:hAnsi="Arial" w:cs="Arial"/>
          <w:sz w:val="16"/>
          <w:szCs w:val="24"/>
        </w:rPr>
      </w:pPr>
    </w:p>
    <w:p w14:paraId="1CAB28DF" w14:textId="2BB2B436" w:rsidR="00280215" w:rsidRPr="00580281" w:rsidRDefault="00280215" w:rsidP="004739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>…………</w:t>
      </w:r>
      <w:r w:rsidR="000F4493" w:rsidRPr="00580281">
        <w:rPr>
          <w:rFonts w:ascii="Arial" w:hAnsi="Arial" w:cs="Arial"/>
          <w:sz w:val="24"/>
          <w:szCs w:val="24"/>
        </w:rPr>
        <w:t>………</w:t>
      </w:r>
      <w:r w:rsidRPr="00580281">
        <w:rPr>
          <w:rFonts w:ascii="Arial" w:hAnsi="Arial" w:cs="Arial"/>
          <w:sz w:val="24"/>
          <w:szCs w:val="24"/>
        </w:rPr>
        <w:t xml:space="preserve">……………………       </w:t>
      </w:r>
      <w:r w:rsidR="00580281">
        <w:rPr>
          <w:rFonts w:ascii="Arial" w:hAnsi="Arial" w:cs="Arial"/>
          <w:sz w:val="24"/>
          <w:szCs w:val="24"/>
        </w:rPr>
        <w:t xml:space="preserve">               …</w:t>
      </w:r>
      <w:r w:rsidRPr="00580281">
        <w:rPr>
          <w:rFonts w:ascii="Arial" w:hAnsi="Arial" w:cs="Arial"/>
          <w:sz w:val="24"/>
          <w:szCs w:val="24"/>
        </w:rPr>
        <w:t>………</w:t>
      </w:r>
      <w:r w:rsidR="000F4493" w:rsidRPr="00580281">
        <w:rPr>
          <w:rFonts w:ascii="Arial" w:hAnsi="Arial" w:cs="Arial"/>
          <w:sz w:val="24"/>
          <w:szCs w:val="24"/>
        </w:rPr>
        <w:t>……………..</w:t>
      </w:r>
      <w:r w:rsidR="00580281">
        <w:rPr>
          <w:rFonts w:ascii="Arial" w:hAnsi="Arial" w:cs="Arial"/>
          <w:sz w:val="24"/>
          <w:szCs w:val="24"/>
        </w:rPr>
        <w:t>………………</w:t>
      </w:r>
    </w:p>
    <w:p w14:paraId="6D4BC08F" w14:textId="65EFD83B" w:rsidR="00280215" w:rsidRPr="000F4493" w:rsidRDefault="000F4493" w:rsidP="0047393A">
      <w:pPr>
        <w:spacing w:after="0"/>
        <w:jc w:val="both"/>
        <w:rPr>
          <w:rFonts w:ascii="Calibri" w:hAnsi="Calibri" w:cs="Calibri"/>
          <w:sz w:val="20"/>
          <w:szCs w:val="24"/>
        </w:rPr>
      </w:pPr>
      <w:r w:rsidRPr="00580281">
        <w:rPr>
          <w:rFonts w:ascii="Arial" w:hAnsi="Arial" w:cs="Arial"/>
          <w:sz w:val="20"/>
          <w:szCs w:val="24"/>
        </w:rPr>
        <w:t xml:space="preserve">     </w:t>
      </w:r>
      <w:r w:rsidR="00580281">
        <w:rPr>
          <w:rFonts w:ascii="Arial" w:hAnsi="Arial" w:cs="Arial"/>
          <w:sz w:val="20"/>
          <w:szCs w:val="24"/>
        </w:rPr>
        <w:t xml:space="preserve">           /</w:t>
      </w:r>
      <w:r w:rsidR="00280215" w:rsidRPr="00580281">
        <w:rPr>
          <w:rFonts w:ascii="Arial" w:hAnsi="Arial" w:cs="Arial"/>
          <w:sz w:val="20"/>
          <w:szCs w:val="24"/>
        </w:rPr>
        <w:t>miejscowość i data/</w:t>
      </w:r>
      <w:r w:rsidR="00280215" w:rsidRPr="00580281">
        <w:rPr>
          <w:rFonts w:ascii="Arial" w:hAnsi="Arial" w:cs="Arial"/>
          <w:sz w:val="20"/>
          <w:szCs w:val="24"/>
        </w:rPr>
        <w:tab/>
      </w:r>
      <w:r w:rsidR="00280215" w:rsidRPr="00580281">
        <w:rPr>
          <w:rFonts w:ascii="Arial" w:hAnsi="Arial" w:cs="Arial"/>
          <w:sz w:val="20"/>
          <w:szCs w:val="24"/>
        </w:rPr>
        <w:tab/>
      </w:r>
      <w:r w:rsidR="00280215" w:rsidRPr="00580281">
        <w:rPr>
          <w:rFonts w:ascii="Arial" w:hAnsi="Arial" w:cs="Arial"/>
          <w:sz w:val="20"/>
          <w:szCs w:val="24"/>
        </w:rPr>
        <w:tab/>
      </w:r>
      <w:r w:rsidR="00280215" w:rsidRPr="00580281">
        <w:rPr>
          <w:rFonts w:ascii="Arial" w:hAnsi="Arial" w:cs="Arial"/>
          <w:sz w:val="20"/>
          <w:szCs w:val="24"/>
        </w:rPr>
        <w:tab/>
      </w:r>
      <w:r w:rsidR="00580281">
        <w:rPr>
          <w:rFonts w:ascii="Arial" w:hAnsi="Arial" w:cs="Arial"/>
          <w:sz w:val="20"/>
          <w:szCs w:val="24"/>
        </w:rPr>
        <w:t xml:space="preserve">  </w:t>
      </w:r>
      <w:r w:rsidR="00280215" w:rsidRPr="00580281">
        <w:rPr>
          <w:rFonts w:ascii="Arial" w:hAnsi="Arial" w:cs="Arial"/>
          <w:sz w:val="20"/>
          <w:szCs w:val="24"/>
        </w:rPr>
        <w:t xml:space="preserve">/podpis i pieczęć </w:t>
      </w:r>
      <w:r w:rsidR="0047393A" w:rsidRPr="00580281">
        <w:rPr>
          <w:rFonts w:ascii="Arial" w:hAnsi="Arial" w:cs="Arial"/>
          <w:sz w:val="20"/>
          <w:szCs w:val="24"/>
        </w:rPr>
        <w:t>Wnioskodawcy</w:t>
      </w:r>
      <w:r w:rsidR="00280215" w:rsidRPr="00580281">
        <w:rPr>
          <w:rFonts w:ascii="Arial" w:hAnsi="Arial" w:cs="Arial"/>
          <w:sz w:val="20"/>
          <w:szCs w:val="24"/>
        </w:rPr>
        <w:t xml:space="preserve"> lub osoby            </w:t>
      </w:r>
      <w:r w:rsidR="00280215" w:rsidRPr="000F4493">
        <w:rPr>
          <w:rFonts w:ascii="Calibri" w:hAnsi="Calibri" w:cs="Calibri"/>
          <w:sz w:val="20"/>
          <w:szCs w:val="24"/>
        </w:rPr>
        <w:t xml:space="preserve">                                          </w:t>
      </w:r>
    </w:p>
    <w:p w14:paraId="0E272E14" w14:textId="5B2B8846" w:rsidR="008354D7" w:rsidRPr="00580281" w:rsidRDefault="00280215" w:rsidP="0047393A">
      <w:pPr>
        <w:spacing w:after="0"/>
        <w:jc w:val="both"/>
        <w:rPr>
          <w:rFonts w:ascii="Arial" w:hAnsi="Arial" w:cs="Arial"/>
          <w:sz w:val="20"/>
          <w:szCs w:val="24"/>
        </w:rPr>
      </w:pPr>
      <w:r w:rsidRPr="000F4493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</w:t>
      </w:r>
      <w:r w:rsidR="000F4493">
        <w:rPr>
          <w:rFonts w:ascii="Calibri" w:hAnsi="Calibri" w:cs="Calibri"/>
          <w:sz w:val="20"/>
          <w:szCs w:val="24"/>
        </w:rPr>
        <w:t xml:space="preserve">                    </w:t>
      </w:r>
      <w:r w:rsidRPr="000F4493">
        <w:rPr>
          <w:rFonts w:ascii="Calibri" w:hAnsi="Calibri" w:cs="Calibri"/>
          <w:sz w:val="20"/>
          <w:szCs w:val="24"/>
        </w:rPr>
        <w:t xml:space="preserve"> </w:t>
      </w:r>
      <w:r w:rsidRPr="00580281">
        <w:rPr>
          <w:rFonts w:ascii="Arial" w:hAnsi="Arial" w:cs="Arial"/>
          <w:sz w:val="20"/>
          <w:szCs w:val="24"/>
        </w:rPr>
        <w:t>uprawnionej do reprezentowania/</w:t>
      </w:r>
    </w:p>
    <w:p w14:paraId="101F801F" w14:textId="77777777" w:rsidR="008354D7" w:rsidRPr="000F4493" w:rsidRDefault="008354D7" w:rsidP="0047393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382EA59" w14:textId="77777777" w:rsidR="00280215" w:rsidRPr="000F4493" w:rsidRDefault="00280215" w:rsidP="0047393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0651DF0" w14:textId="59C6074B" w:rsidR="00280215" w:rsidRPr="00580281" w:rsidRDefault="00280215" w:rsidP="00580281">
      <w:pPr>
        <w:pStyle w:val="Tekstprzypisudolnego"/>
        <w:rPr>
          <w:rFonts w:ascii="Arial" w:hAnsi="Arial" w:cs="Arial"/>
          <w:sz w:val="16"/>
          <w:szCs w:val="16"/>
        </w:rPr>
      </w:pPr>
      <w:r w:rsidRPr="0058028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0281">
        <w:rPr>
          <w:rFonts w:ascii="Arial" w:hAnsi="Arial" w:cs="Arial"/>
          <w:sz w:val="16"/>
          <w:szCs w:val="16"/>
        </w:rPr>
        <w:t xml:space="preserve"> W rozumieniu art.2 pkt 17 ustawy z dnia 30 kwietnia 2004 r o postępowaniu w sprawach dotyczących pomo</w:t>
      </w:r>
      <w:r w:rsidR="003D595B" w:rsidRPr="00580281">
        <w:rPr>
          <w:rFonts w:ascii="Arial" w:hAnsi="Arial" w:cs="Arial"/>
          <w:sz w:val="16"/>
          <w:szCs w:val="16"/>
        </w:rPr>
        <w:t xml:space="preserve">cy publicznej ( tj. Dz. U. z </w:t>
      </w:r>
      <w:r w:rsidR="00D43BCE">
        <w:rPr>
          <w:rFonts w:ascii="Arial" w:hAnsi="Arial" w:cs="Arial"/>
          <w:sz w:val="16"/>
          <w:szCs w:val="16"/>
        </w:rPr>
        <w:t>202</w:t>
      </w:r>
      <w:r w:rsidR="007719BC">
        <w:rPr>
          <w:rFonts w:ascii="Arial" w:hAnsi="Arial" w:cs="Arial"/>
          <w:sz w:val="16"/>
          <w:szCs w:val="16"/>
        </w:rPr>
        <w:t>5</w:t>
      </w:r>
      <w:r w:rsidR="00FF1A45" w:rsidRPr="00580281">
        <w:rPr>
          <w:rFonts w:ascii="Arial" w:hAnsi="Arial" w:cs="Arial"/>
          <w:sz w:val="16"/>
          <w:szCs w:val="16"/>
        </w:rPr>
        <w:t xml:space="preserve"> </w:t>
      </w:r>
      <w:r w:rsidR="00D43BCE">
        <w:rPr>
          <w:rFonts w:ascii="Arial" w:hAnsi="Arial" w:cs="Arial"/>
          <w:sz w:val="16"/>
          <w:szCs w:val="16"/>
        </w:rPr>
        <w:t xml:space="preserve">r. </w:t>
      </w:r>
      <w:proofErr w:type="spellStart"/>
      <w:r w:rsidR="00D43BCE">
        <w:rPr>
          <w:rFonts w:ascii="Arial" w:hAnsi="Arial" w:cs="Arial"/>
          <w:sz w:val="16"/>
          <w:szCs w:val="16"/>
        </w:rPr>
        <w:t>poz</w:t>
      </w:r>
      <w:proofErr w:type="spellEnd"/>
      <w:r w:rsidR="00D43BCE">
        <w:rPr>
          <w:rFonts w:ascii="Arial" w:hAnsi="Arial" w:cs="Arial"/>
          <w:sz w:val="16"/>
          <w:szCs w:val="16"/>
        </w:rPr>
        <w:t xml:space="preserve"> </w:t>
      </w:r>
      <w:r w:rsidR="007719BC">
        <w:rPr>
          <w:rFonts w:ascii="Arial" w:hAnsi="Arial" w:cs="Arial"/>
          <w:sz w:val="16"/>
          <w:szCs w:val="16"/>
        </w:rPr>
        <w:t>468</w:t>
      </w:r>
      <w:r w:rsidRPr="00580281">
        <w:rPr>
          <w:rFonts w:ascii="Arial" w:hAnsi="Arial" w:cs="Arial"/>
          <w:sz w:val="16"/>
          <w:szCs w:val="16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</w:t>
      </w:r>
      <w:r w:rsidR="00B35D88" w:rsidRPr="00580281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35D88" w:rsidRPr="00580281">
        <w:rPr>
          <w:rFonts w:ascii="Arial" w:hAnsi="Arial" w:cs="Arial"/>
          <w:sz w:val="16"/>
          <w:szCs w:val="16"/>
        </w:rPr>
        <w:t>Dz.Urz</w:t>
      </w:r>
      <w:proofErr w:type="spellEnd"/>
      <w:r w:rsidR="00B35D88" w:rsidRPr="00580281">
        <w:rPr>
          <w:rFonts w:ascii="Arial" w:hAnsi="Arial" w:cs="Arial"/>
          <w:sz w:val="16"/>
          <w:szCs w:val="16"/>
        </w:rPr>
        <w:t>. UE 2006 C 321E).</w:t>
      </w:r>
    </w:p>
    <w:p w14:paraId="723A7692" w14:textId="7A2B610A" w:rsidR="00280215" w:rsidRPr="00580281" w:rsidRDefault="00280215" w:rsidP="00580281">
      <w:pPr>
        <w:pStyle w:val="Tekstprzypisudolnego"/>
        <w:rPr>
          <w:rFonts w:ascii="Arial" w:hAnsi="Arial" w:cs="Arial"/>
        </w:rPr>
      </w:pPr>
      <w:r w:rsidRPr="00580281">
        <w:rPr>
          <w:rFonts w:ascii="Arial" w:hAnsi="Arial" w:cs="Arial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</w:t>
      </w:r>
      <w:r w:rsidR="00414F90" w:rsidRPr="00580281">
        <w:rPr>
          <w:rFonts w:ascii="Arial" w:hAnsi="Arial" w:cs="Arial"/>
          <w:sz w:val="16"/>
          <w:szCs w:val="16"/>
        </w:rPr>
        <w:t xml:space="preserve"> zadania społecznie użyteczne (</w:t>
      </w:r>
      <w:r w:rsidRPr="00580281">
        <w:rPr>
          <w:rFonts w:ascii="Arial" w:hAnsi="Arial" w:cs="Arial"/>
          <w:sz w:val="16"/>
          <w:szCs w:val="16"/>
        </w:rPr>
        <w:t>non – pro</w:t>
      </w:r>
      <w:r w:rsidR="00D75E9D">
        <w:rPr>
          <w:rFonts w:ascii="Arial" w:hAnsi="Arial" w:cs="Arial"/>
          <w:sz w:val="16"/>
          <w:szCs w:val="16"/>
        </w:rPr>
        <w:t xml:space="preserve">fit). Podkreślić należy fakt, </w:t>
      </w:r>
      <w:r w:rsidRPr="00580281">
        <w:rPr>
          <w:rFonts w:ascii="Arial" w:hAnsi="Arial" w:cs="Arial"/>
          <w:sz w:val="16"/>
          <w:szCs w:val="16"/>
        </w:rPr>
        <w:t>iż przepisy wspólnotowe znajdują zastosowanie również do podmiotów sektora publicznego prowa</w:t>
      </w:r>
      <w:r w:rsidR="00D75E9D">
        <w:rPr>
          <w:rFonts w:ascii="Arial" w:hAnsi="Arial" w:cs="Arial"/>
          <w:sz w:val="16"/>
          <w:szCs w:val="16"/>
        </w:rPr>
        <w:t xml:space="preserve">dzącego działalność gospodarczą </w:t>
      </w:r>
      <w:r w:rsidRPr="00580281">
        <w:rPr>
          <w:rFonts w:ascii="Arial" w:hAnsi="Arial" w:cs="Arial"/>
          <w:sz w:val="16"/>
          <w:szCs w:val="16"/>
        </w:rPr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47E3BEF1" w14:textId="77777777" w:rsidR="00DD591F" w:rsidRPr="00580281" w:rsidRDefault="00280215" w:rsidP="00580281">
      <w:pPr>
        <w:spacing w:after="0"/>
        <w:rPr>
          <w:rFonts w:ascii="Arial" w:hAnsi="Arial" w:cs="Arial"/>
          <w:sz w:val="16"/>
          <w:szCs w:val="16"/>
        </w:rPr>
      </w:pPr>
      <w:r w:rsidRPr="00580281">
        <w:rPr>
          <w:rStyle w:val="Odwoanieprzypisudolnego"/>
          <w:rFonts w:ascii="Arial" w:hAnsi="Arial" w:cs="Arial"/>
          <w:sz w:val="16"/>
          <w:szCs w:val="16"/>
        </w:rPr>
        <w:t>2</w:t>
      </w:r>
      <w:r w:rsidRPr="00580281">
        <w:rPr>
          <w:rFonts w:ascii="Arial" w:hAnsi="Arial" w:cs="Arial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0720FFCB" w14:textId="2D8FF59A" w:rsidR="00557F19" w:rsidRPr="00580281" w:rsidRDefault="00557F19" w:rsidP="00580281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580281">
        <w:rPr>
          <w:rStyle w:val="Odwoanieprzypisudolnego"/>
          <w:rFonts w:ascii="Arial" w:hAnsi="Arial" w:cs="Arial"/>
          <w:sz w:val="16"/>
          <w:szCs w:val="16"/>
        </w:rPr>
        <w:t>3</w:t>
      </w:r>
      <w:r w:rsidRPr="00580281">
        <w:rPr>
          <w:rFonts w:ascii="Arial" w:hAnsi="Arial" w:cs="Arial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</w:t>
      </w:r>
      <w:r w:rsidRPr="00580281">
        <w:rPr>
          <w:rFonts w:ascii="Arial" w:hAnsi="Arial" w:cs="Arial"/>
          <w:color w:val="000000" w:themeColor="text1"/>
          <w:sz w:val="16"/>
          <w:szCs w:val="16"/>
        </w:rPr>
        <w:t xml:space="preserve">rachunkowości </w:t>
      </w:r>
      <w:r w:rsid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t.j</w:t>
      </w:r>
      <w:proofErr w:type="spellEnd"/>
      <w:r w:rsid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. Dz. U. z 2023 r. poz. 120</w:t>
      </w:r>
      <w:r w:rsidR="00B35D88" w:rsidRP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z późn. zm.).</w:t>
      </w:r>
    </w:p>
    <w:sectPr w:rsidR="00557F19" w:rsidRPr="005802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5796" w14:textId="77777777" w:rsidR="009B708B" w:rsidRDefault="009B708B" w:rsidP="009B708B">
      <w:pPr>
        <w:spacing w:after="0" w:line="240" w:lineRule="auto"/>
      </w:pPr>
      <w:r>
        <w:separator/>
      </w:r>
    </w:p>
  </w:endnote>
  <w:endnote w:type="continuationSeparator" w:id="0">
    <w:p w14:paraId="35CC7026" w14:textId="77777777" w:rsidR="009B708B" w:rsidRDefault="009B708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1B2DD" w14:textId="77777777" w:rsidR="009B708B" w:rsidRDefault="009B708B" w:rsidP="009B708B">
      <w:pPr>
        <w:spacing w:after="0" w:line="240" w:lineRule="auto"/>
      </w:pPr>
      <w:r>
        <w:separator/>
      </w:r>
    </w:p>
  </w:footnote>
  <w:footnote w:type="continuationSeparator" w:id="0">
    <w:p w14:paraId="32BE550B" w14:textId="77777777" w:rsidR="009B708B" w:rsidRDefault="009B708B" w:rsidP="009B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1A00" w14:textId="48A52418" w:rsidR="007B3E72" w:rsidRPr="00580281" w:rsidRDefault="00B25CF2" w:rsidP="00FF1A45">
    <w:pPr>
      <w:pStyle w:val="Nagwek"/>
      <w:jc w:val="both"/>
      <w:rPr>
        <w:rFonts w:ascii="Arial" w:hAnsi="Arial" w:cs="Arial"/>
        <w:sz w:val="18"/>
        <w:szCs w:val="20"/>
      </w:rPr>
    </w:pPr>
    <w:r w:rsidRPr="00580281">
      <w:rPr>
        <w:rFonts w:ascii="Arial" w:hAnsi="Arial" w:cs="Arial"/>
        <w:sz w:val="18"/>
        <w:szCs w:val="20"/>
      </w:rPr>
      <w:t>Załącznik</w:t>
    </w:r>
    <w:r w:rsidR="00E12BCC" w:rsidRPr="00580281">
      <w:rPr>
        <w:rFonts w:ascii="Arial" w:hAnsi="Arial" w:cs="Arial"/>
        <w:sz w:val="18"/>
        <w:szCs w:val="20"/>
      </w:rPr>
      <w:t xml:space="preserve"> n</w:t>
    </w:r>
    <w:r w:rsidR="007B3E72" w:rsidRPr="00580281">
      <w:rPr>
        <w:rFonts w:ascii="Arial" w:hAnsi="Arial" w:cs="Arial"/>
        <w:sz w:val="18"/>
        <w:szCs w:val="20"/>
      </w:rPr>
      <w:t>r 1a</w:t>
    </w:r>
    <w:r w:rsidR="007B3E72" w:rsidRPr="00580281">
      <w:rPr>
        <w:rFonts w:ascii="Arial" w:hAnsi="Arial" w:cs="Arial"/>
        <w:b/>
        <w:bCs/>
        <w:sz w:val="18"/>
        <w:szCs w:val="20"/>
      </w:rPr>
      <w:t xml:space="preserve"> do Wniosku o przyznanie środków z Krajowego Funduszu Szkoleniowego (KFS) na finansowanie kosztów kształcenia ustawicznego pracowników i pracodawcy w ramac</w:t>
    </w:r>
    <w:r w:rsidR="0073465B">
      <w:rPr>
        <w:rFonts w:ascii="Arial" w:hAnsi="Arial" w:cs="Arial"/>
        <w:b/>
        <w:bCs/>
        <w:sz w:val="18"/>
        <w:szCs w:val="20"/>
      </w:rPr>
      <w:t>h priorytetów ustalonych na 2025</w:t>
    </w:r>
    <w:r w:rsidR="00FF1A45" w:rsidRPr="00580281">
      <w:rPr>
        <w:rFonts w:ascii="Arial" w:hAnsi="Arial" w:cs="Arial"/>
        <w:b/>
        <w:bCs/>
        <w:sz w:val="18"/>
        <w:szCs w:val="20"/>
      </w:rPr>
      <w:t xml:space="preserve"> </w:t>
    </w:r>
    <w:r w:rsidR="007B3E72" w:rsidRPr="00580281">
      <w:rPr>
        <w:rFonts w:ascii="Arial" w:hAnsi="Arial" w:cs="Arial"/>
        <w:b/>
        <w:bCs/>
        <w:sz w:val="18"/>
        <w:szCs w:val="20"/>
      </w:rPr>
      <w:t>r</w:t>
    </w:r>
    <w:r w:rsidRPr="00580281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B2CB1"/>
    <w:multiLevelType w:val="hybridMultilevel"/>
    <w:tmpl w:val="B2D2C896"/>
    <w:lvl w:ilvl="0" w:tplc="D2A467F4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96527">
    <w:abstractNumId w:val="3"/>
  </w:num>
  <w:num w:numId="2" w16cid:durableId="1208294663">
    <w:abstractNumId w:val="1"/>
  </w:num>
  <w:num w:numId="3" w16cid:durableId="1603495234">
    <w:abstractNumId w:val="4"/>
  </w:num>
  <w:num w:numId="4" w16cid:durableId="332073202">
    <w:abstractNumId w:val="2"/>
  </w:num>
  <w:num w:numId="5" w16cid:durableId="1552768600">
    <w:abstractNumId w:val="5"/>
  </w:num>
  <w:num w:numId="6" w16cid:durableId="55543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06D41"/>
    <w:rsid w:val="000A067D"/>
    <w:rsid w:val="000F4493"/>
    <w:rsid w:val="00100B76"/>
    <w:rsid w:val="001442EC"/>
    <w:rsid w:val="00167017"/>
    <w:rsid w:val="001A4DE7"/>
    <w:rsid w:val="001A4E79"/>
    <w:rsid w:val="001E18B4"/>
    <w:rsid w:val="001E5B87"/>
    <w:rsid w:val="00215C7F"/>
    <w:rsid w:val="00224DAA"/>
    <w:rsid w:val="00280215"/>
    <w:rsid w:val="002A7012"/>
    <w:rsid w:val="002D0722"/>
    <w:rsid w:val="00354AD8"/>
    <w:rsid w:val="003D595B"/>
    <w:rsid w:val="00414F90"/>
    <w:rsid w:val="0047393A"/>
    <w:rsid w:val="00482534"/>
    <w:rsid w:val="00487F48"/>
    <w:rsid w:val="00557F19"/>
    <w:rsid w:val="00561864"/>
    <w:rsid w:val="00580281"/>
    <w:rsid w:val="005D4D24"/>
    <w:rsid w:val="005F68A7"/>
    <w:rsid w:val="006A6E74"/>
    <w:rsid w:val="0073465B"/>
    <w:rsid w:val="007719BC"/>
    <w:rsid w:val="007B3E72"/>
    <w:rsid w:val="007D5360"/>
    <w:rsid w:val="007F70DF"/>
    <w:rsid w:val="008354D7"/>
    <w:rsid w:val="008728C5"/>
    <w:rsid w:val="008B2B0A"/>
    <w:rsid w:val="008F12F4"/>
    <w:rsid w:val="009B708B"/>
    <w:rsid w:val="00B25CF2"/>
    <w:rsid w:val="00B35D88"/>
    <w:rsid w:val="00B72BEC"/>
    <w:rsid w:val="00B93504"/>
    <w:rsid w:val="00BD55C6"/>
    <w:rsid w:val="00D43BCE"/>
    <w:rsid w:val="00D75E9D"/>
    <w:rsid w:val="00D939F8"/>
    <w:rsid w:val="00DD591F"/>
    <w:rsid w:val="00DE5498"/>
    <w:rsid w:val="00E12BCC"/>
    <w:rsid w:val="00E34A6C"/>
    <w:rsid w:val="00E86911"/>
    <w:rsid w:val="00F06B2E"/>
    <w:rsid w:val="00F44AB0"/>
    <w:rsid w:val="00F51FA9"/>
    <w:rsid w:val="00F578D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88C7"/>
  <w15:chartTrackingRefBased/>
  <w15:docId w15:val="{A1EC448D-DE32-406A-8A7A-F06598F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9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35D88"/>
  </w:style>
  <w:style w:type="paragraph" w:customStyle="1" w:styleId="dtn">
    <w:name w:val="dtn"/>
    <w:basedOn w:val="Normalny"/>
    <w:rsid w:val="00B3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E72"/>
  </w:style>
  <w:style w:type="paragraph" w:styleId="Stopka">
    <w:name w:val="footer"/>
    <w:basedOn w:val="Normalny"/>
    <w:link w:val="StopkaZnak"/>
    <w:uiPriority w:val="99"/>
    <w:unhideWhenUsed/>
    <w:rsid w:val="007B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9CB2-45EB-4AFF-919B-95BDA615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13</cp:revision>
  <cp:lastPrinted>2022-02-11T12:51:00Z</cp:lastPrinted>
  <dcterms:created xsi:type="dcterms:W3CDTF">2022-01-25T11:24:00Z</dcterms:created>
  <dcterms:modified xsi:type="dcterms:W3CDTF">2025-05-19T07:04:00Z</dcterms:modified>
</cp:coreProperties>
</file>