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EDF4B" w14:textId="77777777" w:rsidR="004F5AB1" w:rsidRPr="00E7534E" w:rsidRDefault="004F5AB1" w:rsidP="004F5AB1">
      <w:pPr>
        <w:spacing w:after="40" w:line="276" w:lineRule="auto"/>
        <w:jc w:val="both"/>
        <w:rPr>
          <w:rFonts w:ascii="Calibri" w:hAnsi="Calibri"/>
          <w:iCs/>
        </w:rPr>
      </w:pPr>
    </w:p>
    <w:p w14:paraId="2FF38C73" w14:textId="39206FE3" w:rsidR="004F5AB1" w:rsidRDefault="00841AC5" w:rsidP="00841AC5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 do Regulaminu subsydiowania zatrudnienia</w:t>
      </w:r>
    </w:p>
    <w:p w14:paraId="416644E9" w14:textId="581C5585" w:rsidR="00FC182B" w:rsidRDefault="00FA521F" w:rsidP="004F5AB1">
      <w:pPr>
        <w:spacing w:after="40" w:line="276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  <w:noProof/>
          <w:lang w:eastAsia="pl-PL"/>
        </w:rPr>
        <w:drawing>
          <wp:inline distT="0" distB="0" distL="0" distR="0" wp14:anchorId="0C957C40" wp14:editId="62D67390">
            <wp:extent cx="5755005" cy="7499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45136A" w14:textId="77777777" w:rsidR="00FC182B" w:rsidRPr="00E7534E" w:rsidRDefault="00FC182B" w:rsidP="004F5AB1">
      <w:pPr>
        <w:spacing w:after="40" w:line="276" w:lineRule="auto"/>
        <w:jc w:val="both"/>
        <w:rPr>
          <w:rFonts w:ascii="Calibri" w:hAnsi="Calibri"/>
          <w:iCs/>
        </w:rPr>
      </w:pPr>
    </w:p>
    <w:p w14:paraId="681FC6EA" w14:textId="79F7F27C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94315805"/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726B5C2A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93112D6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</w:t>
      </w:r>
      <w:r w:rsidR="00841AC5">
        <w:rPr>
          <w:rFonts w:cstheme="minorHAnsi"/>
          <w:b/>
          <w:sz w:val="24"/>
          <w:szCs w:val="24"/>
        </w:rPr>
        <w:br/>
      </w:r>
      <w:r w:rsidRPr="005000CC">
        <w:rPr>
          <w:rFonts w:cstheme="minorHAnsi"/>
          <w:b/>
          <w:sz w:val="24"/>
          <w:szCs w:val="24"/>
        </w:rPr>
        <w:t xml:space="preserve">z przetwarzaniem danych osobowych i w sprawie swobodnego przepływu takich danych oraz uchylenia dyrektywy 95/46/WE(RODO) informuję, że obowiązują poniższe informacje </w:t>
      </w:r>
      <w:r w:rsidR="00841AC5">
        <w:rPr>
          <w:rFonts w:cstheme="minorHAnsi"/>
          <w:b/>
          <w:sz w:val="24"/>
          <w:szCs w:val="24"/>
        </w:rPr>
        <w:br/>
      </w:r>
      <w:r w:rsidRPr="005000CC">
        <w:rPr>
          <w:rFonts w:cstheme="minorHAnsi"/>
          <w:b/>
          <w:sz w:val="24"/>
          <w:szCs w:val="24"/>
        </w:rPr>
        <w:t xml:space="preserve">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C711FC6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1" w:name="_Hlk194315722"/>
      <w:r w:rsidR="00F86289" w:rsidRPr="00F86289">
        <w:rPr>
          <w:rFonts w:ascii="Calibri" w:eastAsia="Calibri" w:hAnsi="Calibri" w:cs="Calibri"/>
          <w:sz w:val="24"/>
          <w:szCs w:val="24"/>
        </w:rPr>
        <w:t xml:space="preserve">Ostrówek 5, </w:t>
      </w:r>
      <w:r w:rsidR="00841AC5">
        <w:rPr>
          <w:rFonts w:ascii="Calibri" w:eastAsia="Calibri" w:hAnsi="Calibri" w:cs="Calibri"/>
          <w:sz w:val="24"/>
          <w:szCs w:val="24"/>
        </w:rPr>
        <w:br/>
      </w:r>
      <w:r w:rsidR="00F86289" w:rsidRPr="00F86289">
        <w:rPr>
          <w:rFonts w:ascii="Calibri" w:eastAsia="Calibri" w:hAnsi="Calibri" w:cs="Calibri"/>
          <w:sz w:val="24"/>
          <w:szCs w:val="24"/>
        </w:rPr>
        <w:t>45-088</w:t>
      </w:r>
      <w:bookmarkEnd w:id="1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7497FA12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841AC5" w:rsidRPr="00841AC5">
        <w:rPr>
          <w:rFonts w:ascii="Calibri" w:eastAsia="Calibri" w:hAnsi="Calibri" w:cs="Calibri"/>
          <w:sz w:val="24"/>
          <w:szCs w:val="24"/>
        </w:rPr>
        <w:t>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05617396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>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20D218B9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 xml:space="preserve">ze środków europejskich w perspektywie finansowej 2021-2027, w szczególności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>art. 87-93.</w:t>
      </w:r>
    </w:p>
    <w:p w14:paraId="3189F965" w14:textId="292A2D48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841AC5" w:rsidRPr="00841AC5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37E96AEB" w:rsidR="00437191" w:rsidRPr="00437191" w:rsidRDefault="004A0F13" w:rsidP="0043719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841AC5" w:rsidRPr="00841A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1AC5" w:rsidRPr="00841AC5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– Wojewódzkiemu Urzędowi Pracy </w:t>
      </w:r>
      <w:r w:rsidR="00841AC5">
        <w:rPr>
          <w:rFonts w:ascii="Calibri" w:eastAsia="Calibri" w:hAnsi="Calibri" w:cs="Calibri"/>
          <w:color w:val="0D0D0D"/>
          <w:sz w:val="24"/>
          <w:szCs w:val="24"/>
        </w:rPr>
        <w:br/>
      </w:r>
      <w:r w:rsidR="00841AC5" w:rsidRPr="00841AC5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(nazwa i adres ww. podmiotów).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10B79CE1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841AC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72BE26BD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firmom, realizującym na zlecenie Powierzającego lub Instytucji Pośredniczącej </w:t>
      </w:r>
      <w:r w:rsidR="00841AC5">
        <w:rPr>
          <w:rFonts w:ascii="Calibri" w:eastAsia="Calibri" w:hAnsi="Calibri" w:cs="Calibri"/>
          <w:color w:val="0D0D0D"/>
          <w:sz w:val="24"/>
          <w:szCs w:val="24"/>
        </w:rPr>
        <w:t>kontrole w ramach FEO 2021-2027.</w:t>
      </w:r>
    </w:p>
    <w:p w14:paraId="27FBC4F8" w14:textId="6BB7127C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</w:t>
      </w:r>
      <w:r w:rsidR="00841AC5">
        <w:rPr>
          <w:rFonts w:ascii="Calibri" w:eastAsia="Calibri" w:hAnsi="Calibri" w:cs="Calibri"/>
          <w:sz w:val="24"/>
          <w:szCs w:val="24"/>
        </w:rPr>
        <w:t>nia archiwizowania dokumentacji.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4CCEE1ED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41AC5">
        <w:rPr>
          <w:rFonts w:eastAsia="Calibri" w:cstheme="minorHAnsi"/>
          <w:sz w:val="24"/>
          <w:szCs w:val="24"/>
        </w:rPr>
        <w:t>.</w:t>
      </w:r>
    </w:p>
    <w:p w14:paraId="63FFC3F9" w14:textId="0B407E34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  <w:r w:rsidR="00841AC5">
        <w:rPr>
          <w:rFonts w:eastAsia="Calibri" w:cstheme="minorHAnsi"/>
          <w:sz w:val="24"/>
          <w:szCs w:val="24"/>
        </w:rPr>
        <w:t>.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6BDF88" w14:textId="77777777" w:rsidR="008059B5" w:rsidRPr="00953548" w:rsidRDefault="008059B5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2"/>
        <w:gridCol w:w="4878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841AC5">
      <w:pPr>
        <w:spacing w:before="20" w:after="0"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455D76FF" w14:textId="77777777" w:rsidR="008F081D" w:rsidRDefault="008F081D" w:rsidP="008F081D">
      <w:pPr>
        <w:pStyle w:val="Akapitzlist"/>
        <w:rPr>
          <w:sz w:val="24"/>
          <w:szCs w:val="24"/>
        </w:rPr>
      </w:pPr>
    </w:p>
    <w:p w14:paraId="3E28FC22" w14:textId="77777777" w:rsidR="008F081D" w:rsidRDefault="008F081D" w:rsidP="008F081D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bookmarkStart w:id="2" w:name="_GoBack"/>
      <w:bookmarkEnd w:id="2"/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2"/>
        <w:gridCol w:w="4878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0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841AC5">
      <w:headerReference w:type="default" r:id="rId9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23E31B04" w:rsidR="001D2B24" w:rsidRPr="00E72734" w:rsidRDefault="001D2B24" w:rsidP="00E72734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35667"/>
    <w:rsid w:val="00035DDB"/>
    <w:rsid w:val="000861D3"/>
    <w:rsid w:val="000862B7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F5AB1"/>
    <w:rsid w:val="005000CC"/>
    <w:rsid w:val="00500B98"/>
    <w:rsid w:val="005023AB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059B5"/>
    <w:rsid w:val="00813140"/>
    <w:rsid w:val="00841AC5"/>
    <w:rsid w:val="008A39E6"/>
    <w:rsid w:val="008B3376"/>
    <w:rsid w:val="008B73F9"/>
    <w:rsid w:val="008D1E89"/>
    <w:rsid w:val="008E1AED"/>
    <w:rsid w:val="008E7147"/>
    <w:rsid w:val="008F081D"/>
    <w:rsid w:val="00902369"/>
    <w:rsid w:val="00907F92"/>
    <w:rsid w:val="00914584"/>
    <w:rsid w:val="009344FC"/>
    <w:rsid w:val="00937BF5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2214B"/>
    <w:rsid w:val="00B23465"/>
    <w:rsid w:val="00B412B7"/>
    <w:rsid w:val="00BF1A11"/>
    <w:rsid w:val="00C13C5C"/>
    <w:rsid w:val="00C46104"/>
    <w:rsid w:val="00C518E1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63A60"/>
    <w:rsid w:val="00F86289"/>
    <w:rsid w:val="00FA521F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35736-CB9A-4B83-A1B2-E331220E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6</cp:revision>
  <cp:lastPrinted>2022-02-09T09:16:00Z</cp:lastPrinted>
  <dcterms:created xsi:type="dcterms:W3CDTF">2025-04-10T06:34:00Z</dcterms:created>
  <dcterms:modified xsi:type="dcterms:W3CDTF">2025-04-24T06:32:00Z</dcterms:modified>
</cp:coreProperties>
</file>