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E41FF" w14:textId="77777777" w:rsidR="008302C4" w:rsidRDefault="0092651E" w:rsidP="0092651E">
      <w:pPr>
        <w:tabs>
          <w:tab w:val="right" w:leader="dot" w:pos="9582"/>
        </w:tabs>
        <w:ind w:left="3969"/>
      </w:pPr>
      <w:r w:rsidRPr="008065DA">
        <w:rPr>
          <w:sz w:val="20"/>
        </w:rPr>
        <w:t>Miejscowość, data</w:t>
      </w:r>
      <w:r>
        <w:tab/>
      </w:r>
    </w:p>
    <w:p w14:paraId="73A6CAFF" w14:textId="2E615A52" w:rsidR="0092651E" w:rsidRDefault="0092651E" w:rsidP="00624B3A">
      <w:pPr>
        <w:tabs>
          <w:tab w:val="right" w:leader="dot" w:pos="3969"/>
        </w:tabs>
      </w:pPr>
      <w:r>
        <w:t>Nazwisko</w:t>
      </w:r>
      <w:r>
        <w:tab/>
      </w:r>
    </w:p>
    <w:p w14:paraId="60C6801C" w14:textId="77777777" w:rsidR="0092651E" w:rsidRDefault="0092651E" w:rsidP="00624B3A">
      <w:pPr>
        <w:tabs>
          <w:tab w:val="right" w:leader="dot" w:pos="3969"/>
        </w:tabs>
      </w:pPr>
      <w:r>
        <w:t>Imię</w:t>
      </w:r>
      <w:r>
        <w:tab/>
      </w:r>
    </w:p>
    <w:p w14:paraId="3A2DAC88" w14:textId="77777777" w:rsidR="00150913" w:rsidRDefault="00150913" w:rsidP="00150913">
      <w:pPr>
        <w:tabs>
          <w:tab w:val="right" w:leader="dot" w:pos="3969"/>
        </w:tabs>
      </w:pPr>
      <w:r>
        <w:t>PESEL …………………………………….</w:t>
      </w:r>
    </w:p>
    <w:p w14:paraId="0540A8A3" w14:textId="77777777" w:rsidR="0092651E" w:rsidRDefault="0092651E" w:rsidP="00624B3A">
      <w:pPr>
        <w:tabs>
          <w:tab w:val="right" w:leader="dot" w:pos="3969"/>
        </w:tabs>
      </w:pPr>
      <w:r>
        <w:t>Adres zamieszkania:</w:t>
      </w:r>
      <w:r>
        <w:tab/>
      </w:r>
    </w:p>
    <w:p w14:paraId="1C9236C8" w14:textId="77777777" w:rsidR="0092651E" w:rsidRDefault="0092651E" w:rsidP="00624B3A">
      <w:pPr>
        <w:tabs>
          <w:tab w:val="right" w:leader="dot" w:pos="3969"/>
        </w:tabs>
      </w:pPr>
      <w:r>
        <w:tab/>
      </w:r>
    </w:p>
    <w:p w14:paraId="304C47A9" w14:textId="77777777" w:rsidR="00624B3A" w:rsidRPr="00624B3A" w:rsidRDefault="00624B3A" w:rsidP="00624B3A">
      <w:pPr>
        <w:tabs>
          <w:tab w:val="right" w:leader="dot" w:pos="3402"/>
        </w:tabs>
        <w:spacing w:before="480"/>
        <w:ind w:firstLine="5103"/>
        <w:rPr>
          <w:b/>
        </w:rPr>
      </w:pPr>
      <w:r w:rsidRPr="00624B3A">
        <w:rPr>
          <w:b/>
        </w:rPr>
        <w:t>Powiatowy Urząd Pracy</w:t>
      </w:r>
    </w:p>
    <w:p w14:paraId="7965F04A" w14:textId="77777777" w:rsidR="00624B3A" w:rsidRPr="00624B3A" w:rsidRDefault="00624B3A" w:rsidP="00624B3A">
      <w:pPr>
        <w:tabs>
          <w:tab w:val="right" w:leader="dot" w:pos="3402"/>
        </w:tabs>
        <w:ind w:firstLine="5103"/>
        <w:rPr>
          <w:b/>
        </w:rPr>
      </w:pPr>
      <w:r w:rsidRPr="00624B3A">
        <w:rPr>
          <w:b/>
        </w:rPr>
        <w:t>w Stalowej Woli</w:t>
      </w:r>
    </w:p>
    <w:p w14:paraId="56C0352D" w14:textId="77777777" w:rsidR="0092651E" w:rsidRPr="00624B3A" w:rsidRDefault="0092651E" w:rsidP="00624B3A">
      <w:pPr>
        <w:pStyle w:val="Nagwek1"/>
        <w:rPr>
          <w:b w:val="0"/>
        </w:rPr>
      </w:pPr>
      <w:r w:rsidRPr="00624B3A">
        <w:t>Wniosek o przyznanie dodatku aktywizacyjnego</w:t>
      </w:r>
    </w:p>
    <w:p w14:paraId="26C4E793" w14:textId="6D6793C9" w:rsidR="004B1712" w:rsidRDefault="0092651E" w:rsidP="004B1712">
      <w:pPr>
        <w:tabs>
          <w:tab w:val="right" w:leader="dot" w:pos="3402"/>
        </w:tabs>
        <w:spacing w:before="240"/>
      </w:pPr>
      <w:r>
        <w:t>Proszę o przyznanie dodatku aktywizacyjnego z tytułu podjęcia przeze mnie</w:t>
      </w:r>
      <w:r w:rsidR="00913518">
        <w:t xml:space="preserve"> samodzielnie</w:t>
      </w:r>
      <w:r w:rsidR="00654B14">
        <w:t>:</w:t>
      </w:r>
    </w:p>
    <w:p w14:paraId="6AF4BF47" w14:textId="77777777" w:rsidR="004B1712" w:rsidRPr="004B1712" w:rsidRDefault="004B1712" w:rsidP="004B1712">
      <w:pPr>
        <w:pStyle w:val="Akapitzlist"/>
        <w:tabs>
          <w:tab w:val="right" w:leader="dot" w:pos="3402"/>
        </w:tabs>
        <w:ind w:left="0"/>
        <w:rPr>
          <w:i/>
        </w:rPr>
      </w:pPr>
      <w:r w:rsidRPr="004B1712">
        <w:rPr>
          <w:i/>
          <w:sz w:val="20"/>
        </w:rPr>
        <w:t>(zaznaczyć właściwe)</w:t>
      </w:r>
    </w:p>
    <w:p w14:paraId="3110559B" w14:textId="101CC739" w:rsidR="0092651E" w:rsidRDefault="00C9253E" w:rsidP="004B1712">
      <w:pPr>
        <w:pStyle w:val="Akapitzlist"/>
        <w:numPr>
          <w:ilvl w:val="0"/>
          <w:numId w:val="1"/>
        </w:numPr>
        <w:tabs>
          <w:tab w:val="right" w:leader="dot" w:pos="3402"/>
        </w:tabs>
        <w:ind w:left="284" w:hanging="284"/>
      </w:pPr>
      <w:r>
        <w:t>z</w:t>
      </w:r>
      <w:r w:rsidR="005A6E9C">
        <w:t xml:space="preserve">atrudnienia </w:t>
      </w:r>
      <w:sdt>
        <w:sdtPr>
          <w:id w:val="-834298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E9C">
            <w:rPr>
              <w:rFonts w:ascii="MS Gothic" w:eastAsia="MS Gothic" w:hAnsi="MS Gothic" w:hint="eastAsia"/>
            </w:rPr>
            <w:t>☐</w:t>
          </w:r>
        </w:sdtContent>
      </w:sdt>
    </w:p>
    <w:p w14:paraId="10B78104" w14:textId="0226B703" w:rsidR="009806A9" w:rsidRDefault="005A6E9C" w:rsidP="009806A9">
      <w:pPr>
        <w:pStyle w:val="Akapitzlist"/>
        <w:numPr>
          <w:ilvl w:val="0"/>
          <w:numId w:val="1"/>
        </w:numPr>
        <w:tabs>
          <w:tab w:val="right" w:leader="dot" w:pos="3402"/>
        </w:tabs>
        <w:ind w:left="284" w:hanging="284"/>
      </w:pPr>
      <w:r>
        <w:t xml:space="preserve">innej pracy zarobkowej </w:t>
      </w:r>
      <w:sdt>
        <w:sdtPr>
          <w:id w:val="-178672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6A9">
            <w:rPr>
              <w:rFonts w:ascii="MS Gothic" w:eastAsia="MS Gothic" w:hAnsi="MS Gothic" w:hint="eastAsia"/>
            </w:rPr>
            <w:t>☐</w:t>
          </w:r>
        </w:sdtContent>
      </w:sdt>
    </w:p>
    <w:p w14:paraId="5AB0DE5E" w14:textId="77777777" w:rsidR="0092651E" w:rsidRDefault="0092651E" w:rsidP="004B1712">
      <w:pPr>
        <w:tabs>
          <w:tab w:val="right" w:leader="dot" w:pos="2835"/>
        </w:tabs>
      </w:pPr>
      <w:r>
        <w:t>od dnia</w:t>
      </w:r>
      <w:r>
        <w:tab/>
        <w:t xml:space="preserve"> r.</w:t>
      </w:r>
    </w:p>
    <w:p w14:paraId="4E4FABCB" w14:textId="7D7995BE" w:rsidR="004F5918" w:rsidRDefault="004F5918" w:rsidP="004B1712">
      <w:pPr>
        <w:tabs>
          <w:tab w:val="right" w:leader="dot" w:pos="2835"/>
        </w:tabs>
      </w:pPr>
      <w:r>
        <w:t xml:space="preserve">i przekazanie przyznanego świadczenia </w:t>
      </w:r>
      <w:r w:rsidR="00654B14">
        <w:t>na rachunek bankowy:</w:t>
      </w:r>
    </w:p>
    <w:p w14:paraId="617E56F2" w14:textId="77777777" w:rsidR="004B1712" w:rsidRDefault="004B1712" w:rsidP="00D84D1D">
      <w:pPr>
        <w:tabs>
          <w:tab w:val="right" w:leader="dot" w:pos="6521"/>
        </w:tabs>
      </w:pPr>
      <w:r>
        <w:tab/>
      </w:r>
    </w:p>
    <w:p w14:paraId="46DA77B4" w14:textId="77777777" w:rsidR="004B1712" w:rsidRDefault="004B1712" w:rsidP="004B1712">
      <w:pPr>
        <w:tabs>
          <w:tab w:val="right" w:leader="dot" w:pos="6804"/>
        </w:tabs>
        <w:spacing w:before="120"/>
      </w:pPr>
      <w:r w:rsidRPr="004B1712">
        <w:rPr>
          <w:i/>
          <w:sz w:val="20"/>
        </w:rPr>
        <w:t>(niepotrzebne skreślić)</w:t>
      </w:r>
    </w:p>
    <w:p w14:paraId="023F8370" w14:textId="0684A3E6" w:rsidR="006B5E86" w:rsidRDefault="004F5918" w:rsidP="006941D8">
      <w:pPr>
        <w:pStyle w:val="Akapitzlist"/>
        <w:numPr>
          <w:ilvl w:val="0"/>
          <w:numId w:val="3"/>
        </w:numPr>
        <w:tabs>
          <w:tab w:val="right" w:leader="dot" w:pos="9356"/>
        </w:tabs>
        <w:ind w:left="284" w:hanging="284"/>
        <w:jc w:val="both"/>
      </w:pPr>
      <w:r>
        <w:t>Do wniosku załączam umowę o pracę</w:t>
      </w:r>
      <w:r w:rsidR="004B1712">
        <w:t xml:space="preserve"> </w:t>
      </w:r>
      <w:r w:rsidR="00297830">
        <w:t>/ umowę zlecenie</w:t>
      </w:r>
      <w:r w:rsidR="004B1712">
        <w:t xml:space="preserve"> </w:t>
      </w:r>
      <w:r>
        <w:t xml:space="preserve">/ </w:t>
      </w:r>
      <w:r w:rsidR="00477C62">
        <w:t>umowę</w:t>
      </w:r>
      <w:r w:rsidR="001C09E0">
        <w:t xml:space="preserve"> o dzieło</w:t>
      </w:r>
      <w:r w:rsidR="004B1712">
        <w:t xml:space="preserve"> </w:t>
      </w:r>
      <w:r w:rsidR="00477C62">
        <w:t>/ umowę o</w:t>
      </w:r>
      <w:r w:rsidR="006941D8">
        <w:t> </w:t>
      </w:r>
      <w:r w:rsidR="00477C62">
        <w:t>świadczenie usług</w:t>
      </w:r>
      <w:r w:rsidR="006941D8">
        <w:t xml:space="preserve"> </w:t>
      </w:r>
      <w:r w:rsidR="00477C62">
        <w:t>/ inne</w:t>
      </w:r>
      <w:r w:rsidR="00297830">
        <w:t xml:space="preserve"> (jakie</w:t>
      </w:r>
      <w:r w:rsidR="006941D8">
        <w:t xml:space="preserve"> </w:t>
      </w:r>
      <w:r w:rsidR="006941D8">
        <w:tab/>
      </w:r>
      <w:r w:rsidR="00297830">
        <w:t>)</w:t>
      </w:r>
    </w:p>
    <w:p w14:paraId="462EFC8C" w14:textId="6BC30250" w:rsidR="004F5918" w:rsidRDefault="004F5918" w:rsidP="006941D8">
      <w:pPr>
        <w:pStyle w:val="Akapitzlist"/>
        <w:tabs>
          <w:tab w:val="right" w:leader="dot" w:pos="2835"/>
        </w:tabs>
        <w:ind w:left="284"/>
      </w:pPr>
      <w:r>
        <w:t>z dnia</w:t>
      </w:r>
      <w:r w:rsidR="006941D8">
        <w:t xml:space="preserve"> </w:t>
      </w:r>
      <w:r w:rsidR="006941D8">
        <w:tab/>
      </w:r>
    </w:p>
    <w:p w14:paraId="139B5DA1" w14:textId="471BD5C1" w:rsidR="004F5918" w:rsidRDefault="004F5918" w:rsidP="006941D8">
      <w:pPr>
        <w:pStyle w:val="Akapitzlist"/>
        <w:numPr>
          <w:ilvl w:val="0"/>
          <w:numId w:val="3"/>
        </w:numPr>
        <w:tabs>
          <w:tab w:val="left" w:leader="dot" w:pos="5670"/>
          <w:tab w:val="right" w:leader="dot" w:pos="9356"/>
        </w:tabs>
        <w:spacing w:before="120"/>
        <w:ind w:left="284" w:hanging="284"/>
        <w:jc w:val="both"/>
      </w:pPr>
      <w:r>
        <w:t>Umowę o pracę</w:t>
      </w:r>
      <w:r w:rsidR="004B1712">
        <w:t xml:space="preserve"> </w:t>
      </w:r>
      <w:r w:rsidR="00297830">
        <w:t>/ umowę zlecenie</w:t>
      </w:r>
      <w:r w:rsidR="004B1712">
        <w:t xml:space="preserve"> </w:t>
      </w:r>
      <w:r w:rsidR="00477C62">
        <w:t>/ umowę o dzieło / umowę o świadczenie usług</w:t>
      </w:r>
      <w:r w:rsidR="006941D8">
        <w:t xml:space="preserve"> </w:t>
      </w:r>
      <w:r w:rsidR="00477C62">
        <w:t>/ inne</w:t>
      </w:r>
      <w:r w:rsidR="006941D8">
        <w:br/>
      </w:r>
      <w:r w:rsidR="00297830">
        <w:t>(jakie</w:t>
      </w:r>
      <w:r w:rsidR="006941D8">
        <w:t xml:space="preserve"> </w:t>
      </w:r>
      <w:r w:rsidR="006941D8">
        <w:tab/>
      </w:r>
      <w:r w:rsidR="00297830">
        <w:t>)</w:t>
      </w:r>
      <w:r w:rsidR="00D710F6">
        <w:t xml:space="preserve"> doręczę do dnia </w:t>
      </w:r>
      <w:r w:rsidR="006941D8">
        <w:tab/>
      </w:r>
    </w:p>
    <w:p w14:paraId="4A63AA00" w14:textId="5014AE58" w:rsidR="008A6A9D" w:rsidRDefault="008A6A9D" w:rsidP="0092651E">
      <w:pPr>
        <w:tabs>
          <w:tab w:val="right" w:leader="dot" w:pos="2835"/>
        </w:tabs>
        <w:spacing w:before="120"/>
      </w:pPr>
      <w:r w:rsidRPr="008A6A9D">
        <w:t xml:space="preserve">Rozpatrzenie wniosku nastąpi po doręczeniu </w:t>
      </w:r>
      <w:r>
        <w:t>dokumentów</w:t>
      </w:r>
      <w:r w:rsidRPr="008A6A9D">
        <w:t xml:space="preserve"> potwierdzając</w:t>
      </w:r>
      <w:r>
        <w:t>ych</w:t>
      </w:r>
      <w:r w:rsidR="00A34CB8">
        <w:t xml:space="preserve"> fakt podjęcia pracy.</w:t>
      </w:r>
    </w:p>
    <w:p w14:paraId="6C7DAAE6" w14:textId="297EFD1E" w:rsidR="000F345C" w:rsidRDefault="000F345C" w:rsidP="00513D38">
      <w:pPr>
        <w:tabs>
          <w:tab w:val="right" w:leader="dot" w:pos="2835"/>
        </w:tabs>
        <w:spacing w:before="240"/>
        <w:jc w:val="both"/>
      </w:pPr>
      <w:r>
        <w:t>Zobowiązuję się poinformować PUP w terminie 7 dni o okolicznościach powodujących ustanie prawa do pobierania dodatku aktywizacyjnego, tj. o rozwiązani</w:t>
      </w:r>
      <w:r w:rsidR="002B3692">
        <w:t>u stosunku pracy, zaprzestaniu</w:t>
      </w:r>
      <w:r>
        <w:t xml:space="preserve"> wykonywania innej pracy zarobkowej oraz okresie urlopu bezpłatnego i nieobecnościach</w:t>
      </w:r>
      <w:r w:rsidR="00950B93">
        <w:t xml:space="preserve"> </w:t>
      </w:r>
      <w:r w:rsidR="00AC769A">
        <w:t xml:space="preserve">nieusprawiedliwionych </w:t>
      </w:r>
      <w:r w:rsidR="00950B93">
        <w:t>w pracy</w:t>
      </w:r>
      <w:r>
        <w:t xml:space="preserve"> przypadających w czasie trwania stosunku pracy.</w:t>
      </w:r>
    </w:p>
    <w:p w14:paraId="2C121EC9" w14:textId="785028F8" w:rsidR="000F345C" w:rsidRDefault="000F345C" w:rsidP="00ED568E">
      <w:pPr>
        <w:tabs>
          <w:tab w:val="right" w:leader="dot" w:pos="2835"/>
        </w:tabs>
        <w:spacing w:before="120"/>
        <w:jc w:val="both"/>
      </w:pPr>
      <w:r>
        <w:t>Dodatek aktywizacyjny wypłacony mimo zaistnienia ww. okoliczności jest świadczeniem nienależ</w:t>
      </w:r>
      <w:r w:rsidR="007075F5">
        <w:t xml:space="preserve">nie pobranym i podlega zwrotowi zgodnie z art. </w:t>
      </w:r>
      <w:r w:rsidR="00335BC3">
        <w:t>246</w:t>
      </w:r>
      <w:r w:rsidR="007075F5">
        <w:t xml:space="preserve"> u</w:t>
      </w:r>
      <w:r w:rsidR="00335BC3">
        <w:t>st. 2 pkt 1 ustawy z dnia 20 marca</w:t>
      </w:r>
      <w:r w:rsidR="007075F5">
        <w:t xml:space="preserve"> 20</w:t>
      </w:r>
      <w:r w:rsidR="00335BC3">
        <w:t>25</w:t>
      </w:r>
      <w:r w:rsidR="007075F5">
        <w:t xml:space="preserve"> r. o </w:t>
      </w:r>
      <w:r w:rsidR="00335BC3">
        <w:t>rynku pracy i służbach zatrudnienia (Dz.U. z 2025 r., poz. 620)</w:t>
      </w:r>
      <w:r w:rsidR="00150913">
        <w:t>.</w:t>
      </w:r>
    </w:p>
    <w:p w14:paraId="3384176D" w14:textId="77777777" w:rsidR="0092651E" w:rsidRDefault="0092651E" w:rsidP="008065DA">
      <w:pPr>
        <w:tabs>
          <w:tab w:val="right" w:leader="dot" w:pos="3969"/>
        </w:tabs>
        <w:spacing w:before="120"/>
      </w:pPr>
      <w:r>
        <w:t>Podpis</w:t>
      </w:r>
      <w:r>
        <w:tab/>
      </w:r>
    </w:p>
    <w:p w14:paraId="1EC01BE0" w14:textId="35E95892" w:rsidR="00477C62" w:rsidRDefault="00477C62" w:rsidP="008065DA">
      <w:pPr>
        <w:tabs>
          <w:tab w:val="right" w:leader="dot" w:pos="3969"/>
        </w:tabs>
        <w:spacing w:before="120"/>
      </w:pPr>
      <w:r>
        <w:t>Zapoznałem się z informacją zamieszczoną we wniosku (str. 2).</w:t>
      </w:r>
    </w:p>
    <w:p w14:paraId="0D566E12" w14:textId="77777777" w:rsidR="00477C62" w:rsidRDefault="00477C62" w:rsidP="00477C62">
      <w:pPr>
        <w:tabs>
          <w:tab w:val="right" w:leader="dot" w:pos="3969"/>
        </w:tabs>
        <w:spacing w:before="120"/>
      </w:pPr>
      <w:r>
        <w:t>Podpis</w:t>
      </w:r>
      <w:r>
        <w:tab/>
      </w:r>
    </w:p>
    <w:p w14:paraId="6D838D48" w14:textId="77777777" w:rsidR="00E23A58" w:rsidRDefault="008065DA" w:rsidP="008065DA">
      <w:pPr>
        <w:pStyle w:val="Nagwek1"/>
        <w:rPr>
          <w:rFonts w:eastAsia="Times New Roman"/>
          <w:lang w:eastAsia="pl-PL"/>
        </w:rPr>
      </w:pPr>
      <w:bookmarkStart w:id="0" w:name="mip72505403"/>
      <w:bookmarkEnd w:id="0"/>
      <w:r w:rsidRPr="00E23A58">
        <w:rPr>
          <w:rFonts w:eastAsia="Times New Roman"/>
          <w:lang w:eastAsia="pl-PL"/>
        </w:rPr>
        <w:lastRenderedPageBreak/>
        <w:t>Informacja</w:t>
      </w:r>
    </w:p>
    <w:p w14:paraId="17F0680D" w14:textId="24623392" w:rsidR="00F14038" w:rsidRDefault="00F14038" w:rsidP="00F14038">
      <w:pPr>
        <w:spacing w:line="276" w:lineRule="auto"/>
        <w:contextualSpacing/>
        <w:jc w:val="both"/>
        <w:rPr>
          <w:lang w:eastAsia="pl-PL"/>
        </w:rPr>
      </w:pPr>
      <w:r>
        <w:rPr>
          <w:lang w:eastAsia="pl-PL"/>
        </w:rPr>
        <w:t>Dodatek aktywizacyjny to świadczenie wypłacone osobie, która</w:t>
      </w:r>
      <w:r w:rsidR="006941D8">
        <w:rPr>
          <w:lang w:eastAsia="pl-PL"/>
        </w:rPr>
        <w:t>,</w:t>
      </w:r>
      <w:r>
        <w:rPr>
          <w:lang w:eastAsia="pl-PL"/>
        </w:rPr>
        <w:t xml:space="preserve"> będąc bezrobotnym osiadającym prawo do zasiłku, podjęła samodzielnie zatrudnienie, inną prac</w:t>
      </w:r>
      <w:r w:rsidR="006941D8">
        <w:rPr>
          <w:lang w:eastAsia="pl-PL"/>
        </w:rPr>
        <w:t>ę</w:t>
      </w:r>
      <w:r>
        <w:rPr>
          <w:lang w:eastAsia="pl-PL"/>
        </w:rPr>
        <w:t xml:space="preserve"> zarobkową albo rozpoczęła działalność gospodarczą (art. 2 pkt 5 ustawy).</w:t>
      </w:r>
    </w:p>
    <w:p w14:paraId="0F61B708" w14:textId="26997FEB" w:rsidR="00652704" w:rsidRDefault="00652704" w:rsidP="006941D8">
      <w:pPr>
        <w:spacing w:before="120" w:line="276" w:lineRule="auto"/>
        <w:jc w:val="both"/>
        <w:rPr>
          <w:rFonts w:eastAsia="Times New Roman"/>
          <w:lang w:eastAsia="pl-PL"/>
        </w:rPr>
      </w:pPr>
      <w:r w:rsidRPr="00652704">
        <w:rPr>
          <w:rFonts w:eastAsia="Times New Roman"/>
          <w:lang w:eastAsia="pl-PL"/>
        </w:rPr>
        <w:t xml:space="preserve">Bezrobotnemu posiadającemu prawo do zasiłku przysługuje dodatek aktywizacyjny, </w:t>
      </w:r>
      <w:bookmarkStart w:id="1" w:name="mip72505408"/>
      <w:bookmarkEnd w:id="1"/>
      <w:r w:rsidR="00C755D4">
        <w:rPr>
          <w:rFonts w:eastAsia="Times New Roman"/>
          <w:lang w:eastAsia="pl-PL"/>
        </w:rPr>
        <w:t>jeżeli samodzielnie</w:t>
      </w:r>
      <w:r w:rsidR="009F758C">
        <w:rPr>
          <w:rFonts w:eastAsia="Times New Roman"/>
          <w:lang w:eastAsia="pl-PL"/>
        </w:rPr>
        <w:t xml:space="preserve"> </w:t>
      </w:r>
      <w:r w:rsidR="00C755D4">
        <w:rPr>
          <w:rFonts w:eastAsia="Times New Roman"/>
          <w:lang w:eastAsia="pl-PL"/>
        </w:rPr>
        <w:t>podjął zatrudnienie lub inną pracę zarobkową</w:t>
      </w:r>
      <w:r w:rsidR="00A34CB8">
        <w:rPr>
          <w:rFonts w:eastAsia="Times New Roman"/>
          <w:lang w:eastAsia="pl-PL"/>
        </w:rPr>
        <w:t>.</w:t>
      </w:r>
      <w:r w:rsidR="00C755D4">
        <w:rPr>
          <w:rFonts w:eastAsia="Times New Roman"/>
          <w:lang w:eastAsia="pl-PL"/>
        </w:rPr>
        <w:t xml:space="preserve"> </w:t>
      </w:r>
      <w:r w:rsidR="008B1C1A" w:rsidRPr="00C755D4">
        <w:rPr>
          <w:rFonts w:eastAsia="Times New Roman"/>
          <w:lang w:eastAsia="pl-PL"/>
        </w:rPr>
        <w:t>D</w:t>
      </w:r>
      <w:r w:rsidRPr="00C755D4">
        <w:rPr>
          <w:rFonts w:eastAsia="Times New Roman"/>
          <w:lang w:eastAsia="pl-PL"/>
        </w:rPr>
        <w:t>odatek aktywiza</w:t>
      </w:r>
      <w:r w:rsidR="00A34CB8">
        <w:rPr>
          <w:rFonts w:eastAsia="Times New Roman"/>
          <w:lang w:eastAsia="pl-PL"/>
        </w:rPr>
        <w:t>cyjny przysługuje w</w:t>
      </w:r>
      <w:r w:rsidR="006941D8">
        <w:rPr>
          <w:rFonts w:eastAsia="Times New Roman"/>
          <w:lang w:eastAsia="pl-PL"/>
        </w:rPr>
        <w:t> </w:t>
      </w:r>
      <w:r w:rsidR="00A34CB8">
        <w:rPr>
          <w:rFonts w:eastAsia="Times New Roman"/>
          <w:lang w:eastAsia="pl-PL"/>
        </w:rPr>
        <w:t>wysokości</w:t>
      </w:r>
      <w:r w:rsidRPr="00C755D4">
        <w:rPr>
          <w:rFonts w:eastAsia="Times New Roman"/>
          <w:lang w:eastAsia="pl-PL"/>
        </w:rPr>
        <w:t xml:space="preserve"> 50% zasiłku, o którym mowa w </w:t>
      </w:r>
      <w:r w:rsidRPr="00C755D4">
        <w:rPr>
          <w:rFonts w:eastAsia="Times New Roman"/>
          <w:color w:val="000000" w:themeColor="text1"/>
          <w:lang w:eastAsia="pl-PL"/>
        </w:rPr>
        <w:t xml:space="preserve">art. </w:t>
      </w:r>
      <w:r w:rsidR="00A34CB8">
        <w:rPr>
          <w:rFonts w:eastAsia="Times New Roman"/>
          <w:color w:val="000000" w:themeColor="text1"/>
          <w:lang w:eastAsia="pl-PL"/>
        </w:rPr>
        <w:t>224</w:t>
      </w:r>
      <w:r w:rsidRPr="00C755D4">
        <w:rPr>
          <w:rFonts w:eastAsia="Times New Roman"/>
          <w:color w:val="000000" w:themeColor="text1"/>
          <w:lang w:eastAsia="pl-PL"/>
        </w:rPr>
        <w:t xml:space="preserve"> ust. 1</w:t>
      </w:r>
      <w:r w:rsidR="000A4DE7" w:rsidRPr="00C755D4">
        <w:rPr>
          <w:rFonts w:eastAsia="Times New Roman"/>
          <w:color w:val="000000" w:themeColor="text1"/>
          <w:lang w:eastAsia="pl-PL"/>
        </w:rPr>
        <w:t xml:space="preserve"> ustawy</w:t>
      </w:r>
      <w:r w:rsidR="00E23A58" w:rsidRPr="00C755D4">
        <w:rPr>
          <w:rFonts w:eastAsia="Times New Roman"/>
          <w:lang w:eastAsia="pl-PL"/>
        </w:rPr>
        <w:t xml:space="preserve"> i </w:t>
      </w:r>
      <w:r w:rsidRPr="00C755D4">
        <w:rPr>
          <w:rFonts w:eastAsia="Times New Roman"/>
          <w:lang w:eastAsia="pl-PL"/>
        </w:rPr>
        <w:t>przez połowę okresu, w jakim przy</w:t>
      </w:r>
      <w:r w:rsidR="00787E33">
        <w:rPr>
          <w:rFonts w:eastAsia="Times New Roman"/>
          <w:lang w:eastAsia="pl-PL"/>
        </w:rPr>
        <w:t>sługi</w:t>
      </w:r>
      <w:r w:rsidR="00334AFE">
        <w:rPr>
          <w:rFonts w:eastAsia="Times New Roman"/>
          <w:lang w:eastAsia="pl-PL"/>
        </w:rPr>
        <w:t>wałby bezrobotnemu zasiłek.</w:t>
      </w:r>
    </w:p>
    <w:p w14:paraId="1B8DEE92" w14:textId="5BCF6026" w:rsidR="00396634" w:rsidRDefault="00396634" w:rsidP="00B61167">
      <w:pPr>
        <w:spacing w:line="276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Starosta przyznaje dodatek aktywizacyj</w:t>
      </w:r>
      <w:r w:rsidR="001742D5">
        <w:rPr>
          <w:rFonts w:eastAsia="Times New Roman"/>
          <w:lang w:eastAsia="pl-PL"/>
        </w:rPr>
        <w:t>ny od dnia złożenia wniosku po udokumentowaniu podjęcia zatrudnienia lub wykonywania innej pracy zarobkowej albo prowadzenia działalności gospodarczej.</w:t>
      </w:r>
    </w:p>
    <w:p w14:paraId="32D137AC" w14:textId="755C0865" w:rsidR="00D710F6" w:rsidRPr="00D710F6" w:rsidRDefault="00D710F6" w:rsidP="00B61167">
      <w:pPr>
        <w:spacing w:line="276" w:lineRule="auto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 xml:space="preserve">Dodatek aktywizacyjny jest przyznawany bezrobotnemu, który z własnej inicjatywy rozpoczął działalność gospodarczą, zgodnie z warunkami </w:t>
      </w:r>
      <w:r w:rsidR="006941D8">
        <w:rPr>
          <w:rFonts w:eastAsia="Times New Roman"/>
          <w:lang w:eastAsia="pl-PL"/>
        </w:rPr>
        <w:t xml:space="preserve">dopuszczalności </w:t>
      </w:r>
      <w:r>
        <w:rPr>
          <w:rFonts w:eastAsia="Times New Roman"/>
          <w:lang w:eastAsia="pl-PL"/>
        </w:rPr>
        <w:t xml:space="preserve">pomocy </w:t>
      </w:r>
      <w:r w:rsidRPr="00D710F6">
        <w:rPr>
          <w:rFonts w:eastAsia="Times New Roman"/>
          <w:i/>
          <w:lang w:eastAsia="pl-PL"/>
        </w:rPr>
        <w:t xml:space="preserve">de </w:t>
      </w:r>
      <w:proofErr w:type="spellStart"/>
      <w:r w:rsidRPr="00D710F6">
        <w:rPr>
          <w:rFonts w:eastAsia="Times New Roman"/>
          <w:i/>
          <w:lang w:eastAsia="pl-PL"/>
        </w:rPr>
        <w:t>minimis</w:t>
      </w:r>
      <w:proofErr w:type="spellEnd"/>
      <w:r w:rsidRPr="00D710F6">
        <w:rPr>
          <w:rFonts w:eastAsia="Times New Roman"/>
          <w:i/>
          <w:lang w:eastAsia="pl-PL"/>
        </w:rPr>
        <w:t>.</w:t>
      </w:r>
    </w:p>
    <w:p w14:paraId="55B7572A" w14:textId="2FBAAF15" w:rsidR="001742D5" w:rsidRDefault="001742D5" w:rsidP="006941D8">
      <w:pPr>
        <w:spacing w:before="120" w:line="276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Inna praca zarobkowa – to wykonywanie pracy lub świadczenie usług na podstawie umów cywilnoprawnych, w tym umowy agencyjnej</w:t>
      </w:r>
      <w:r w:rsidR="00794423">
        <w:rPr>
          <w:rFonts w:eastAsia="Times New Roman"/>
          <w:lang w:eastAsia="pl-PL"/>
        </w:rPr>
        <w:t>, umowy zlecenia, umowy o dzieło</w:t>
      </w:r>
      <w:r w:rsidR="003413D7">
        <w:rPr>
          <w:rFonts w:eastAsia="Times New Roman"/>
          <w:lang w:eastAsia="pl-PL"/>
        </w:rPr>
        <w:t xml:space="preserve"> lub umowy o</w:t>
      </w:r>
      <w:r w:rsidR="006941D8">
        <w:rPr>
          <w:rFonts w:eastAsia="Times New Roman"/>
          <w:lang w:eastAsia="pl-PL"/>
        </w:rPr>
        <w:t> </w:t>
      </w:r>
      <w:r w:rsidR="003413D7">
        <w:rPr>
          <w:rFonts w:eastAsia="Times New Roman"/>
          <w:lang w:eastAsia="pl-PL"/>
        </w:rPr>
        <w:t>świadczenie usług, do której stosuje się odpowiednio przepisy o zleceniu, albo umowy o pomocy przy zbiorach, o której mowa w art. 91a ustawy z dnia 20 grudnia 1990 r. o ubezpieczeniu społecznym rolników lub w okresie członkostwa w rolniczej spółdzielni produkcyjnej, spółdzielni kółek rolniczych l</w:t>
      </w:r>
      <w:r w:rsidR="00F14038">
        <w:rPr>
          <w:rFonts w:eastAsia="Times New Roman"/>
          <w:lang w:eastAsia="pl-PL"/>
        </w:rPr>
        <w:t>ub spółdzielni usług rolniczych (art. 2 pkt 9 ustawy).</w:t>
      </w:r>
    </w:p>
    <w:p w14:paraId="14BE7939" w14:textId="75514022" w:rsidR="003413D7" w:rsidRPr="00C755D4" w:rsidRDefault="003413D7" w:rsidP="006941D8">
      <w:pPr>
        <w:spacing w:before="120" w:line="276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Zatrudnienie – to wykonywanie pracy na podstawie</w:t>
      </w:r>
      <w:r w:rsidR="00F14038">
        <w:rPr>
          <w:rFonts w:eastAsia="Times New Roman"/>
          <w:lang w:eastAsia="pl-PL"/>
        </w:rPr>
        <w:t xml:space="preserve"> stosunku pracy, stosunku służbow</w:t>
      </w:r>
      <w:r w:rsidR="00787E33">
        <w:rPr>
          <w:rFonts w:eastAsia="Times New Roman"/>
          <w:lang w:eastAsia="pl-PL"/>
        </w:rPr>
        <w:t>ego lub umowy o pracę nakładczą (art.</w:t>
      </w:r>
      <w:r w:rsidR="006941D8">
        <w:rPr>
          <w:rFonts w:eastAsia="Times New Roman"/>
          <w:lang w:eastAsia="pl-PL"/>
        </w:rPr>
        <w:t xml:space="preserve">2 pkt </w:t>
      </w:r>
      <w:r w:rsidR="00787E33">
        <w:rPr>
          <w:rFonts w:eastAsia="Times New Roman"/>
          <w:lang w:eastAsia="pl-PL"/>
        </w:rPr>
        <w:t>51 ustawy).</w:t>
      </w:r>
    </w:p>
    <w:p w14:paraId="32B76355" w14:textId="0E92F58A" w:rsidR="00652704" w:rsidRDefault="00652704" w:rsidP="00B61167">
      <w:pPr>
        <w:spacing w:before="360" w:line="276" w:lineRule="auto"/>
        <w:rPr>
          <w:rFonts w:eastAsia="Times New Roman"/>
          <w:lang w:eastAsia="pl-PL"/>
        </w:rPr>
      </w:pPr>
      <w:bookmarkStart w:id="2" w:name="mip72505409"/>
      <w:bookmarkEnd w:id="2"/>
      <w:r w:rsidRPr="00652704">
        <w:rPr>
          <w:rFonts w:eastAsia="Times New Roman"/>
          <w:lang w:eastAsia="pl-PL"/>
        </w:rPr>
        <w:t xml:space="preserve">Dodatek aktywizacyjny nie przysługuje </w:t>
      </w:r>
      <w:r w:rsidR="00A34CB8">
        <w:rPr>
          <w:rFonts w:eastAsia="Times New Roman"/>
          <w:lang w:eastAsia="pl-PL"/>
        </w:rPr>
        <w:t>w przypadku</w:t>
      </w:r>
      <w:r w:rsidRPr="00652704">
        <w:rPr>
          <w:rFonts w:eastAsia="Times New Roman"/>
          <w:lang w:eastAsia="pl-PL"/>
        </w:rPr>
        <w:t>:</w:t>
      </w:r>
    </w:p>
    <w:p w14:paraId="44E0467C" w14:textId="23756185" w:rsidR="000B7737" w:rsidRDefault="00D80048" w:rsidP="006941D8">
      <w:pPr>
        <w:pStyle w:val="Akapitzlist"/>
        <w:numPr>
          <w:ilvl w:val="0"/>
          <w:numId w:val="6"/>
        </w:numPr>
        <w:spacing w:before="120" w:line="276" w:lineRule="auto"/>
        <w:ind w:left="357" w:hanging="357"/>
        <w:contextualSpacing w:val="0"/>
        <w:jc w:val="both"/>
        <w:rPr>
          <w:rFonts w:eastAsia="Times New Roman"/>
          <w:lang w:eastAsia="pl-PL"/>
        </w:rPr>
      </w:pPr>
      <w:bookmarkStart w:id="3" w:name="mip72505411"/>
      <w:bookmarkEnd w:id="3"/>
      <w:r>
        <w:rPr>
          <w:rFonts w:eastAsia="Times New Roman"/>
          <w:lang w:eastAsia="pl-PL"/>
        </w:rPr>
        <w:t>p</w:t>
      </w:r>
      <w:r w:rsidR="00A34CB8">
        <w:rPr>
          <w:rFonts w:eastAsia="Times New Roman"/>
          <w:lang w:eastAsia="pl-PL"/>
        </w:rPr>
        <w:t xml:space="preserve">odjęcia przez bezrobotnego </w:t>
      </w:r>
      <w:r w:rsidR="000B7737">
        <w:rPr>
          <w:rFonts w:eastAsia="Times New Roman"/>
          <w:lang w:eastAsia="pl-PL"/>
        </w:rPr>
        <w:t>z</w:t>
      </w:r>
      <w:r>
        <w:rPr>
          <w:rFonts w:eastAsia="Times New Roman"/>
          <w:lang w:eastAsia="pl-PL"/>
        </w:rPr>
        <w:t xml:space="preserve"> własnej inicjatywy</w:t>
      </w:r>
      <w:r w:rsidR="000B7737">
        <w:rPr>
          <w:rFonts w:eastAsia="Times New Roman"/>
          <w:lang w:eastAsia="pl-PL"/>
        </w:rPr>
        <w:t xml:space="preserve"> zatrudnieni</w:t>
      </w:r>
      <w:r>
        <w:rPr>
          <w:rFonts w:eastAsia="Times New Roman"/>
          <w:lang w:eastAsia="pl-PL"/>
        </w:rPr>
        <w:t>a lub innej</w:t>
      </w:r>
      <w:r w:rsidR="000B7737">
        <w:rPr>
          <w:rFonts w:eastAsia="Times New Roman"/>
          <w:lang w:eastAsia="pl-PL"/>
        </w:rPr>
        <w:t xml:space="preserve"> prac</w:t>
      </w:r>
      <w:r>
        <w:rPr>
          <w:rFonts w:eastAsia="Times New Roman"/>
          <w:lang w:eastAsia="pl-PL"/>
        </w:rPr>
        <w:t>y zarobkowej</w:t>
      </w:r>
      <w:r w:rsidR="000B7737">
        <w:rPr>
          <w:rFonts w:eastAsia="Times New Roman"/>
          <w:lang w:eastAsia="pl-PL"/>
        </w:rPr>
        <w:t xml:space="preserve"> u</w:t>
      </w:r>
      <w:r w:rsidR="006941D8">
        <w:rPr>
          <w:rFonts w:eastAsia="Times New Roman"/>
          <w:lang w:eastAsia="pl-PL"/>
        </w:rPr>
        <w:t> </w:t>
      </w:r>
      <w:r w:rsidR="000B7737">
        <w:rPr>
          <w:rFonts w:eastAsia="Times New Roman"/>
          <w:lang w:eastAsia="pl-PL"/>
        </w:rPr>
        <w:t>pracodawcy, który był jego ostatnim pracodawcą, lub dla</w:t>
      </w:r>
      <w:r>
        <w:rPr>
          <w:rFonts w:eastAsia="Times New Roman"/>
          <w:lang w:eastAsia="pl-PL"/>
        </w:rPr>
        <w:t xml:space="preserve"> którego ostatnio wykonywał inną</w:t>
      </w:r>
      <w:r w:rsidR="000B7737">
        <w:rPr>
          <w:rFonts w:eastAsia="Times New Roman"/>
          <w:lang w:eastAsia="pl-PL"/>
        </w:rPr>
        <w:t xml:space="preserve"> pracę zarobkową przed zarejestrowaniem jako bezrobotny,</w:t>
      </w:r>
    </w:p>
    <w:p w14:paraId="31A59D17" w14:textId="513BF57B" w:rsidR="00B97081" w:rsidRPr="00B97081" w:rsidRDefault="000B7737" w:rsidP="006941D8">
      <w:pPr>
        <w:pStyle w:val="Akapitzlist"/>
        <w:numPr>
          <w:ilvl w:val="0"/>
          <w:numId w:val="6"/>
        </w:numPr>
        <w:spacing w:before="120" w:line="276" w:lineRule="auto"/>
        <w:ind w:left="357" w:hanging="357"/>
        <w:contextualSpacing w:val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pracy za granicą Rzeczypospolitej Polskiej u pracodawcy zagranicznego,</w:t>
      </w:r>
    </w:p>
    <w:p w14:paraId="406A7AE9" w14:textId="1C2EA847" w:rsidR="00652704" w:rsidRPr="00347EBB" w:rsidRDefault="00D80048" w:rsidP="006941D8">
      <w:pPr>
        <w:pStyle w:val="Akapitzlist"/>
        <w:numPr>
          <w:ilvl w:val="0"/>
          <w:numId w:val="6"/>
        </w:numPr>
        <w:spacing w:before="120" w:line="276" w:lineRule="auto"/>
        <w:ind w:left="284" w:hanging="284"/>
        <w:contextualSpacing w:val="0"/>
        <w:jc w:val="both"/>
        <w:rPr>
          <w:rFonts w:eastAsia="Times New Roman"/>
          <w:color w:val="000000" w:themeColor="text1"/>
          <w:lang w:eastAsia="pl-PL"/>
        </w:rPr>
      </w:pPr>
      <w:r>
        <w:rPr>
          <w:rFonts w:eastAsia="Times New Roman"/>
          <w:lang w:eastAsia="pl-PL"/>
        </w:rPr>
        <w:t>przebywania na urlopie bezpłatnym</w:t>
      </w:r>
      <w:r w:rsidR="00E23A58" w:rsidRPr="00347EBB">
        <w:rPr>
          <w:rFonts w:eastAsia="Times New Roman"/>
          <w:color w:val="000000" w:themeColor="text1"/>
          <w:lang w:eastAsia="pl-PL"/>
        </w:rPr>
        <w:t>,</w:t>
      </w:r>
    </w:p>
    <w:p w14:paraId="4FFA1DFA" w14:textId="4CFDD2AD" w:rsidR="00652704" w:rsidRPr="00347EBB" w:rsidRDefault="00D80048" w:rsidP="006941D8">
      <w:pPr>
        <w:pStyle w:val="Akapitzlist"/>
        <w:numPr>
          <w:ilvl w:val="0"/>
          <w:numId w:val="6"/>
        </w:numPr>
        <w:spacing w:before="120" w:line="276" w:lineRule="auto"/>
        <w:ind w:left="284" w:hanging="284"/>
        <w:contextualSpacing w:val="0"/>
        <w:jc w:val="both"/>
        <w:rPr>
          <w:rFonts w:eastAsia="Times New Roman"/>
          <w:lang w:eastAsia="pl-PL"/>
        </w:rPr>
      </w:pPr>
      <w:bookmarkStart w:id="4" w:name="mip72505412"/>
      <w:bookmarkEnd w:id="4"/>
      <w:r>
        <w:rPr>
          <w:rFonts w:eastAsia="Times New Roman"/>
          <w:lang w:eastAsia="pl-PL"/>
        </w:rPr>
        <w:t>nieobecności nieusprawiedliwionej</w:t>
      </w:r>
      <w:r w:rsidR="00652704" w:rsidRPr="00347EBB">
        <w:rPr>
          <w:rFonts w:eastAsia="Times New Roman"/>
          <w:lang w:eastAsia="pl-PL"/>
        </w:rPr>
        <w:t>;</w:t>
      </w:r>
    </w:p>
    <w:p w14:paraId="495CD7C9" w14:textId="60C782A6" w:rsidR="00652704" w:rsidRDefault="00D80048" w:rsidP="006941D8">
      <w:pPr>
        <w:pStyle w:val="Akapitzlist"/>
        <w:numPr>
          <w:ilvl w:val="0"/>
          <w:numId w:val="6"/>
        </w:numPr>
        <w:spacing w:before="120" w:line="276" w:lineRule="auto"/>
        <w:ind w:left="284" w:hanging="284"/>
        <w:contextualSpacing w:val="0"/>
        <w:jc w:val="both"/>
        <w:rPr>
          <w:rFonts w:eastAsia="Times New Roman"/>
          <w:lang w:eastAsia="pl-PL"/>
        </w:rPr>
      </w:pPr>
      <w:bookmarkStart w:id="5" w:name="mip72505413"/>
      <w:bookmarkEnd w:id="5"/>
      <w:r>
        <w:rPr>
          <w:rFonts w:eastAsia="Times New Roman"/>
          <w:lang w:eastAsia="pl-PL"/>
        </w:rPr>
        <w:t>podjęcia działalności gospodarczej w wyniku otrzymania dofinansowania podjęcia działalności gospodarczej lub innych środków publicznych,</w:t>
      </w:r>
    </w:p>
    <w:p w14:paraId="60CE2DFF" w14:textId="0F5447C1" w:rsidR="00D80048" w:rsidRDefault="00D80048" w:rsidP="006941D8">
      <w:pPr>
        <w:pStyle w:val="Akapitzlist"/>
        <w:numPr>
          <w:ilvl w:val="0"/>
          <w:numId w:val="6"/>
        </w:numPr>
        <w:spacing w:before="120" w:line="276" w:lineRule="auto"/>
        <w:ind w:left="284" w:hanging="284"/>
        <w:contextualSpacing w:val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podjęcia pracy w spółdzielni socjalnej w wyniku otrzymania środków na założenie lub przystąpienie do spółdzielni socjalnej,</w:t>
      </w:r>
    </w:p>
    <w:p w14:paraId="2F516F63" w14:textId="427786FB" w:rsidR="00D80048" w:rsidRPr="00347EBB" w:rsidRDefault="00D80048" w:rsidP="006941D8">
      <w:pPr>
        <w:pStyle w:val="Akapitzlist"/>
        <w:numPr>
          <w:ilvl w:val="0"/>
          <w:numId w:val="6"/>
        </w:numPr>
        <w:spacing w:before="120" w:line="276" w:lineRule="auto"/>
        <w:ind w:left="284" w:hanging="284"/>
        <w:contextualSpacing w:val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zgłoszonego do CEIDG zawieszenia wykonywania działalności gospodarczej.</w:t>
      </w:r>
    </w:p>
    <w:p w14:paraId="69A3E04C" w14:textId="01CAD124" w:rsidR="00317735" w:rsidRPr="006941D8" w:rsidRDefault="00317735" w:rsidP="00B61167">
      <w:pPr>
        <w:spacing w:before="360" w:line="240" w:lineRule="auto"/>
        <w:ind w:left="1560" w:hanging="1560"/>
        <w:jc w:val="both"/>
        <w:rPr>
          <w:rFonts w:eastAsia="Times New Roman"/>
          <w:sz w:val="18"/>
          <w:szCs w:val="18"/>
          <w:lang w:eastAsia="pl-PL"/>
        </w:rPr>
      </w:pPr>
      <w:bookmarkStart w:id="6" w:name="mip72505414"/>
      <w:bookmarkEnd w:id="6"/>
      <w:r w:rsidRPr="006941D8">
        <w:rPr>
          <w:rFonts w:eastAsia="Times New Roman"/>
          <w:sz w:val="18"/>
          <w:szCs w:val="18"/>
          <w:lang w:eastAsia="pl-PL"/>
        </w:rPr>
        <w:t>Podstawa</w:t>
      </w:r>
      <w:r w:rsidR="006941D8">
        <w:rPr>
          <w:rFonts w:eastAsia="Times New Roman"/>
          <w:sz w:val="18"/>
          <w:szCs w:val="18"/>
          <w:lang w:eastAsia="pl-PL"/>
        </w:rPr>
        <w:t> </w:t>
      </w:r>
      <w:r w:rsidRPr="006941D8">
        <w:rPr>
          <w:rFonts w:eastAsia="Times New Roman"/>
          <w:sz w:val="18"/>
          <w:szCs w:val="18"/>
          <w:lang w:eastAsia="pl-PL"/>
        </w:rPr>
        <w:t>prawna:</w:t>
      </w:r>
      <w:r w:rsidR="006941D8">
        <w:rPr>
          <w:rFonts w:eastAsia="Times New Roman"/>
          <w:sz w:val="18"/>
          <w:szCs w:val="18"/>
          <w:lang w:eastAsia="pl-PL"/>
        </w:rPr>
        <w:t xml:space="preserve"> </w:t>
      </w:r>
      <w:r w:rsidRPr="006941D8">
        <w:rPr>
          <w:rFonts w:eastAsia="Times New Roman"/>
          <w:sz w:val="18"/>
          <w:szCs w:val="18"/>
          <w:lang w:eastAsia="pl-PL"/>
        </w:rPr>
        <w:t>art.</w:t>
      </w:r>
      <w:r w:rsidR="00F37C9E">
        <w:rPr>
          <w:rFonts w:eastAsia="Times New Roman"/>
          <w:sz w:val="18"/>
          <w:szCs w:val="18"/>
          <w:lang w:eastAsia="pl-PL"/>
        </w:rPr>
        <w:t xml:space="preserve"> </w:t>
      </w:r>
      <w:bookmarkStart w:id="7" w:name="_GoBack"/>
      <w:bookmarkEnd w:id="7"/>
      <w:r w:rsidR="00B97081" w:rsidRPr="006941D8">
        <w:rPr>
          <w:rFonts w:eastAsia="Times New Roman"/>
          <w:sz w:val="18"/>
          <w:szCs w:val="18"/>
          <w:lang w:eastAsia="pl-PL"/>
        </w:rPr>
        <w:t>233</w:t>
      </w:r>
      <w:r w:rsidRPr="006941D8">
        <w:rPr>
          <w:rFonts w:eastAsia="Times New Roman"/>
          <w:sz w:val="18"/>
          <w:szCs w:val="18"/>
          <w:lang w:eastAsia="pl-PL"/>
        </w:rPr>
        <w:t xml:space="preserve"> ustawy </w:t>
      </w:r>
      <w:r w:rsidR="00B97081" w:rsidRPr="006941D8">
        <w:rPr>
          <w:sz w:val="18"/>
          <w:szCs w:val="18"/>
        </w:rPr>
        <w:t>z dnia 20 marca 2025</w:t>
      </w:r>
      <w:r w:rsidRPr="006941D8">
        <w:rPr>
          <w:sz w:val="18"/>
          <w:szCs w:val="18"/>
        </w:rPr>
        <w:t xml:space="preserve"> r. </w:t>
      </w:r>
      <w:r w:rsidRPr="006941D8">
        <w:rPr>
          <w:rFonts w:eastAsia="Times New Roman"/>
          <w:color w:val="000000" w:themeColor="text1"/>
          <w:sz w:val="18"/>
          <w:szCs w:val="18"/>
          <w:lang w:eastAsia="pl-PL"/>
        </w:rPr>
        <w:t xml:space="preserve">o </w:t>
      </w:r>
      <w:r w:rsidR="00B97081" w:rsidRPr="006941D8">
        <w:rPr>
          <w:rFonts w:eastAsia="Times New Roman"/>
          <w:color w:val="000000" w:themeColor="text1"/>
          <w:sz w:val="18"/>
          <w:szCs w:val="18"/>
          <w:lang w:eastAsia="pl-PL"/>
        </w:rPr>
        <w:t>rynku pracy i służbach zatrudnienia</w:t>
      </w:r>
      <w:r w:rsidR="00CA0F74" w:rsidRPr="006941D8">
        <w:rPr>
          <w:rFonts w:eastAsia="Times New Roman"/>
          <w:color w:val="000000" w:themeColor="text1"/>
          <w:sz w:val="18"/>
          <w:szCs w:val="18"/>
          <w:lang w:eastAsia="pl-PL"/>
        </w:rPr>
        <w:t xml:space="preserve"> (</w:t>
      </w:r>
      <w:proofErr w:type="spellStart"/>
      <w:r w:rsidR="00CA0F74" w:rsidRPr="006941D8">
        <w:rPr>
          <w:rFonts w:eastAsia="Times New Roman"/>
          <w:color w:val="000000" w:themeColor="text1"/>
          <w:sz w:val="18"/>
          <w:szCs w:val="18"/>
          <w:lang w:eastAsia="pl-PL"/>
        </w:rPr>
        <w:t>t</w:t>
      </w:r>
      <w:r w:rsidR="00982AF8">
        <w:rPr>
          <w:rFonts w:eastAsia="Times New Roman"/>
          <w:color w:val="000000" w:themeColor="text1"/>
          <w:sz w:val="18"/>
          <w:szCs w:val="18"/>
          <w:lang w:eastAsia="pl-PL"/>
        </w:rPr>
        <w:t>.</w:t>
      </w:r>
      <w:r w:rsidR="00CA0F74" w:rsidRPr="006941D8">
        <w:rPr>
          <w:rFonts w:eastAsia="Times New Roman"/>
          <w:color w:val="000000" w:themeColor="text1"/>
          <w:sz w:val="18"/>
          <w:szCs w:val="18"/>
          <w:lang w:eastAsia="pl-PL"/>
        </w:rPr>
        <w:t>j</w:t>
      </w:r>
      <w:proofErr w:type="spellEnd"/>
      <w:r w:rsidR="00CA0F74" w:rsidRPr="006941D8">
        <w:rPr>
          <w:rFonts w:eastAsia="Times New Roman"/>
          <w:color w:val="000000" w:themeColor="text1"/>
          <w:sz w:val="18"/>
          <w:szCs w:val="18"/>
          <w:lang w:eastAsia="pl-PL"/>
        </w:rPr>
        <w:t>.</w:t>
      </w:r>
      <w:r w:rsidR="00F03789" w:rsidRPr="006941D8">
        <w:rPr>
          <w:rFonts w:eastAsia="Times New Roman"/>
          <w:color w:val="000000" w:themeColor="text1"/>
          <w:sz w:val="18"/>
          <w:szCs w:val="18"/>
          <w:lang w:eastAsia="pl-PL"/>
        </w:rPr>
        <w:t> </w:t>
      </w:r>
      <w:r w:rsidR="00CA0F74" w:rsidRPr="006941D8">
        <w:rPr>
          <w:rFonts w:eastAsia="Times New Roman"/>
          <w:color w:val="000000" w:themeColor="text1"/>
          <w:sz w:val="18"/>
          <w:szCs w:val="18"/>
          <w:lang w:eastAsia="pl-PL"/>
        </w:rPr>
        <w:t>Dz.U.</w:t>
      </w:r>
      <w:r w:rsidR="00F03789" w:rsidRPr="006941D8">
        <w:rPr>
          <w:rFonts w:eastAsia="Times New Roman"/>
          <w:color w:val="000000" w:themeColor="text1"/>
          <w:sz w:val="18"/>
          <w:szCs w:val="18"/>
          <w:lang w:eastAsia="pl-PL"/>
        </w:rPr>
        <w:t> </w:t>
      </w:r>
      <w:r w:rsidR="00CA0F74" w:rsidRPr="006941D8">
        <w:rPr>
          <w:rFonts w:eastAsia="Times New Roman"/>
          <w:color w:val="000000" w:themeColor="text1"/>
          <w:sz w:val="18"/>
          <w:szCs w:val="18"/>
          <w:lang w:eastAsia="pl-PL"/>
        </w:rPr>
        <w:t>z</w:t>
      </w:r>
      <w:r w:rsidR="00883A86" w:rsidRPr="006941D8">
        <w:rPr>
          <w:rFonts w:eastAsia="Times New Roman"/>
          <w:color w:val="000000" w:themeColor="text1"/>
          <w:sz w:val="18"/>
          <w:szCs w:val="18"/>
          <w:lang w:eastAsia="pl-PL"/>
        </w:rPr>
        <w:t> </w:t>
      </w:r>
      <w:r w:rsidR="00CA0F74" w:rsidRPr="006941D8">
        <w:rPr>
          <w:rFonts w:eastAsia="Times New Roman"/>
          <w:color w:val="000000" w:themeColor="text1"/>
          <w:sz w:val="18"/>
          <w:szCs w:val="18"/>
          <w:lang w:eastAsia="pl-PL"/>
        </w:rPr>
        <w:t>20</w:t>
      </w:r>
      <w:r w:rsidR="00B97081" w:rsidRPr="006941D8">
        <w:rPr>
          <w:rFonts w:eastAsia="Times New Roman"/>
          <w:color w:val="000000" w:themeColor="text1"/>
          <w:sz w:val="18"/>
          <w:szCs w:val="18"/>
          <w:lang w:eastAsia="pl-PL"/>
        </w:rPr>
        <w:t>25</w:t>
      </w:r>
      <w:r w:rsidR="00CA0F74" w:rsidRPr="006941D8">
        <w:rPr>
          <w:rFonts w:eastAsia="Times New Roman"/>
          <w:color w:val="000000" w:themeColor="text1"/>
          <w:sz w:val="18"/>
          <w:szCs w:val="18"/>
          <w:lang w:eastAsia="pl-PL"/>
        </w:rPr>
        <w:t xml:space="preserve"> r. poz.</w:t>
      </w:r>
      <w:r w:rsidR="006941D8">
        <w:rPr>
          <w:rFonts w:eastAsia="Times New Roman"/>
          <w:color w:val="000000" w:themeColor="text1"/>
          <w:sz w:val="18"/>
          <w:szCs w:val="18"/>
          <w:lang w:eastAsia="pl-PL"/>
        </w:rPr>
        <w:t> </w:t>
      </w:r>
      <w:r w:rsidR="00B97081" w:rsidRPr="006941D8">
        <w:rPr>
          <w:rFonts w:eastAsia="Times New Roman"/>
          <w:color w:val="000000" w:themeColor="text1"/>
          <w:sz w:val="18"/>
          <w:szCs w:val="18"/>
          <w:lang w:eastAsia="pl-PL"/>
        </w:rPr>
        <w:t>620</w:t>
      </w:r>
      <w:r w:rsidR="00CA0F74" w:rsidRPr="006941D8">
        <w:rPr>
          <w:rFonts w:eastAsia="Times New Roman"/>
          <w:color w:val="000000" w:themeColor="text1"/>
          <w:sz w:val="18"/>
          <w:szCs w:val="18"/>
          <w:lang w:eastAsia="pl-PL"/>
        </w:rPr>
        <w:t>).</w:t>
      </w:r>
    </w:p>
    <w:sectPr w:rsidR="00317735" w:rsidRPr="006941D8" w:rsidSect="009265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EDD48" w14:textId="77777777" w:rsidR="002112A4" w:rsidRDefault="002112A4" w:rsidP="00624B3A">
      <w:pPr>
        <w:spacing w:line="240" w:lineRule="auto"/>
      </w:pPr>
      <w:r>
        <w:separator/>
      </w:r>
    </w:p>
  </w:endnote>
  <w:endnote w:type="continuationSeparator" w:id="0">
    <w:p w14:paraId="7313CCC5" w14:textId="77777777" w:rsidR="002112A4" w:rsidRDefault="002112A4" w:rsidP="00624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8EB8B" w14:textId="77777777" w:rsidR="002112A4" w:rsidRDefault="002112A4" w:rsidP="00624B3A">
      <w:pPr>
        <w:spacing w:line="240" w:lineRule="auto"/>
      </w:pPr>
      <w:r>
        <w:separator/>
      </w:r>
    </w:p>
  </w:footnote>
  <w:footnote w:type="continuationSeparator" w:id="0">
    <w:p w14:paraId="3C2E2458" w14:textId="77777777" w:rsidR="002112A4" w:rsidRDefault="002112A4" w:rsidP="00624B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ED4"/>
    <w:multiLevelType w:val="hybridMultilevel"/>
    <w:tmpl w:val="DD5A5E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4241"/>
    <w:multiLevelType w:val="hybridMultilevel"/>
    <w:tmpl w:val="03B4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47239"/>
    <w:multiLevelType w:val="hybridMultilevel"/>
    <w:tmpl w:val="CDA23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E6A40"/>
    <w:multiLevelType w:val="hybridMultilevel"/>
    <w:tmpl w:val="B7DE6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67901"/>
    <w:multiLevelType w:val="hybridMultilevel"/>
    <w:tmpl w:val="196A5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54D2E"/>
    <w:multiLevelType w:val="hybridMultilevel"/>
    <w:tmpl w:val="677CA068"/>
    <w:lvl w:ilvl="0" w:tplc="9B744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73D4A"/>
    <w:multiLevelType w:val="hybridMultilevel"/>
    <w:tmpl w:val="FA2037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1E"/>
    <w:rsid w:val="00025472"/>
    <w:rsid w:val="0009782E"/>
    <w:rsid w:val="000A4DE7"/>
    <w:rsid w:val="000B7737"/>
    <w:rsid w:val="000C094A"/>
    <w:rsid w:val="000E40C2"/>
    <w:rsid w:val="000F345C"/>
    <w:rsid w:val="00117E2D"/>
    <w:rsid w:val="00145F27"/>
    <w:rsid w:val="00150913"/>
    <w:rsid w:val="00153E31"/>
    <w:rsid w:val="001742D5"/>
    <w:rsid w:val="001C09E0"/>
    <w:rsid w:val="001E4933"/>
    <w:rsid w:val="002112A4"/>
    <w:rsid w:val="00246307"/>
    <w:rsid w:val="00275586"/>
    <w:rsid w:val="0029622A"/>
    <w:rsid w:val="00297830"/>
    <w:rsid w:val="002B3692"/>
    <w:rsid w:val="00317735"/>
    <w:rsid w:val="00334AFE"/>
    <w:rsid w:val="00335BC3"/>
    <w:rsid w:val="003413D7"/>
    <w:rsid w:val="00347EBB"/>
    <w:rsid w:val="00381A4B"/>
    <w:rsid w:val="00396634"/>
    <w:rsid w:val="00416503"/>
    <w:rsid w:val="00444ADD"/>
    <w:rsid w:val="00477C62"/>
    <w:rsid w:val="004B1712"/>
    <w:rsid w:val="004C65DA"/>
    <w:rsid w:val="004F5918"/>
    <w:rsid w:val="00513D38"/>
    <w:rsid w:val="005143B6"/>
    <w:rsid w:val="005848A6"/>
    <w:rsid w:val="005A6E9C"/>
    <w:rsid w:val="005C455A"/>
    <w:rsid w:val="00624B3A"/>
    <w:rsid w:val="00652704"/>
    <w:rsid w:val="00654B14"/>
    <w:rsid w:val="006941D8"/>
    <w:rsid w:val="006B5E86"/>
    <w:rsid w:val="007075F5"/>
    <w:rsid w:val="00740E3A"/>
    <w:rsid w:val="00787E33"/>
    <w:rsid w:val="00794423"/>
    <w:rsid w:val="007B1B27"/>
    <w:rsid w:val="008064D8"/>
    <w:rsid w:val="008065DA"/>
    <w:rsid w:val="00813AF7"/>
    <w:rsid w:val="008302C4"/>
    <w:rsid w:val="00883A86"/>
    <w:rsid w:val="008A6A9D"/>
    <w:rsid w:val="008B1C1A"/>
    <w:rsid w:val="00913518"/>
    <w:rsid w:val="00915A5C"/>
    <w:rsid w:val="0092651E"/>
    <w:rsid w:val="0094688E"/>
    <w:rsid w:val="00950B93"/>
    <w:rsid w:val="00975BC3"/>
    <w:rsid w:val="009806A9"/>
    <w:rsid w:val="00982AF8"/>
    <w:rsid w:val="009F758C"/>
    <w:rsid w:val="00A34CB8"/>
    <w:rsid w:val="00AB65BF"/>
    <w:rsid w:val="00AC769A"/>
    <w:rsid w:val="00B61167"/>
    <w:rsid w:val="00B97081"/>
    <w:rsid w:val="00BE2C54"/>
    <w:rsid w:val="00C26860"/>
    <w:rsid w:val="00C755D4"/>
    <w:rsid w:val="00C9253E"/>
    <w:rsid w:val="00CA0F74"/>
    <w:rsid w:val="00D35C81"/>
    <w:rsid w:val="00D44D52"/>
    <w:rsid w:val="00D710F6"/>
    <w:rsid w:val="00D80048"/>
    <w:rsid w:val="00D84D1D"/>
    <w:rsid w:val="00DC3116"/>
    <w:rsid w:val="00E23A58"/>
    <w:rsid w:val="00ED568E"/>
    <w:rsid w:val="00F03789"/>
    <w:rsid w:val="00F14038"/>
    <w:rsid w:val="00F3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DBDB"/>
  <w15:docId w15:val="{4541511F-9D17-4A41-B881-E2AB20CE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65DA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51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B3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4B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4B3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065DA"/>
    <w:rPr>
      <w:rFonts w:eastAsiaTheme="majorEastAsia" w:cstheme="majorBidi"/>
      <w:b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8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0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7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2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6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9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E0EBD-0C55-4032-9ACA-9F8A3FFD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dodatku aktywizacyjnego</vt:lpstr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dodatku aktywizacyjnego</dc:title>
  <dc:subject/>
  <dc:creator>PUP</dc:creator>
  <cp:keywords/>
  <dc:description/>
  <cp:lastModifiedBy>Anna Marchut</cp:lastModifiedBy>
  <cp:revision>62</cp:revision>
  <cp:lastPrinted>2025-06-03T13:07:00Z</cp:lastPrinted>
  <dcterms:created xsi:type="dcterms:W3CDTF">2024-01-29T16:57:00Z</dcterms:created>
  <dcterms:modified xsi:type="dcterms:W3CDTF">2025-06-06T07:18:00Z</dcterms:modified>
</cp:coreProperties>
</file>