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608B5" w14:textId="77777777" w:rsidR="00C770B9" w:rsidRDefault="00C770B9" w:rsidP="009B7F18">
      <w:pPr>
        <w:spacing w:line="360" w:lineRule="auto"/>
        <w:rPr>
          <w:rFonts w:cstheme="minorHAnsi"/>
          <w:b/>
          <w:lang w:val="pl-PL"/>
        </w:rPr>
      </w:pPr>
    </w:p>
    <w:p w14:paraId="15B7C441" w14:textId="118D62EA" w:rsidR="00E156CC" w:rsidRDefault="00E156CC" w:rsidP="009B7F18">
      <w:pPr>
        <w:spacing w:line="360" w:lineRule="auto"/>
        <w:rPr>
          <w:rFonts w:cstheme="minorHAnsi"/>
          <w:b/>
          <w:lang w:val="pl-PL"/>
        </w:rPr>
      </w:pPr>
      <w:r w:rsidRPr="009B7F18">
        <w:rPr>
          <w:rFonts w:cstheme="minorHAnsi"/>
          <w:b/>
          <w:lang w:val="pl-PL"/>
        </w:rPr>
        <w:t>INFORMACJA DLA POLSKICH PRACODAWCÓW</w:t>
      </w:r>
    </w:p>
    <w:p w14:paraId="78186659" w14:textId="77777777" w:rsidR="005B6085" w:rsidRPr="009B7F18" w:rsidRDefault="005B6085" w:rsidP="009B7F18">
      <w:pPr>
        <w:spacing w:line="360" w:lineRule="auto"/>
        <w:rPr>
          <w:rFonts w:cstheme="minorHAnsi"/>
          <w:b/>
          <w:lang w:val="pl-PL"/>
        </w:rPr>
      </w:pPr>
    </w:p>
    <w:p w14:paraId="6FC67E9C" w14:textId="77777777" w:rsidR="00E156CC" w:rsidRPr="009B7F18" w:rsidRDefault="00E156CC" w:rsidP="009B7F18">
      <w:pPr>
        <w:spacing w:line="360" w:lineRule="auto"/>
        <w:rPr>
          <w:rFonts w:cstheme="minorHAnsi"/>
          <w:b/>
          <w:lang w:val="pl-PL"/>
        </w:rPr>
      </w:pPr>
    </w:p>
    <w:p w14:paraId="0969B229" w14:textId="26557B7A" w:rsidR="00B80F2D" w:rsidRPr="00C770B9" w:rsidRDefault="00E156CC" w:rsidP="00B80F2D">
      <w:pPr>
        <w:spacing w:line="360" w:lineRule="auto"/>
        <w:jc w:val="center"/>
        <w:rPr>
          <w:rFonts w:cstheme="minorHAnsi"/>
          <w:b/>
          <w:lang w:val="pl-PL"/>
        </w:rPr>
      </w:pPr>
      <w:r w:rsidRPr="00171115">
        <w:rPr>
          <w:rFonts w:cstheme="minorHAnsi"/>
          <w:b/>
          <w:lang w:val="pl-PL"/>
        </w:rPr>
        <w:t>„</w:t>
      </w:r>
      <w:proofErr w:type="spellStart"/>
      <w:r w:rsidRPr="00171115">
        <w:rPr>
          <w:rFonts w:cstheme="minorHAnsi"/>
          <w:b/>
          <w:lang w:val="pl-PL"/>
        </w:rPr>
        <w:t>Boost</w:t>
      </w:r>
      <w:proofErr w:type="spellEnd"/>
      <w:r w:rsidRPr="00171115">
        <w:rPr>
          <w:rFonts w:cstheme="minorHAnsi"/>
          <w:b/>
          <w:lang w:val="pl-PL"/>
        </w:rPr>
        <w:t xml:space="preserve"> </w:t>
      </w:r>
      <w:proofErr w:type="spellStart"/>
      <w:r w:rsidRPr="00171115">
        <w:rPr>
          <w:rFonts w:cstheme="minorHAnsi"/>
          <w:b/>
          <w:lang w:val="pl-PL"/>
        </w:rPr>
        <w:t>Your</w:t>
      </w:r>
      <w:proofErr w:type="spellEnd"/>
      <w:r w:rsidRPr="00171115">
        <w:rPr>
          <w:rFonts w:cstheme="minorHAnsi"/>
          <w:b/>
          <w:lang w:val="pl-PL"/>
        </w:rPr>
        <w:t xml:space="preserve"> </w:t>
      </w:r>
      <w:proofErr w:type="spellStart"/>
      <w:r w:rsidRPr="00171115">
        <w:rPr>
          <w:rFonts w:cstheme="minorHAnsi"/>
          <w:b/>
          <w:lang w:val="pl-PL"/>
        </w:rPr>
        <w:t>Career</w:t>
      </w:r>
      <w:proofErr w:type="spellEnd"/>
      <w:r w:rsidRPr="00171115">
        <w:rPr>
          <w:rFonts w:cstheme="minorHAnsi"/>
          <w:b/>
          <w:lang w:val="pl-PL"/>
        </w:rPr>
        <w:t xml:space="preserve"> with EURES 2025”</w:t>
      </w:r>
      <w:r w:rsidR="00304B8D">
        <w:rPr>
          <w:rFonts w:cstheme="minorHAnsi"/>
          <w:b/>
          <w:lang w:val="pl-PL"/>
        </w:rPr>
        <w:t xml:space="preserve"> </w:t>
      </w:r>
      <w:r w:rsidR="0044300C" w:rsidRPr="00C770B9">
        <w:rPr>
          <w:rFonts w:cstheme="minorHAnsi"/>
          <w:b/>
          <w:lang w:val="pl-PL"/>
        </w:rPr>
        <w:t>ICT i Biznes</w:t>
      </w:r>
      <w:r w:rsidRPr="00171115">
        <w:rPr>
          <w:rFonts w:cstheme="minorHAnsi"/>
          <w:b/>
          <w:lang w:val="pl-PL"/>
        </w:rPr>
        <w:br/>
        <w:t>Europejskie Dni Pracy Online</w:t>
      </w:r>
      <w:r w:rsidRPr="00171115">
        <w:rPr>
          <w:rFonts w:cstheme="minorHAnsi"/>
          <w:b/>
          <w:lang w:val="pl-PL"/>
        </w:rPr>
        <w:br/>
        <w:t>5 czerwca 2025</w:t>
      </w:r>
      <w:r w:rsidRPr="00171115">
        <w:rPr>
          <w:rFonts w:cstheme="minorHAnsi"/>
          <w:b/>
          <w:lang w:val="pl-PL"/>
        </w:rPr>
        <w:br/>
      </w:r>
      <w:r w:rsidR="00B80F2D" w:rsidRPr="00C770B9">
        <w:rPr>
          <w:rFonts w:cstheme="minorHAnsi"/>
          <w:b/>
          <w:lang w:val="pl-PL"/>
        </w:rPr>
        <w:t>W Twojej firmie brakuje pracowników?</w:t>
      </w:r>
    </w:p>
    <w:p w14:paraId="2DAF4F42" w14:textId="708A1467" w:rsidR="00E156CC" w:rsidRPr="00C770B9" w:rsidRDefault="00B80F2D" w:rsidP="009B7F18">
      <w:pPr>
        <w:spacing w:line="360" w:lineRule="auto"/>
        <w:jc w:val="center"/>
        <w:rPr>
          <w:rFonts w:cstheme="minorHAnsi"/>
          <w:b/>
          <w:lang w:val="pl-PL"/>
        </w:rPr>
      </w:pPr>
      <w:r w:rsidRPr="00C770B9">
        <w:rPr>
          <w:rFonts w:cstheme="minorHAnsi"/>
          <w:b/>
          <w:lang w:val="pl-PL"/>
        </w:rPr>
        <w:t>Otwórz się na międzynarodowe możliwości</w:t>
      </w:r>
      <w:r w:rsidR="00E156CC" w:rsidRPr="00C770B9">
        <w:rPr>
          <w:rFonts w:cstheme="minorHAnsi"/>
          <w:b/>
          <w:lang w:val="pl-PL"/>
        </w:rPr>
        <w:t xml:space="preserve"> </w:t>
      </w:r>
      <w:r w:rsidRPr="00C770B9">
        <w:rPr>
          <w:rFonts w:cstheme="minorHAnsi"/>
          <w:b/>
          <w:lang w:val="pl-PL"/>
        </w:rPr>
        <w:t>rekrutacyjne i znajdź specjalistów</w:t>
      </w:r>
      <w:r w:rsidR="00B80C86">
        <w:rPr>
          <w:rFonts w:cstheme="minorHAnsi"/>
          <w:b/>
          <w:lang w:val="pl-PL"/>
        </w:rPr>
        <w:br/>
      </w:r>
      <w:r w:rsidR="00E156CC" w:rsidRPr="00C770B9">
        <w:rPr>
          <w:rFonts w:cstheme="minorHAnsi"/>
          <w:b/>
          <w:lang w:val="pl-PL"/>
        </w:rPr>
        <w:t xml:space="preserve">z krajów </w:t>
      </w:r>
      <w:r w:rsidRPr="00C770B9">
        <w:rPr>
          <w:rFonts w:cstheme="minorHAnsi"/>
          <w:b/>
          <w:lang w:val="pl-PL"/>
        </w:rPr>
        <w:t>UE/EOG</w:t>
      </w:r>
      <w:r w:rsidR="005B6085">
        <w:rPr>
          <w:rFonts w:cstheme="minorHAnsi"/>
          <w:b/>
          <w:lang w:val="pl-PL"/>
        </w:rPr>
        <w:t xml:space="preserve"> i Szwajcarii</w:t>
      </w:r>
      <w:r w:rsidRPr="00C770B9">
        <w:rPr>
          <w:rFonts w:cstheme="minorHAnsi"/>
          <w:b/>
          <w:lang w:val="pl-PL"/>
        </w:rPr>
        <w:t>!</w:t>
      </w:r>
    </w:p>
    <w:p w14:paraId="398066DA" w14:textId="4EB1456C" w:rsidR="00E156CC" w:rsidRPr="009B7F18" w:rsidRDefault="00E156CC" w:rsidP="009B7F18">
      <w:pPr>
        <w:spacing w:line="360" w:lineRule="auto"/>
        <w:jc w:val="center"/>
        <w:rPr>
          <w:rFonts w:cstheme="minorHAnsi"/>
          <w:b/>
        </w:rPr>
      </w:pPr>
      <w:proofErr w:type="spellStart"/>
      <w:r w:rsidRPr="009B7F18">
        <w:rPr>
          <w:rStyle w:val="Pogrubienie"/>
          <w:rFonts w:cstheme="minorHAnsi"/>
        </w:rPr>
        <w:t>Weź</w:t>
      </w:r>
      <w:proofErr w:type="spellEnd"/>
      <w:r w:rsidRPr="009B7F18">
        <w:rPr>
          <w:rStyle w:val="Pogrubienie"/>
          <w:rFonts w:cstheme="minorHAnsi"/>
        </w:rPr>
        <w:t xml:space="preserve"> </w:t>
      </w:r>
      <w:proofErr w:type="spellStart"/>
      <w:r w:rsidRPr="009B7F18">
        <w:rPr>
          <w:rStyle w:val="Pogrubienie"/>
          <w:rFonts w:cstheme="minorHAnsi"/>
        </w:rPr>
        <w:t>udział</w:t>
      </w:r>
      <w:proofErr w:type="spellEnd"/>
      <w:r w:rsidRPr="009B7F18">
        <w:rPr>
          <w:rStyle w:val="Pogrubienie"/>
          <w:rFonts w:cstheme="minorHAnsi"/>
        </w:rPr>
        <w:t xml:space="preserve"> w </w:t>
      </w:r>
      <w:r w:rsidRPr="009B7F18">
        <w:rPr>
          <w:rFonts w:cstheme="minorHAnsi"/>
          <w:b/>
        </w:rPr>
        <w:t>„Boost Your Career with EURES 2025”!</w:t>
      </w:r>
    </w:p>
    <w:p w14:paraId="0DF684CD" w14:textId="77777777" w:rsidR="00E156CC" w:rsidRPr="009B7F18" w:rsidRDefault="00E156CC" w:rsidP="009B7F18">
      <w:pPr>
        <w:spacing w:line="360" w:lineRule="auto"/>
        <w:rPr>
          <w:rFonts w:cstheme="minorHAnsi"/>
          <w:b/>
        </w:rPr>
      </w:pPr>
    </w:p>
    <w:p w14:paraId="45516A83" w14:textId="01C12817" w:rsidR="00E156CC" w:rsidRPr="009B7F18" w:rsidRDefault="00E156CC" w:rsidP="009B7F18">
      <w:pPr>
        <w:spacing w:line="360" w:lineRule="auto"/>
        <w:jc w:val="center"/>
        <w:rPr>
          <w:rFonts w:cstheme="minorHAnsi"/>
          <w:b/>
          <w:lang w:val="pl-PL"/>
        </w:rPr>
      </w:pPr>
      <w:r w:rsidRPr="009B7F18">
        <w:rPr>
          <w:rFonts w:cstheme="minorHAnsi"/>
          <w:b/>
          <w:lang w:val="pl-PL"/>
        </w:rPr>
        <w:t xml:space="preserve">Zarejestruj się na platformie </w:t>
      </w:r>
      <w:hyperlink r:id="rId8" w:history="1">
        <w:r w:rsidRPr="009B7F18">
          <w:rPr>
            <w:rStyle w:val="Hipercze"/>
            <w:rFonts w:cstheme="minorHAnsi"/>
            <w:b/>
            <w:lang w:val="pl-PL"/>
          </w:rPr>
          <w:t>www.europeanjobdays.eu</w:t>
        </w:r>
      </w:hyperlink>
    </w:p>
    <w:p w14:paraId="5F700CB6" w14:textId="77777777" w:rsidR="00E156CC" w:rsidRPr="009B7F18" w:rsidRDefault="00E156CC" w:rsidP="009B7F18">
      <w:pPr>
        <w:spacing w:line="360" w:lineRule="auto"/>
        <w:jc w:val="center"/>
        <w:rPr>
          <w:rFonts w:cstheme="minorHAnsi"/>
          <w:b/>
          <w:lang w:val="pl-PL"/>
        </w:rPr>
      </w:pPr>
      <w:r w:rsidRPr="009B7F18">
        <w:rPr>
          <w:rFonts w:cstheme="minorHAnsi"/>
          <w:b/>
          <w:lang w:val="pl-PL"/>
        </w:rPr>
        <w:t>i znajdź dla swojej firmy najlepszych fachowców w Europie!</w:t>
      </w:r>
    </w:p>
    <w:p w14:paraId="68A49C40" w14:textId="77777777" w:rsidR="00E156CC" w:rsidRPr="009B7F18" w:rsidRDefault="00E156CC" w:rsidP="009B7F18">
      <w:pPr>
        <w:spacing w:line="360" w:lineRule="auto"/>
        <w:rPr>
          <w:rFonts w:cstheme="minorHAnsi"/>
          <w:b/>
          <w:lang w:val="pl-PL"/>
        </w:rPr>
      </w:pPr>
    </w:p>
    <w:p w14:paraId="06E9C415" w14:textId="6FAEA263" w:rsidR="005B6085" w:rsidRPr="005B6085" w:rsidRDefault="005B6085" w:rsidP="005B6085">
      <w:pPr>
        <w:shd w:val="clear" w:color="auto" w:fill="FFFFFF"/>
        <w:spacing w:line="480" w:lineRule="atLeast"/>
        <w:ind w:firstLine="397"/>
        <w:rPr>
          <w:rFonts w:eastAsia="Times New Roman" w:cstheme="minorHAnsi"/>
          <w:color w:val="252B2E"/>
          <w:lang w:val="pl-PL" w:eastAsia="pl-PL"/>
        </w:rPr>
      </w:pPr>
      <w:r w:rsidRPr="005B6085">
        <w:rPr>
          <w:rFonts w:eastAsia="Times New Roman" w:cstheme="minorHAnsi"/>
          <w:color w:val="252B2E"/>
          <w:lang w:val="pl-PL" w:eastAsia="pl-PL"/>
        </w:rPr>
        <w:t>Na stronie </w:t>
      </w:r>
      <w:hyperlink r:id="rId9" w:history="1">
        <w:r w:rsidRPr="005B6085">
          <w:rPr>
            <w:rStyle w:val="Hipercze"/>
            <w:rFonts w:eastAsia="Times New Roman" w:cstheme="minorHAnsi"/>
            <w:color w:val="1C34F2"/>
            <w:lang w:val="pl-PL" w:eastAsia="pl-PL"/>
          </w:rPr>
          <w:t>www.europeanjobdays.eu</w:t>
        </w:r>
      </w:hyperlink>
      <w:r w:rsidRPr="005B6085">
        <w:rPr>
          <w:rFonts w:eastAsia="Times New Roman" w:cstheme="minorHAnsi"/>
          <w:color w:val="252B2E"/>
          <w:lang w:val="pl-PL" w:eastAsia="pl-PL"/>
        </w:rPr>
        <w:t>, należy wybrać wydarzenie </w:t>
      </w:r>
      <w:proofErr w:type="spellStart"/>
      <w:r>
        <w:rPr>
          <w:rFonts w:eastAsia="Times New Roman" w:cstheme="minorHAnsi"/>
          <w:i/>
          <w:iCs/>
          <w:color w:val="252B2E"/>
          <w:lang w:val="pl-PL" w:eastAsia="pl-PL"/>
        </w:rPr>
        <w:t>Boost</w:t>
      </w:r>
      <w:proofErr w:type="spellEnd"/>
      <w:r>
        <w:rPr>
          <w:rFonts w:eastAsia="Times New Roman" w:cstheme="minorHAnsi"/>
          <w:i/>
          <w:iCs/>
          <w:color w:val="252B2E"/>
          <w:lang w:val="pl-PL" w:eastAsia="pl-PL"/>
        </w:rPr>
        <w:t xml:space="preserve"> </w:t>
      </w:r>
      <w:proofErr w:type="spellStart"/>
      <w:r>
        <w:rPr>
          <w:rFonts w:eastAsia="Times New Roman" w:cstheme="minorHAnsi"/>
          <w:i/>
          <w:iCs/>
          <w:color w:val="252B2E"/>
          <w:lang w:val="pl-PL" w:eastAsia="pl-PL"/>
        </w:rPr>
        <w:t>Your</w:t>
      </w:r>
      <w:proofErr w:type="spellEnd"/>
      <w:r>
        <w:rPr>
          <w:rFonts w:eastAsia="Times New Roman" w:cstheme="minorHAnsi"/>
          <w:i/>
          <w:iCs/>
          <w:color w:val="252B2E"/>
          <w:lang w:val="pl-PL" w:eastAsia="pl-PL"/>
        </w:rPr>
        <w:t xml:space="preserve"> </w:t>
      </w:r>
      <w:proofErr w:type="spellStart"/>
      <w:r>
        <w:rPr>
          <w:rFonts w:eastAsia="Times New Roman" w:cstheme="minorHAnsi"/>
          <w:i/>
          <w:iCs/>
          <w:color w:val="252B2E"/>
          <w:lang w:val="pl-PL" w:eastAsia="pl-PL"/>
        </w:rPr>
        <w:t>Career</w:t>
      </w:r>
      <w:proofErr w:type="spellEnd"/>
      <w:r>
        <w:rPr>
          <w:rFonts w:eastAsia="Times New Roman" w:cstheme="minorHAnsi"/>
          <w:i/>
          <w:iCs/>
          <w:color w:val="252B2E"/>
          <w:lang w:val="pl-PL" w:eastAsia="pl-PL"/>
        </w:rPr>
        <w:t xml:space="preserve"> with EURES 2025</w:t>
      </w:r>
      <w:r w:rsidRPr="005B6085">
        <w:rPr>
          <w:rFonts w:eastAsia="Times New Roman" w:cstheme="minorHAnsi"/>
          <w:color w:val="252B2E"/>
          <w:lang w:val="pl-PL" w:eastAsia="pl-PL"/>
        </w:rPr>
        <w:t>, oraz kliknąć w żółty kafelek </w:t>
      </w:r>
      <w:r w:rsidRPr="005B6085">
        <w:rPr>
          <w:rFonts w:eastAsia="Times New Roman" w:cstheme="minorHAnsi"/>
          <w:i/>
          <w:iCs/>
          <w:color w:val="252B2E"/>
          <w:lang w:val="pl-PL" w:eastAsia="pl-PL"/>
        </w:rPr>
        <w:t xml:space="preserve">register for </w:t>
      </w:r>
      <w:proofErr w:type="spellStart"/>
      <w:r w:rsidRPr="005B6085">
        <w:rPr>
          <w:rFonts w:eastAsia="Times New Roman" w:cstheme="minorHAnsi"/>
          <w:i/>
          <w:iCs/>
          <w:color w:val="252B2E"/>
          <w:lang w:val="pl-PL" w:eastAsia="pl-PL"/>
        </w:rPr>
        <w:t>this</w:t>
      </w:r>
      <w:proofErr w:type="spellEnd"/>
      <w:r w:rsidRPr="005B6085">
        <w:rPr>
          <w:rFonts w:eastAsia="Times New Roman" w:cstheme="minorHAnsi"/>
          <w:i/>
          <w:iCs/>
          <w:color w:val="252B2E"/>
          <w:lang w:val="pl-PL" w:eastAsia="pl-PL"/>
        </w:rPr>
        <w:t xml:space="preserve"> event</w:t>
      </w:r>
      <w:r w:rsidRPr="005B6085">
        <w:rPr>
          <w:rFonts w:eastAsia="Times New Roman" w:cstheme="minorHAnsi"/>
          <w:color w:val="252B2E"/>
          <w:lang w:val="pl-PL" w:eastAsia="pl-PL"/>
        </w:rPr>
        <w:t>, a następnie </w:t>
      </w:r>
      <w:proofErr w:type="spellStart"/>
      <w:r w:rsidRPr="005B6085">
        <w:rPr>
          <w:rFonts w:eastAsia="Times New Roman" w:cstheme="minorHAnsi"/>
          <w:i/>
          <w:iCs/>
          <w:color w:val="252B2E"/>
          <w:lang w:val="pl-PL" w:eastAsia="pl-PL"/>
        </w:rPr>
        <w:t>create</w:t>
      </w:r>
      <w:proofErr w:type="spellEnd"/>
      <w:r w:rsidRPr="005B6085">
        <w:rPr>
          <w:rFonts w:eastAsia="Times New Roman" w:cstheme="minorHAnsi"/>
          <w:i/>
          <w:iCs/>
          <w:color w:val="252B2E"/>
          <w:lang w:val="pl-PL" w:eastAsia="pl-PL"/>
        </w:rPr>
        <w:t xml:space="preserve"> </w:t>
      </w:r>
      <w:proofErr w:type="spellStart"/>
      <w:r w:rsidRPr="005B6085">
        <w:rPr>
          <w:rFonts w:eastAsia="Times New Roman" w:cstheme="minorHAnsi"/>
          <w:i/>
          <w:iCs/>
          <w:color w:val="252B2E"/>
          <w:lang w:val="pl-PL" w:eastAsia="pl-PL"/>
        </w:rPr>
        <w:t>new</w:t>
      </w:r>
      <w:proofErr w:type="spellEnd"/>
      <w:r w:rsidRPr="005B6085">
        <w:rPr>
          <w:rFonts w:eastAsia="Times New Roman" w:cstheme="minorHAnsi"/>
          <w:i/>
          <w:iCs/>
          <w:color w:val="252B2E"/>
          <w:lang w:val="pl-PL" w:eastAsia="pl-PL"/>
        </w:rPr>
        <w:t xml:space="preserve"> </w:t>
      </w:r>
      <w:proofErr w:type="spellStart"/>
      <w:r w:rsidRPr="005B6085">
        <w:rPr>
          <w:rFonts w:eastAsia="Times New Roman" w:cstheme="minorHAnsi"/>
          <w:i/>
          <w:iCs/>
          <w:color w:val="252B2E"/>
          <w:lang w:val="pl-PL" w:eastAsia="pl-PL"/>
        </w:rPr>
        <w:t>account</w:t>
      </w:r>
      <w:proofErr w:type="spellEnd"/>
      <w:r w:rsidRPr="005B6085">
        <w:rPr>
          <w:rFonts w:eastAsia="Times New Roman" w:cstheme="minorHAnsi"/>
          <w:i/>
          <w:iCs/>
          <w:color w:val="252B2E"/>
          <w:lang w:val="pl-PL" w:eastAsia="pl-PL"/>
        </w:rPr>
        <w:t>. </w:t>
      </w:r>
      <w:r w:rsidRPr="005B6085">
        <w:rPr>
          <w:rFonts w:eastAsia="Times New Roman" w:cstheme="minorHAnsi"/>
          <w:color w:val="252B2E"/>
          <w:lang w:val="pl-PL" w:eastAsia="pl-PL"/>
        </w:rPr>
        <w:t>Następnie należy wybrać </w:t>
      </w:r>
      <w:r w:rsidRPr="005B6085">
        <w:rPr>
          <w:rFonts w:eastAsia="Times New Roman" w:cstheme="minorHAnsi"/>
          <w:i/>
          <w:iCs/>
          <w:color w:val="252B2E"/>
          <w:lang w:val="pl-PL" w:eastAsia="pl-PL"/>
        </w:rPr>
        <w:t xml:space="preserve">I </w:t>
      </w:r>
      <w:proofErr w:type="spellStart"/>
      <w:r w:rsidRPr="005B6085">
        <w:rPr>
          <w:rFonts w:eastAsia="Times New Roman" w:cstheme="minorHAnsi"/>
          <w:i/>
          <w:iCs/>
          <w:color w:val="252B2E"/>
          <w:lang w:val="pl-PL" w:eastAsia="pl-PL"/>
        </w:rPr>
        <w:t>am</w:t>
      </w:r>
      <w:proofErr w:type="spellEnd"/>
      <w:r w:rsidRPr="005B6085">
        <w:rPr>
          <w:rFonts w:eastAsia="Times New Roman" w:cstheme="minorHAnsi"/>
          <w:i/>
          <w:iCs/>
          <w:color w:val="252B2E"/>
          <w:lang w:val="pl-PL" w:eastAsia="pl-PL"/>
        </w:rPr>
        <w:t xml:space="preserve"> </w:t>
      </w:r>
      <w:proofErr w:type="spellStart"/>
      <w:r w:rsidRPr="005B6085">
        <w:rPr>
          <w:rFonts w:eastAsia="Times New Roman" w:cstheme="minorHAnsi"/>
          <w:i/>
          <w:iCs/>
          <w:color w:val="252B2E"/>
          <w:lang w:val="pl-PL" w:eastAsia="pl-PL"/>
        </w:rPr>
        <w:t>an</w:t>
      </w:r>
      <w:proofErr w:type="spellEnd"/>
      <w:r w:rsidRPr="005B6085">
        <w:rPr>
          <w:rFonts w:eastAsia="Times New Roman" w:cstheme="minorHAnsi"/>
          <w:i/>
          <w:iCs/>
          <w:color w:val="252B2E"/>
          <w:lang w:val="pl-PL" w:eastAsia="pl-PL"/>
        </w:rPr>
        <w:t xml:space="preserve"> </w:t>
      </w:r>
      <w:proofErr w:type="spellStart"/>
      <w:r w:rsidRPr="005B6085">
        <w:rPr>
          <w:rFonts w:eastAsia="Times New Roman" w:cstheme="minorHAnsi"/>
          <w:i/>
          <w:iCs/>
          <w:color w:val="252B2E"/>
          <w:lang w:val="pl-PL" w:eastAsia="pl-PL"/>
        </w:rPr>
        <w:t>Exhibitor</w:t>
      </w:r>
      <w:proofErr w:type="spellEnd"/>
      <w:r w:rsidRPr="005B6085">
        <w:rPr>
          <w:rFonts w:eastAsia="Times New Roman" w:cstheme="minorHAnsi"/>
          <w:i/>
          <w:iCs/>
          <w:color w:val="252B2E"/>
          <w:lang w:val="pl-PL" w:eastAsia="pl-PL"/>
        </w:rPr>
        <w:t> </w:t>
      </w:r>
      <w:r w:rsidRPr="005B6085">
        <w:rPr>
          <w:rFonts w:eastAsia="Times New Roman" w:cstheme="minorHAnsi"/>
          <w:color w:val="252B2E"/>
          <w:lang w:val="pl-PL" w:eastAsia="pl-PL"/>
        </w:rPr>
        <w:t> i uzupełnić wszystkie wymagane pola (</w:t>
      </w:r>
      <w:proofErr w:type="spellStart"/>
      <w:r w:rsidRPr="005B6085">
        <w:rPr>
          <w:rFonts w:eastAsia="Times New Roman" w:cstheme="minorHAnsi"/>
          <w:i/>
          <w:iCs/>
          <w:color w:val="252B2E"/>
          <w:lang w:val="pl-PL" w:eastAsia="pl-PL"/>
        </w:rPr>
        <w:t>Mandatory</w:t>
      </w:r>
      <w:proofErr w:type="spellEnd"/>
      <w:r w:rsidRPr="005B6085">
        <w:rPr>
          <w:rFonts w:eastAsia="Times New Roman" w:cstheme="minorHAnsi"/>
          <w:i/>
          <w:iCs/>
          <w:color w:val="252B2E"/>
          <w:lang w:val="pl-PL" w:eastAsia="pl-PL"/>
        </w:rPr>
        <w:t xml:space="preserve"> Field</w:t>
      </w:r>
      <w:r w:rsidRPr="005B6085">
        <w:rPr>
          <w:rFonts w:eastAsia="Times New Roman" w:cstheme="minorHAnsi"/>
          <w:color w:val="252B2E"/>
          <w:lang w:val="pl-PL" w:eastAsia="pl-PL"/>
        </w:rPr>
        <w:t xml:space="preserve">). Jeśli mają Państwo jeszcze wątpliwości, jak się poprawnie zarejestrować, to przygotowaliśmy dla Państwa </w:t>
      </w:r>
      <w:r w:rsidRPr="005B6085">
        <w:rPr>
          <w:rFonts w:eastAsia="Times New Roman" w:cstheme="minorHAnsi"/>
          <w:i/>
          <w:iCs/>
          <w:color w:val="252B2E"/>
          <w:lang w:val="pl-PL" w:eastAsia="pl-PL"/>
        </w:rPr>
        <w:t>tutorial:</w:t>
      </w:r>
      <w:r w:rsidRPr="005B6085">
        <w:rPr>
          <w:rFonts w:eastAsia="Times New Roman" w:cstheme="minorHAnsi"/>
          <w:color w:val="252B2E"/>
          <w:lang w:val="pl-PL" w:eastAsia="pl-PL"/>
        </w:rPr>
        <w:t> </w:t>
      </w:r>
      <w:hyperlink r:id="rId10" w:history="1">
        <w:r w:rsidRPr="005B6085">
          <w:rPr>
            <w:rStyle w:val="Hipercze"/>
            <w:rFonts w:eastAsia="Times New Roman" w:cstheme="minorHAnsi"/>
            <w:color w:val="1C34F2"/>
            <w:lang w:val="pl-PL" w:eastAsia="pl-PL"/>
          </w:rPr>
          <w:t>https://europeanjobdays.eu/en/video-tutorials</w:t>
        </w:r>
      </w:hyperlink>
    </w:p>
    <w:p w14:paraId="5114186B" w14:textId="77777777" w:rsidR="005B6085" w:rsidRPr="005B6085" w:rsidRDefault="005B6085" w:rsidP="005B6085">
      <w:pPr>
        <w:shd w:val="clear" w:color="auto" w:fill="FFFFFF"/>
        <w:spacing w:line="480" w:lineRule="atLeast"/>
        <w:rPr>
          <w:rFonts w:eastAsia="Times New Roman" w:cstheme="minorHAnsi"/>
          <w:color w:val="252B2E"/>
          <w:lang w:val="pl-PL" w:eastAsia="pl-PL"/>
        </w:rPr>
      </w:pPr>
      <w:r w:rsidRPr="005B6085">
        <w:rPr>
          <w:rFonts w:eastAsia="Times New Roman" w:cstheme="minorHAnsi"/>
          <w:color w:val="252B2E"/>
          <w:lang w:val="pl-PL" w:eastAsia="pl-PL"/>
        </w:rPr>
        <w:t>Konto zostanie aktywowane po sprawdzeniu Państwa danych przez organizatora,</w:t>
      </w:r>
      <w:r w:rsidRPr="005B6085">
        <w:rPr>
          <w:rFonts w:eastAsia="Times New Roman" w:cstheme="minorHAnsi"/>
          <w:color w:val="252B2E"/>
          <w:lang w:val="pl-PL" w:eastAsia="pl-PL"/>
        </w:rPr>
        <w:br/>
        <w:t>co może potrwać 1-2 dni.</w:t>
      </w:r>
      <w:r w:rsidRPr="005B6085">
        <w:rPr>
          <w:rFonts w:eastAsia="Times New Roman" w:cstheme="minorHAnsi"/>
          <w:i/>
          <w:iCs/>
          <w:color w:val="252B2E"/>
          <w:lang w:val="pl-PL" w:eastAsia="pl-PL"/>
        </w:rPr>
        <w:t>  </w:t>
      </w:r>
      <w:r w:rsidRPr="005B6085">
        <w:rPr>
          <w:rFonts w:eastAsia="Times New Roman" w:cstheme="minorHAnsi"/>
          <w:color w:val="252B2E"/>
          <w:lang w:val="pl-PL" w:eastAsia="pl-PL"/>
        </w:rPr>
        <w:t>Po pozytywnej weryfikacji, otrzymacie Państwo link aktywujący konto.</w:t>
      </w:r>
    </w:p>
    <w:p w14:paraId="0AF9A2F5" w14:textId="7EE69488" w:rsidR="005B6085" w:rsidRPr="005B6085" w:rsidRDefault="005B6085" w:rsidP="005B6085">
      <w:pPr>
        <w:shd w:val="clear" w:color="auto" w:fill="FFFFFF"/>
        <w:spacing w:line="480" w:lineRule="atLeast"/>
        <w:ind w:firstLine="397"/>
        <w:rPr>
          <w:rFonts w:eastAsia="Times New Roman" w:cstheme="minorHAnsi"/>
          <w:color w:val="252B2E"/>
          <w:lang w:val="pl-PL" w:eastAsia="pl-PL"/>
        </w:rPr>
      </w:pPr>
      <w:r w:rsidRPr="005B6085">
        <w:rPr>
          <w:rFonts w:eastAsia="Times New Roman" w:cstheme="minorHAnsi"/>
          <w:color w:val="252B2E"/>
          <w:lang w:val="pl-PL" w:eastAsia="pl-PL"/>
        </w:rPr>
        <w:t>Następnie po zalogowaniu się, mogą Państwo sprawdzić jakie możliwości prezentacji Państwa firmy oraz umawiania kandydatów na rozmowy on-line zawiera platforma</w:t>
      </w:r>
      <w:r w:rsidR="00726A9C">
        <w:rPr>
          <w:rFonts w:eastAsia="Times New Roman" w:cstheme="minorHAnsi"/>
          <w:color w:val="252B2E"/>
          <w:lang w:val="pl-PL" w:eastAsia="pl-PL"/>
        </w:rPr>
        <w:t>.</w:t>
      </w:r>
    </w:p>
    <w:p w14:paraId="25ED3B91" w14:textId="77777777" w:rsidR="005B6085" w:rsidRPr="005B6085" w:rsidRDefault="005B6085" w:rsidP="005B6085">
      <w:pPr>
        <w:shd w:val="clear" w:color="auto" w:fill="FFFFFF"/>
        <w:spacing w:line="480" w:lineRule="atLeast"/>
        <w:rPr>
          <w:rFonts w:eastAsia="Times New Roman" w:cstheme="minorHAnsi"/>
          <w:color w:val="252B2E"/>
          <w:lang w:val="pl-PL" w:eastAsia="pl-PL"/>
        </w:rPr>
      </w:pPr>
      <w:r w:rsidRPr="005B6085">
        <w:rPr>
          <w:rFonts w:eastAsia="Times New Roman" w:cstheme="minorHAnsi"/>
          <w:color w:val="252B2E"/>
          <w:lang w:val="pl-PL" w:eastAsia="pl-PL"/>
        </w:rPr>
        <w:t>Opis firmy oraz treść ogłoszeń powinny być zamieszczone </w:t>
      </w:r>
      <w:r w:rsidRPr="005B6085">
        <w:rPr>
          <w:rFonts w:eastAsia="Times New Roman" w:cstheme="minorHAnsi"/>
          <w:b/>
          <w:bCs/>
          <w:color w:val="252B2E"/>
          <w:lang w:val="pl-PL" w:eastAsia="pl-PL"/>
        </w:rPr>
        <w:t>w języku angielskim</w:t>
      </w:r>
      <w:r w:rsidRPr="005B6085">
        <w:rPr>
          <w:rFonts w:eastAsia="Times New Roman" w:cstheme="minorHAnsi"/>
          <w:color w:val="252B2E"/>
          <w:lang w:val="pl-PL" w:eastAsia="pl-PL"/>
        </w:rPr>
        <w:t>.</w:t>
      </w:r>
      <w:r w:rsidRPr="005B6085">
        <w:rPr>
          <w:rFonts w:eastAsia="Times New Roman" w:cstheme="minorHAnsi"/>
          <w:color w:val="252B2E"/>
          <w:lang w:val="pl-PL" w:eastAsia="pl-PL"/>
        </w:rPr>
        <w:br/>
        <w:t>W razie potrzeby do tekstu w języku angielskim można dodać treść w innym języku np. polskim.</w:t>
      </w:r>
    </w:p>
    <w:p w14:paraId="4DFC1591" w14:textId="77777777" w:rsidR="005B6085" w:rsidRDefault="005B6085" w:rsidP="005B6085">
      <w:pPr>
        <w:shd w:val="clear" w:color="auto" w:fill="FFFFFF"/>
        <w:spacing w:line="480" w:lineRule="atLeast"/>
        <w:rPr>
          <w:rFonts w:eastAsia="Times New Roman" w:cstheme="minorHAnsi"/>
          <w:color w:val="252B2E"/>
          <w:lang w:val="pl-PL" w:eastAsia="pl-PL"/>
        </w:rPr>
      </w:pPr>
    </w:p>
    <w:p w14:paraId="1B88A9F2" w14:textId="77777777" w:rsidR="005B6085" w:rsidRDefault="005B6085" w:rsidP="005B6085">
      <w:pPr>
        <w:shd w:val="clear" w:color="auto" w:fill="FFFFFF"/>
        <w:spacing w:line="480" w:lineRule="atLeast"/>
        <w:rPr>
          <w:rFonts w:eastAsia="Times New Roman" w:cstheme="minorHAnsi"/>
          <w:color w:val="252B2E"/>
          <w:lang w:val="pl-PL" w:eastAsia="pl-PL"/>
        </w:rPr>
      </w:pPr>
    </w:p>
    <w:p w14:paraId="5B61D155" w14:textId="77777777" w:rsidR="005B6085" w:rsidRDefault="005B6085" w:rsidP="005B6085">
      <w:pPr>
        <w:shd w:val="clear" w:color="auto" w:fill="FFFFFF"/>
        <w:spacing w:line="480" w:lineRule="atLeast"/>
        <w:rPr>
          <w:rFonts w:eastAsia="Times New Roman" w:cstheme="minorHAnsi"/>
          <w:color w:val="252B2E"/>
          <w:lang w:val="pl-PL" w:eastAsia="pl-PL"/>
        </w:rPr>
      </w:pPr>
    </w:p>
    <w:p w14:paraId="1E3761E0" w14:textId="0DAFD9EE" w:rsidR="005B6085" w:rsidRPr="005B6085" w:rsidRDefault="005B6085" w:rsidP="005B6085">
      <w:pPr>
        <w:shd w:val="clear" w:color="auto" w:fill="FFFFFF"/>
        <w:spacing w:line="480" w:lineRule="atLeast"/>
        <w:rPr>
          <w:rFonts w:eastAsia="Times New Roman" w:cstheme="minorHAnsi"/>
          <w:color w:val="252B2E"/>
          <w:lang w:val="pl-PL" w:eastAsia="pl-PL"/>
        </w:rPr>
      </w:pPr>
      <w:r>
        <w:rPr>
          <w:rFonts w:eastAsia="Times New Roman" w:cstheme="minorHAnsi"/>
          <w:color w:val="252B2E"/>
          <w:lang w:val="pl-PL" w:eastAsia="pl-PL"/>
        </w:rPr>
        <w:tab/>
      </w:r>
      <w:r w:rsidRPr="005B6085">
        <w:rPr>
          <w:rFonts w:eastAsia="Times New Roman" w:cstheme="minorHAnsi"/>
          <w:color w:val="252B2E"/>
          <w:lang w:val="pl-PL" w:eastAsia="pl-PL"/>
        </w:rPr>
        <w:t>Pros</w:t>
      </w:r>
      <w:r>
        <w:rPr>
          <w:rFonts w:eastAsia="Times New Roman" w:cstheme="minorHAnsi"/>
          <w:color w:val="252B2E"/>
          <w:lang w:val="pl-PL" w:eastAsia="pl-PL"/>
        </w:rPr>
        <w:t>imy</w:t>
      </w:r>
      <w:r w:rsidRPr="005B6085">
        <w:rPr>
          <w:rFonts w:eastAsia="Times New Roman" w:cstheme="minorHAnsi"/>
          <w:color w:val="252B2E"/>
          <w:lang w:val="pl-PL" w:eastAsia="pl-PL"/>
        </w:rPr>
        <w:t xml:space="preserve"> pamiętać, że indywidualne rozmowy z kandydatami w dniu targów przy wykorzystaniu kamerki/słuchawek lub tradycyjnego czatu z wykorzystaniem klawiatury zwiększą Państwa szanse na pozyskanie najlepszych kandydatów</w:t>
      </w:r>
      <w:r>
        <w:rPr>
          <w:rFonts w:eastAsia="Times New Roman" w:cstheme="minorHAnsi"/>
          <w:color w:val="252B2E"/>
          <w:lang w:val="pl-PL" w:eastAsia="pl-PL"/>
        </w:rPr>
        <w:t>.</w:t>
      </w:r>
      <w:r w:rsidRPr="005B6085">
        <w:rPr>
          <w:rFonts w:eastAsia="Times New Roman" w:cstheme="minorHAnsi"/>
          <w:color w:val="252B2E"/>
          <w:lang w:val="pl-PL" w:eastAsia="pl-PL"/>
        </w:rPr>
        <w:t> </w:t>
      </w:r>
    </w:p>
    <w:p w14:paraId="4DB29734" w14:textId="18FEC02A" w:rsidR="005B6085" w:rsidRDefault="005B6085" w:rsidP="005B6085">
      <w:pPr>
        <w:shd w:val="clear" w:color="auto" w:fill="FFFFFF"/>
        <w:spacing w:line="480" w:lineRule="atLeast"/>
        <w:rPr>
          <w:rFonts w:eastAsia="Times New Roman" w:cstheme="minorHAnsi"/>
          <w:color w:val="252B2E"/>
          <w:lang w:val="pl-PL" w:eastAsia="pl-PL"/>
        </w:rPr>
      </w:pPr>
      <w:r w:rsidRPr="005B6085">
        <w:rPr>
          <w:rFonts w:eastAsia="Times New Roman" w:cstheme="minorHAnsi"/>
          <w:color w:val="252B2E"/>
          <w:lang w:val="pl-PL" w:eastAsia="pl-PL"/>
        </w:rPr>
        <w:t>         Serdecznie zapraszamy!</w:t>
      </w:r>
    </w:p>
    <w:p w14:paraId="001EC28F" w14:textId="77777777" w:rsidR="005B6085" w:rsidRPr="005B6085" w:rsidRDefault="005B6085" w:rsidP="005B6085">
      <w:pPr>
        <w:shd w:val="clear" w:color="auto" w:fill="FFFFFF"/>
        <w:spacing w:line="480" w:lineRule="atLeast"/>
        <w:rPr>
          <w:rFonts w:eastAsia="Times New Roman" w:cstheme="minorHAnsi"/>
          <w:color w:val="252B2E"/>
          <w:lang w:val="pl-PL" w:eastAsia="pl-PL"/>
        </w:rPr>
      </w:pPr>
    </w:p>
    <w:p w14:paraId="3547A458" w14:textId="5B1B5F23" w:rsidR="00E156CC" w:rsidRDefault="00E156CC" w:rsidP="009B7F18">
      <w:pPr>
        <w:spacing w:line="360" w:lineRule="auto"/>
        <w:rPr>
          <w:rFonts w:cstheme="minorHAnsi"/>
          <w:lang w:val="pl-PL"/>
        </w:rPr>
      </w:pPr>
      <w:r w:rsidRPr="009B7F18">
        <w:rPr>
          <w:rFonts w:cstheme="minorHAnsi"/>
          <w:lang w:val="pl-PL"/>
        </w:rPr>
        <w:t>Potrzebujesz więcej szczegółów - skontaktuj się z jednym z naszych doradców EURES:</w:t>
      </w:r>
    </w:p>
    <w:p w14:paraId="441DB6D4" w14:textId="77777777" w:rsidR="005B6085" w:rsidRPr="009B7F18" w:rsidRDefault="005B6085" w:rsidP="009B7F18">
      <w:pPr>
        <w:spacing w:line="360" w:lineRule="auto"/>
        <w:rPr>
          <w:rFonts w:cstheme="minorHAnsi"/>
          <w:lang w:val="pl-PL"/>
        </w:rPr>
      </w:pPr>
    </w:p>
    <w:p w14:paraId="1878915F" w14:textId="165A06D7" w:rsidR="00E156CC" w:rsidRPr="009B7F18" w:rsidRDefault="00E156CC" w:rsidP="009B7F18">
      <w:pPr>
        <w:pStyle w:val="Akapitzlist"/>
        <w:numPr>
          <w:ilvl w:val="0"/>
          <w:numId w:val="2"/>
        </w:numPr>
        <w:spacing w:line="360" w:lineRule="auto"/>
        <w:rPr>
          <w:rStyle w:val="Hipercze"/>
          <w:rFonts w:cstheme="minorHAnsi"/>
          <w:color w:val="auto"/>
          <w:u w:val="none"/>
          <w:lang w:val="pl-PL"/>
        </w:rPr>
      </w:pPr>
      <w:r w:rsidRPr="009B7F18">
        <w:rPr>
          <w:rFonts w:cstheme="minorHAnsi"/>
          <w:lang w:val="pl-PL"/>
        </w:rPr>
        <w:t xml:space="preserve">Maciej Trędota - WUP Warszawa - </w:t>
      </w:r>
      <w:hyperlink r:id="rId11" w:history="1">
        <w:r w:rsidRPr="009B7F18">
          <w:rPr>
            <w:rStyle w:val="Hipercze"/>
            <w:rFonts w:cstheme="minorHAnsi"/>
            <w:lang w:val="pl-PL"/>
          </w:rPr>
          <w:t>m.tredota@wup.mazowsze.pl</w:t>
        </w:r>
      </w:hyperlink>
    </w:p>
    <w:p w14:paraId="64BB2FE3" w14:textId="335019B2" w:rsidR="00E156CC" w:rsidRPr="009B7F18" w:rsidRDefault="00E156CC" w:rsidP="009B7F18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lang w:val="pl-PL"/>
        </w:rPr>
      </w:pPr>
      <w:r w:rsidRPr="009B7F18">
        <w:rPr>
          <w:rFonts w:cstheme="minorHAnsi"/>
          <w:lang w:val="pl-PL"/>
        </w:rPr>
        <w:t xml:space="preserve">Kalina Fomin – WUP Warszawa – </w:t>
      </w:r>
      <w:hyperlink r:id="rId12" w:history="1">
        <w:r w:rsidRPr="009B7F18">
          <w:rPr>
            <w:rStyle w:val="Hipercze"/>
            <w:rFonts w:cstheme="minorHAnsi"/>
            <w:lang w:val="pl-PL"/>
          </w:rPr>
          <w:t>k.fomin@wup.mazowsze.pl</w:t>
        </w:r>
      </w:hyperlink>
    </w:p>
    <w:p w14:paraId="66860AE4" w14:textId="25044242" w:rsidR="00E156CC" w:rsidRPr="009B7F18" w:rsidRDefault="00E156CC" w:rsidP="009B7F18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lang w:val="pl-PL"/>
        </w:rPr>
      </w:pPr>
      <w:r w:rsidRPr="009B7F18">
        <w:rPr>
          <w:rFonts w:cstheme="minorHAnsi"/>
          <w:noProof/>
          <w:lang w:val="pl-PL"/>
        </w:rPr>
        <w:t>Katarzyna B</w:t>
      </w:r>
      <w:r w:rsidR="005B6085">
        <w:rPr>
          <w:rFonts w:cstheme="minorHAnsi"/>
          <w:noProof/>
          <w:lang w:val="pl-PL"/>
        </w:rPr>
        <w:t>urdzińska</w:t>
      </w:r>
      <w:r w:rsidRPr="009B7F18">
        <w:rPr>
          <w:rFonts w:cstheme="minorHAnsi"/>
          <w:noProof/>
          <w:lang w:val="pl-PL"/>
        </w:rPr>
        <w:t xml:space="preserve"> – WUP Szczecin – </w:t>
      </w:r>
      <w:hyperlink r:id="rId13" w:history="1">
        <w:r w:rsidRPr="009B7F18">
          <w:rPr>
            <w:rStyle w:val="Hipercze"/>
            <w:rFonts w:cstheme="minorHAnsi"/>
            <w:noProof/>
            <w:lang w:val="pl-PL"/>
          </w:rPr>
          <w:t>katarzyna_burdzinska@wup.pl</w:t>
        </w:r>
      </w:hyperlink>
    </w:p>
    <w:p w14:paraId="7E6AADF4" w14:textId="77777777" w:rsidR="00E156CC" w:rsidRPr="009B7F18" w:rsidRDefault="00E156CC" w:rsidP="009B7F18">
      <w:pPr>
        <w:spacing w:line="360" w:lineRule="auto"/>
        <w:rPr>
          <w:rFonts w:cstheme="minorHAnsi"/>
          <w:lang w:val="pl-PL"/>
        </w:rPr>
      </w:pPr>
    </w:p>
    <w:p w14:paraId="2FA9F44A" w14:textId="150C8D45" w:rsidR="009E7A24" w:rsidRPr="00726A9C" w:rsidRDefault="00726A9C" w:rsidP="00726A9C">
      <w:pPr>
        <w:spacing w:after="200" w:line="360" w:lineRule="auto"/>
        <w:ind w:firstLine="360"/>
        <w:rPr>
          <w:rFonts w:cstheme="minorHAnsi"/>
          <w:lang w:val="pl-PL"/>
        </w:rPr>
      </w:pPr>
      <w:r w:rsidRPr="00726A9C">
        <w:rPr>
          <w:rFonts w:cstheme="minorHAnsi"/>
          <w:lang w:val="pl-PL"/>
        </w:rPr>
        <w:t>Wydarzenie organizuje sieć EURES (Europejskie Służby Zatrudnienia)</w:t>
      </w:r>
      <w:r>
        <w:rPr>
          <w:rFonts w:cstheme="minorHAnsi"/>
          <w:lang w:val="pl-PL"/>
        </w:rPr>
        <w:t xml:space="preserve"> </w:t>
      </w:r>
      <w:r w:rsidRPr="00726A9C">
        <w:rPr>
          <w:rFonts w:cstheme="minorHAnsi"/>
          <w:lang w:val="pl-PL"/>
        </w:rPr>
        <w:t>z Polski, Irlandii, Estonii, Francji, Niemiec, Hiszpanii oraz Holan</w:t>
      </w:r>
      <w:bookmarkStart w:id="0" w:name="_GoBack"/>
      <w:bookmarkEnd w:id="0"/>
      <w:r w:rsidRPr="00726A9C">
        <w:rPr>
          <w:rFonts w:cstheme="minorHAnsi"/>
          <w:lang w:val="pl-PL"/>
        </w:rPr>
        <w:t>dii.</w:t>
      </w:r>
    </w:p>
    <w:sectPr w:rsidR="009E7A24" w:rsidRPr="00726A9C" w:rsidSect="00C770B9">
      <w:headerReference w:type="default" r:id="rId14"/>
      <w:footerReference w:type="default" r:id="rId15"/>
      <w:headerReference w:type="first" r:id="rId16"/>
      <w:pgSz w:w="11901" w:h="16840"/>
      <w:pgMar w:top="1417" w:right="1417" w:bottom="1417" w:left="1417" w:header="113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437042" w14:textId="77777777" w:rsidR="007F274E" w:rsidRDefault="007F274E" w:rsidP="00826822">
      <w:r>
        <w:separator/>
      </w:r>
    </w:p>
  </w:endnote>
  <w:endnote w:type="continuationSeparator" w:id="0">
    <w:p w14:paraId="30A0EB45" w14:textId="77777777" w:rsidR="007F274E" w:rsidRDefault="007F274E" w:rsidP="00826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DIN Pro Regular">
    <w:altName w:val="Corbel"/>
    <w:charset w:val="00"/>
    <w:family w:val="auto"/>
    <w:pitch w:val="variable"/>
    <w:sig w:usb0="A00002FF" w:usb1="4000A47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32E5" w14:textId="5370B12D" w:rsidR="005A413B" w:rsidRPr="005A413B" w:rsidRDefault="005A413B">
    <w:pPr>
      <w:pStyle w:val="Stopka"/>
      <w:rPr>
        <w:lang w:val="en-US"/>
      </w:rPr>
    </w:pPr>
  </w:p>
  <w:p w14:paraId="778342DE" w14:textId="77777777" w:rsidR="008A2C36" w:rsidRDefault="008A2C36" w:rsidP="008A2C36">
    <w:pPr>
      <w:pStyle w:val="Stopka"/>
      <w:contextualSpacing/>
      <w:mirrorIndents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CEAEFF" w14:textId="77777777" w:rsidR="007F274E" w:rsidRDefault="007F274E" w:rsidP="00826822">
      <w:r>
        <w:separator/>
      </w:r>
    </w:p>
  </w:footnote>
  <w:footnote w:type="continuationSeparator" w:id="0">
    <w:p w14:paraId="045E83CD" w14:textId="77777777" w:rsidR="007F274E" w:rsidRDefault="007F274E" w:rsidP="00826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60B15" w14:textId="4FFC266D" w:rsidR="005A413B" w:rsidRPr="005A413B" w:rsidRDefault="005A413B" w:rsidP="00A16D61">
    <w:pPr>
      <w:pStyle w:val="Nagwek"/>
      <w:jc w:val="center"/>
      <w:rPr>
        <w:lang w:val="pl-PL"/>
      </w:rPr>
    </w:pPr>
  </w:p>
  <w:p w14:paraId="3912FFB2" w14:textId="223D4982" w:rsidR="00826822" w:rsidRPr="005A413B" w:rsidRDefault="00C770B9" w:rsidP="00A16D61">
    <w:pPr>
      <w:pStyle w:val="Nagwek"/>
      <w:jc w:val="right"/>
      <w:rPr>
        <w:lang w:val="pl-PL"/>
      </w:rPr>
    </w:pPr>
    <w:r>
      <w:rPr>
        <w:noProof/>
        <w:lang w:val="pl-PL"/>
      </w:rPr>
      <w:drawing>
        <wp:inline distT="0" distB="0" distL="0" distR="0" wp14:anchorId="23EE42F8" wp14:editId="5252386F">
          <wp:extent cx="2247265" cy="522390"/>
          <wp:effectExtent l="0" t="0" r="0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wup szczec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265" cy="522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pl-PL"/>
      </w:rPr>
      <w:drawing>
        <wp:inline distT="0" distB="0" distL="0" distR="0" wp14:anchorId="3FB0934D" wp14:editId="7C24C3CC">
          <wp:extent cx="1829796" cy="630789"/>
          <wp:effectExtent l="0" t="0" r="0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WUP_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7592" cy="681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pl-PL"/>
      </w:rPr>
      <w:drawing>
        <wp:inline distT="0" distB="0" distL="0" distR="0" wp14:anchorId="7CAD1E37" wp14:editId="37551E98">
          <wp:extent cx="439514" cy="447675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uropean Job Days logo (PL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638" cy="477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508B">
      <w:rPr>
        <w:noProof/>
        <w:lang w:val="pl-PL"/>
      </w:rPr>
      <w:drawing>
        <wp:inline distT="0" distB="0" distL="0" distR="0" wp14:anchorId="2439D3D9" wp14:editId="040D0D7D">
          <wp:extent cx="476250" cy="52351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res_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176" cy="544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AD203" w14:textId="7B5E5EF4" w:rsidR="009E56E2" w:rsidRPr="00414C7E" w:rsidRDefault="00A16D61" w:rsidP="00A16D61">
    <w:pPr>
      <w:pStyle w:val="tekst"/>
      <w:tabs>
        <w:tab w:val="left" w:pos="6225"/>
      </w:tabs>
      <w:spacing w:after="400" w:line="288" w:lineRule="auto"/>
      <w:jc w:val="right"/>
      <w:rPr>
        <w:rFonts w:ascii="Calibri" w:hAnsi="Calibri" w:cs="DIN Pro Regular"/>
        <w:sz w:val="22"/>
        <w:szCs w:val="22"/>
      </w:rPr>
    </w:pPr>
    <w:r>
      <w:rPr>
        <w:rFonts w:ascii="Calibri" w:hAnsi="Calibri" w:cs="DIN Pro Regular"/>
        <w:sz w:val="22"/>
        <w:szCs w:val="22"/>
      </w:rPr>
      <w:tab/>
    </w:r>
    <w:r>
      <w:rPr>
        <w:rFonts w:ascii="Calibri" w:hAnsi="Calibri" w:cs="DIN Pro Regular"/>
        <w:noProof/>
        <w:sz w:val="22"/>
        <w:szCs w:val="22"/>
      </w:rPr>
      <w:drawing>
        <wp:inline distT="0" distB="0" distL="0" distR="0" wp14:anchorId="6E6DAEE6" wp14:editId="03F99C02">
          <wp:extent cx="2171429" cy="504762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wup szczec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429" cy="504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DIN Pro Regular"/>
        <w:noProof/>
        <w:sz w:val="22"/>
        <w:szCs w:val="22"/>
      </w:rPr>
      <w:drawing>
        <wp:inline distT="0" distB="0" distL="0" distR="0" wp14:anchorId="333D937E" wp14:editId="12C8A47A">
          <wp:extent cx="2085975" cy="719175"/>
          <wp:effectExtent l="0" t="0" r="0" b="508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UP_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0418" cy="734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DIN Pro Regular"/>
        <w:noProof/>
        <w:sz w:val="22"/>
        <w:szCs w:val="22"/>
      </w:rPr>
      <w:drawing>
        <wp:inline distT="0" distB="0" distL="0" distR="0" wp14:anchorId="33734C03" wp14:editId="4D7B1217">
          <wp:extent cx="380712" cy="455855"/>
          <wp:effectExtent l="0" t="0" r="635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ropean Job Days logo (PL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712" cy="455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933FB"/>
    <w:multiLevelType w:val="hybridMultilevel"/>
    <w:tmpl w:val="E7E83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C74D6"/>
    <w:multiLevelType w:val="hybridMultilevel"/>
    <w:tmpl w:val="BC8A8A4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567FD"/>
    <w:multiLevelType w:val="hybridMultilevel"/>
    <w:tmpl w:val="3DA4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397"/>
  <w:hyphenationZone w:val="425"/>
  <w:clickAndTypeStyle w:val="Nagwek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E95"/>
    <w:rsid w:val="0000463B"/>
    <w:rsid w:val="00005799"/>
    <w:rsid w:val="00021617"/>
    <w:rsid w:val="00021D37"/>
    <w:rsid w:val="0002333B"/>
    <w:rsid w:val="0002657E"/>
    <w:rsid w:val="00027190"/>
    <w:rsid w:val="00031EC5"/>
    <w:rsid w:val="000401A5"/>
    <w:rsid w:val="0004653D"/>
    <w:rsid w:val="00050227"/>
    <w:rsid w:val="000A07B4"/>
    <w:rsid w:val="000A2256"/>
    <w:rsid w:val="000B34FC"/>
    <w:rsid w:val="000B58D9"/>
    <w:rsid w:val="000C24CA"/>
    <w:rsid w:val="000C411E"/>
    <w:rsid w:val="000C526A"/>
    <w:rsid w:val="000F03BD"/>
    <w:rsid w:val="00100D15"/>
    <w:rsid w:val="001015F5"/>
    <w:rsid w:val="0011772B"/>
    <w:rsid w:val="00125822"/>
    <w:rsid w:val="0013239B"/>
    <w:rsid w:val="00160D30"/>
    <w:rsid w:val="00171115"/>
    <w:rsid w:val="00177A48"/>
    <w:rsid w:val="001940BE"/>
    <w:rsid w:val="00197FCC"/>
    <w:rsid w:val="001A1578"/>
    <w:rsid w:val="001A4ECF"/>
    <w:rsid w:val="001B2DA7"/>
    <w:rsid w:val="001B60D4"/>
    <w:rsid w:val="001C0B08"/>
    <w:rsid w:val="001D222D"/>
    <w:rsid w:val="001D5261"/>
    <w:rsid w:val="001E3988"/>
    <w:rsid w:val="001E736F"/>
    <w:rsid w:val="00201CCC"/>
    <w:rsid w:val="00202E9D"/>
    <w:rsid w:val="002326FE"/>
    <w:rsid w:val="002340A2"/>
    <w:rsid w:val="002408DB"/>
    <w:rsid w:val="00246344"/>
    <w:rsid w:val="00252BD6"/>
    <w:rsid w:val="00257BEF"/>
    <w:rsid w:val="00271083"/>
    <w:rsid w:val="0027752E"/>
    <w:rsid w:val="002866C3"/>
    <w:rsid w:val="00291E79"/>
    <w:rsid w:val="0029446E"/>
    <w:rsid w:val="002A11EE"/>
    <w:rsid w:val="002A185E"/>
    <w:rsid w:val="002C29A2"/>
    <w:rsid w:val="002C4614"/>
    <w:rsid w:val="002C50AE"/>
    <w:rsid w:val="002C55A5"/>
    <w:rsid w:val="002D6FC6"/>
    <w:rsid w:val="002D7488"/>
    <w:rsid w:val="002F06B1"/>
    <w:rsid w:val="002F45FD"/>
    <w:rsid w:val="00303A7F"/>
    <w:rsid w:val="00304B8D"/>
    <w:rsid w:val="00305866"/>
    <w:rsid w:val="003108CE"/>
    <w:rsid w:val="003218DB"/>
    <w:rsid w:val="00321C86"/>
    <w:rsid w:val="00333669"/>
    <w:rsid w:val="00334E88"/>
    <w:rsid w:val="00351721"/>
    <w:rsid w:val="0035631F"/>
    <w:rsid w:val="00356C58"/>
    <w:rsid w:val="00363123"/>
    <w:rsid w:val="00366FC3"/>
    <w:rsid w:val="00371897"/>
    <w:rsid w:val="00380A17"/>
    <w:rsid w:val="00385644"/>
    <w:rsid w:val="00390658"/>
    <w:rsid w:val="003974B3"/>
    <w:rsid w:val="003A60AB"/>
    <w:rsid w:val="003A6D69"/>
    <w:rsid w:val="003B17AC"/>
    <w:rsid w:val="003B3459"/>
    <w:rsid w:val="003C5EF8"/>
    <w:rsid w:val="003D4EBE"/>
    <w:rsid w:val="003D61D9"/>
    <w:rsid w:val="003E7B3B"/>
    <w:rsid w:val="003F78F5"/>
    <w:rsid w:val="00403EDC"/>
    <w:rsid w:val="00404850"/>
    <w:rsid w:val="00414C7E"/>
    <w:rsid w:val="0042119E"/>
    <w:rsid w:val="00421573"/>
    <w:rsid w:val="00435139"/>
    <w:rsid w:val="0044300C"/>
    <w:rsid w:val="00456797"/>
    <w:rsid w:val="00464827"/>
    <w:rsid w:val="00480DE9"/>
    <w:rsid w:val="00482813"/>
    <w:rsid w:val="00483342"/>
    <w:rsid w:val="00484EC2"/>
    <w:rsid w:val="00492AC5"/>
    <w:rsid w:val="0049332F"/>
    <w:rsid w:val="00495081"/>
    <w:rsid w:val="00495582"/>
    <w:rsid w:val="004B4FDF"/>
    <w:rsid w:val="004D62DC"/>
    <w:rsid w:val="004E33B7"/>
    <w:rsid w:val="004E3C02"/>
    <w:rsid w:val="00511732"/>
    <w:rsid w:val="005227F7"/>
    <w:rsid w:val="00527C3A"/>
    <w:rsid w:val="00540AEB"/>
    <w:rsid w:val="005461B7"/>
    <w:rsid w:val="00546AE6"/>
    <w:rsid w:val="00562502"/>
    <w:rsid w:val="005847F3"/>
    <w:rsid w:val="005A2C95"/>
    <w:rsid w:val="005A413B"/>
    <w:rsid w:val="005B6085"/>
    <w:rsid w:val="005C544D"/>
    <w:rsid w:val="005E2BC9"/>
    <w:rsid w:val="005F0D10"/>
    <w:rsid w:val="006000ED"/>
    <w:rsid w:val="00626427"/>
    <w:rsid w:val="006342A5"/>
    <w:rsid w:val="0065470E"/>
    <w:rsid w:val="00660A7E"/>
    <w:rsid w:val="00684EAD"/>
    <w:rsid w:val="00691640"/>
    <w:rsid w:val="00692A38"/>
    <w:rsid w:val="00695AB6"/>
    <w:rsid w:val="006A20B8"/>
    <w:rsid w:val="006A4C2C"/>
    <w:rsid w:val="006A5244"/>
    <w:rsid w:val="006B252D"/>
    <w:rsid w:val="006B78C3"/>
    <w:rsid w:val="006C0AF5"/>
    <w:rsid w:val="006C1D18"/>
    <w:rsid w:val="006C5905"/>
    <w:rsid w:val="006D7206"/>
    <w:rsid w:val="006E2FB2"/>
    <w:rsid w:val="006E3685"/>
    <w:rsid w:val="006F68DA"/>
    <w:rsid w:val="00706A31"/>
    <w:rsid w:val="00711CB2"/>
    <w:rsid w:val="00724C14"/>
    <w:rsid w:val="00726A9C"/>
    <w:rsid w:val="007329BF"/>
    <w:rsid w:val="00747A25"/>
    <w:rsid w:val="007535D6"/>
    <w:rsid w:val="00781454"/>
    <w:rsid w:val="0078747F"/>
    <w:rsid w:val="007B2098"/>
    <w:rsid w:val="007B29FB"/>
    <w:rsid w:val="007B3A02"/>
    <w:rsid w:val="007B6B9E"/>
    <w:rsid w:val="007C6001"/>
    <w:rsid w:val="007D74EA"/>
    <w:rsid w:val="007E4F4B"/>
    <w:rsid w:val="007F274E"/>
    <w:rsid w:val="007F6126"/>
    <w:rsid w:val="007F65C5"/>
    <w:rsid w:val="007F7441"/>
    <w:rsid w:val="00801FEA"/>
    <w:rsid w:val="0080449F"/>
    <w:rsid w:val="00815C46"/>
    <w:rsid w:val="00821AF2"/>
    <w:rsid w:val="00825F4E"/>
    <w:rsid w:val="00826822"/>
    <w:rsid w:val="00831B07"/>
    <w:rsid w:val="00837855"/>
    <w:rsid w:val="00840F33"/>
    <w:rsid w:val="008651D5"/>
    <w:rsid w:val="00872E81"/>
    <w:rsid w:val="00884952"/>
    <w:rsid w:val="008A235F"/>
    <w:rsid w:val="008A2C36"/>
    <w:rsid w:val="008B7488"/>
    <w:rsid w:val="008C2261"/>
    <w:rsid w:val="008C7A3B"/>
    <w:rsid w:val="008D203F"/>
    <w:rsid w:val="008F3CBB"/>
    <w:rsid w:val="00917EE0"/>
    <w:rsid w:val="009258F2"/>
    <w:rsid w:val="009368CB"/>
    <w:rsid w:val="0094507E"/>
    <w:rsid w:val="009525BB"/>
    <w:rsid w:val="00952B54"/>
    <w:rsid w:val="00957B53"/>
    <w:rsid w:val="00963CB6"/>
    <w:rsid w:val="00966498"/>
    <w:rsid w:val="0098472D"/>
    <w:rsid w:val="009B02B3"/>
    <w:rsid w:val="009B7F18"/>
    <w:rsid w:val="009C5578"/>
    <w:rsid w:val="009D72E2"/>
    <w:rsid w:val="009D7534"/>
    <w:rsid w:val="009E11F8"/>
    <w:rsid w:val="009E56E2"/>
    <w:rsid w:val="009E6E95"/>
    <w:rsid w:val="009E7A24"/>
    <w:rsid w:val="00A024C3"/>
    <w:rsid w:val="00A1236B"/>
    <w:rsid w:val="00A16D61"/>
    <w:rsid w:val="00A340AC"/>
    <w:rsid w:val="00A35A3E"/>
    <w:rsid w:val="00A657B6"/>
    <w:rsid w:val="00A96A83"/>
    <w:rsid w:val="00AA7BF1"/>
    <w:rsid w:val="00AB249D"/>
    <w:rsid w:val="00AB3074"/>
    <w:rsid w:val="00AC0B9B"/>
    <w:rsid w:val="00AC4193"/>
    <w:rsid w:val="00AE1BF7"/>
    <w:rsid w:val="00AE2BB4"/>
    <w:rsid w:val="00AE3D79"/>
    <w:rsid w:val="00AE65A1"/>
    <w:rsid w:val="00B12652"/>
    <w:rsid w:val="00B277A8"/>
    <w:rsid w:val="00B37528"/>
    <w:rsid w:val="00B43552"/>
    <w:rsid w:val="00B65177"/>
    <w:rsid w:val="00B710B2"/>
    <w:rsid w:val="00B71A68"/>
    <w:rsid w:val="00B74E6E"/>
    <w:rsid w:val="00B80C86"/>
    <w:rsid w:val="00B80F2D"/>
    <w:rsid w:val="00BA088B"/>
    <w:rsid w:val="00BA4BD6"/>
    <w:rsid w:val="00BA6092"/>
    <w:rsid w:val="00BB0560"/>
    <w:rsid w:val="00BB0DC2"/>
    <w:rsid w:val="00BB5012"/>
    <w:rsid w:val="00BB6496"/>
    <w:rsid w:val="00BC56E9"/>
    <w:rsid w:val="00BE6FCB"/>
    <w:rsid w:val="00C01449"/>
    <w:rsid w:val="00C06652"/>
    <w:rsid w:val="00C41EEA"/>
    <w:rsid w:val="00C56131"/>
    <w:rsid w:val="00C563BB"/>
    <w:rsid w:val="00C70BBC"/>
    <w:rsid w:val="00C770B9"/>
    <w:rsid w:val="00C918D4"/>
    <w:rsid w:val="00C94ABE"/>
    <w:rsid w:val="00C94CF5"/>
    <w:rsid w:val="00C957A1"/>
    <w:rsid w:val="00C96537"/>
    <w:rsid w:val="00CA04B9"/>
    <w:rsid w:val="00CB2F0C"/>
    <w:rsid w:val="00CB5962"/>
    <w:rsid w:val="00CC372E"/>
    <w:rsid w:val="00CC612E"/>
    <w:rsid w:val="00CD43F6"/>
    <w:rsid w:val="00CD44AF"/>
    <w:rsid w:val="00D0004F"/>
    <w:rsid w:val="00D04BEC"/>
    <w:rsid w:val="00D050E8"/>
    <w:rsid w:val="00D06CEE"/>
    <w:rsid w:val="00D20101"/>
    <w:rsid w:val="00D20401"/>
    <w:rsid w:val="00D20CE2"/>
    <w:rsid w:val="00D218F7"/>
    <w:rsid w:val="00D25F80"/>
    <w:rsid w:val="00D274CC"/>
    <w:rsid w:val="00D330F2"/>
    <w:rsid w:val="00D3462A"/>
    <w:rsid w:val="00D34C52"/>
    <w:rsid w:val="00D465B5"/>
    <w:rsid w:val="00D64ABE"/>
    <w:rsid w:val="00D652F5"/>
    <w:rsid w:val="00D73918"/>
    <w:rsid w:val="00D76752"/>
    <w:rsid w:val="00D908CD"/>
    <w:rsid w:val="00D93D9D"/>
    <w:rsid w:val="00D958B2"/>
    <w:rsid w:val="00DA508B"/>
    <w:rsid w:val="00DB3A17"/>
    <w:rsid w:val="00DB5EA1"/>
    <w:rsid w:val="00DC4CA7"/>
    <w:rsid w:val="00DD558C"/>
    <w:rsid w:val="00DE564C"/>
    <w:rsid w:val="00DE762E"/>
    <w:rsid w:val="00DF48A8"/>
    <w:rsid w:val="00E10D93"/>
    <w:rsid w:val="00E13361"/>
    <w:rsid w:val="00E14F4F"/>
    <w:rsid w:val="00E156CC"/>
    <w:rsid w:val="00E26AF1"/>
    <w:rsid w:val="00E32113"/>
    <w:rsid w:val="00E41B8A"/>
    <w:rsid w:val="00E56D8B"/>
    <w:rsid w:val="00E63311"/>
    <w:rsid w:val="00E63D1E"/>
    <w:rsid w:val="00E66F52"/>
    <w:rsid w:val="00E716EA"/>
    <w:rsid w:val="00E73C13"/>
    <w:rsid w:val="00E94D23"/>
    <w:rsid w:val="00EB42CC"/>
    <w:rsid w:val="00EB530E"/>
    <w:rsid w:val="00EB5945"/>
    <w:rsid w:val="00EC6C68"/>
    <w:rsid w:val="00ED6E2E"/>
    <w:rsid w:val="00EE09E1"/>
    <w:rsid w:val="00EE1017"/>
    <w:rsid w:val="00EE13CC"/>
    <w:rsid w:val="00EE7A99"/>
    <w:rsid w:val="00EE7E5A"/>
    <w:rsid w:val="00EF5EB7"/>
    <w:rsid w:val="00F05204"/>
    <w:rsid w:val="00F10783"/>
    <w:rsid w:val="00F14CD8"/>
    <w:rsid w:val="00F31C83"/>
    <w:rsid w:val="00F35A29"/>
    <w:rsid w:val="00F40398"/>
    <w:rsid w:val="00F63623"/>
    <w:rsid w:val="00F9243A"/>
    <w:rsid w:val="00FA2B7B"/>
    <w:rsid w:val="00FA358A"/>
    <w:rsid w:val="00FA3AB9"/>
    <w:rsid w:val="00FC1F4D"/>
    <w:rsid w:val="00FC2064"/>
    <w:rsid w:val="00FC45FE"/>
    <w:rsid w:val="00FD4A87"/>
    <w:rsid w:val="00FD6DBA"/>
    <w:rsid w:val="00FE0958"/>
    <w:rsid w:val="00FE4AD6"/>
    <w:rsid w:val="00FE56F7"/>
    <w:rsid w:val="00FF1639"/>
    <w:rsid w:val="00FF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AF0364"/>
  <w15:docId w15:val="{E1276EC9-9E5A-4981-8BB1-FF368A0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ParagraphStyle">
    <w:name w:val="[No Paragraph Style]"/>
    <w:rsid w:val="009E6E9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8268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6822"/>
  </w:style>
  <w:style w:type="paragraph" w:styleId="Stopka">
    <w:name w:val="footer"/>
    <w:basedOn w:val="Normalny"/>
    <w:link w:val="StopkaZnak"/>
    <w:uiPriority w:val="99"/>
    <w:unhideWhenUsed/>
    <w:rsid w:val="008268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6822"/>
  </w:style>
  <w:style w:type="paragraph" w:customStyle="1" w:styleId="opis">
    <w:name w:val="opis"/>
    <w:basedOn w:val="NoParagraphStyle"/>
    <w:uiPriority w:val="99"/>
    <w:rsid w:val="00826822"/>
    <w:rPr>
      <w:rFonts w:ascii="Myriad Pro" w:hAnsi="Myriad Pro" w:cs="Myriad Pro"/>
      <w:color w:val="323232"/>
      <w:sz w:val="18"/>
      <w:szCs w:val="18"/>
      <w:lang w:val="pl-PL"/>
    </w:rPr>
  </w:style>
  <w:style w:type="paragraph" w:customStyle="1" w:styleId="tekst">
    <w:name w:val="tekst"/>
    <w:basedOn w:val="opis"/>
    <w:uiPriority w:val="99"/>
    <w:rsid w:val="00826822"/>
    <w:pPr>
      <w:spacing w:line="280" w:lineRule="atLeast"/>
    </w:pPr>
    <w:rPr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8268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3D4E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styleId="Tekstzastpczy">
    <w:name w:val="Placeholder Text"/>
    <w:basedOn w:val="Domylnaczcionkaakapitu"/>
    <w:uiPriority w:val="99"/>
    <w:semiHidden/>
    <w:rsid w:val="0004653D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3A02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3A02"/>
    <w:rPr>
      <w:rFonts w:ascii="Times New Roman" w:hAnsi="Times New Roman" w:cs="Times New Roman"/>
      <w:sz w:val="18"/>
      <w:szCs w:val="18"/>
    </w:rPr>
  </w:style>
  <w:style w:type="character" w:styleId="Numerwiersza">
    <w:name w:val="line number"/>
    <w:basedOn w:val="Domylnaczcionkaakapitu"/>
    <w:uiPriority w:val="99"/>
    <w:semiHidden/>
    <w:unhideWhenUsed/>
    <w:rsid w:val="00AE2BB4"/>
  </w:style>
  <w:style w:type="character" w:styleId="Hipercze">
    <w:name w:val="Hyperlink"/>
    <w:basedOn w:val="Domylnaczcionkaakapitu"/>
    <w:uiPriority w:val="99"/>
    <w:unhideWhenUsed/>
    <w:rsid w:val="00C9653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C6001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9E7A24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81454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E156CC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eanjobdays.eu" TargetMode="External"/><Relationship Id="rId13" Type="http://schemas.openxmlformats.org/officeDocument/2006/relationships/hyperlink" Target="mailto:katarzyna_burdzinska@wup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.fomin@wup.mazowsze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KFomin\AppData\Local\Microsoft\Windows\INetCache\Content.Outlook\0TNEC5SC\m.tredota@wup.mazowsze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europeanjobdays.eu/en/video-tutorial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uropeanjobdays.eu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0117D-3CCA-43E2-B180-092CDF8EB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347</Words>
  <Characters>2087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Kalina Fomin</dc:creator>
  <cp:keywords/>
  <dc:description/>
  <cp:lastModifiedBy>Kalina Fomin</cp:lastModifiedBy>
  <cp:revision>6</cp:revision>
  <cp:lastPrinted>2025-05-07T12:25:00Z</cp:lastPrinted>
  <dcterms:created xsi:type="dcterms:W3CDTF">2025-04-09T12:09:00Z</dcterms:created>
  <dcterms:modified xsi:type="dcterms:W3CDTF">2025-05-07T12:25:00Z</dcterms:modified>
</cp:coreProperties>
</file>