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D38B2" w:rsidRPr="00DD38B2" w14:paraId="4AD047B1" w14:textId="77777777" w:rsidTr="00FD2EBC">
        <w:tc>
          <w:tcPr>
            <w:tcW w:w="4818" w:type="dxa"/>
          </w:tcPr>
          <w:p w14:paraId="5DC3498E" w14:textId="77777777" w:rsidR="00FF266D" w:rsidRPr="007B3C38" w:rsidRDefault="00FF266D" w:rsidP="00CB09EB">
            <w:pPr>
              <w:pStyle w:val="Zawartotabeli"/>
              <w:keepLines/>
              <w:widowControl/>
              <w:spacing w:line="24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7B3C38">
              <w:rPr>
                <w:rFonts w:cs="Times New Roman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766792AA" wp14:editId="4C159EDB">
                  <wp:extent cx="1095375" cy="609600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3A82B50" w14:textId="646735FF" w:rsidR="00FD2EBC" w:rsidRPr="00DD38B2" w:rsidRDefault="00FD2EBC" w:rsidP="00CB09EB">
            <w:pPr>
              <w:pStyle w:val="Default"/>
              <w:keepLines/>
              <w:widowControl/>
              <w:spacing w:line="240" w:lineRule="auto"/>
              <w:ind w:right="15"/>
              <w:jc w:val="right"/>
              <w:rPr>
                <w:color w:val="auto"/>
                <w:sz w:val="22"/>
                <w:szCs w:val="22"/>
              </w:rPr>
            </w:pPr>
            <w:r w:rsidRPr="00DD38B2">
              <w:rPr>
                <w:color w:val="auto"/>
                <w:sz w:val="22"/>
                <w:szCs w:val="22"/>
              </w:rPr>
              <w:t xml:space="preserve">Załącznik Nr 1 do Zarządzenia Nr </w:t>
            </w:r>
            <w:r w:rsidR="00DD38B2" w:rsidRPr="00DD38B2">
              <w:rPr>
                <w:color w:val="auto"/>
                <w:sz w:val="22"/>
                <w:szCs w:val="22"/>
              </w:rPr>
              <w:t>23</w:t>
            </w:r>
            <w:r w:rsidRPr="00DD38B2">
              <w:rPr>
                <w:color w:val="auto"/>
                <w:sz w:val="22"/>
                <w:szCs w:val="22"/>
              </w:rPr>
              <w:t>/2025</w:t>
            </w:r>
          </w:p>
          <w:p w14:paraId="25927920" w14:textId="77777777" w:rsidR="00FD2EBC" w:rsidRPr="00DD38B2" w:rsidRDefault="00FD2EBC" w:rsidP="00CB09EB">
            <w:pPr>
              <w:pStyle w:val="Default"/>
              <w:keepLines/>
              <w:widowControl/>
              <w:spacing w:line="240" w:lineRule="auto"/>
              <w:ind w:right="15"/>
              <w:jc w:val="right"/>
              <w:rPr>
                <w:color w:val="auto"/>
                <w:sz w:val="22"/>
                <w:szCs w:val="22"/>
              </w:rPr>
            </w:pPr>
            <w:r w:rsidRPr="00DD38B2">
              <w:rPr>
                <w:color w:val="auto"/>
                <w:sz w:val="22"/>
                <w:szCs w:val="22"/>
              </w:rPr>
              <w:t>Dyrektora Powiatowego Urzędu Pracy w Puławach</w:t>
            </w:r>
          </w:p>
          <w:p w14:paraId="27E9AE4B" w14:textId="3173D8BD" w:rsidR="00FF266D" w:rsidRPr="00DD38B2" w:rsidRDefault="00FD2EBC" w:rsidP="00CB09EB">
            <w:pPr>
              <w:pStyle w:val="Default"/>
              <w:keepLines/>
              <w:widowControl/>
              <w:spacing w:line="240" w:lineRule="auto"/>
              <w:ind w:right="15"/>
              <w:jc w:val="right"/>
              <w:rPr>
                <w:color w:val="auto"/>
                <w:sz w:val="22"/>
                <w:szCs w:val="22"/>
              </w:rPr>
            </w:pPr>
            <w:r w:rsidRPr="00DD38B2">
              <w:rPr>
                <w:color w:val="auto"/>
                <w:sz w:val="22"/>
                <w:szCs w:val="22"/>
              </w:rPr>
              <w:t xml:space="preserve">z dnia </w:t>
            </w:r>
            <w:r w:rsidR="00DD38B2" w:rsidRPr="00DD38B2">
              <w:rPr>
                <w:color w:val="auto"/>
                <w:sz w:val="22"/>
                <w:szCs w:val="22"/>
              </w:rPr>
              <w:t>17</w:t>
            </w:r>
            <w:r w:rsidRPr="00DD38B2">
              <w:rPr>
                <w:color w:val="auto"/>
                <w:sz w:val="22"/>
                <w:szCs w:val="22"/>
              </w:rPr>
              <w:t xml:space="preserve"> </w:t>
            </w:r>
            <w:r w:rsidR="00583043" w:rsidRPr="00DD38B2">
              <w:rPr>
                <w:color w:val="auto"/>
                <w:sz w:val="22"/>
                <w:szCs w:val="22"/>
              </w:rPr>
              <w:t>lipca</w:t>
            </w:r>
            <w:r w:rsidRPr="00DD38B2">
              <w:rPr>
                <w:color w:val="auto"/>
                <w:sz w:val="22"/>
                <w:szCs w:val="22"/>
              </w:rPr>
              <w:t xml:space="preserve"> 2025 r.</w:t>
            </w:r>
          </w:p>
        </w:tc>
      </w:tr>
    </w:tbl>
    <w:p w14:paraId="498BE8C8" w14:textId="77777777" w:rsidR="00870D87" w:rsidRPr="007B3C38" w:rsidRDefault="00870D87" w:rsidP="00CB09EB">
      <w:pPr>
        <w:pStyle w:val="Default"/>
        <w:keepLines/>
        <w:widowControl/>
        <w:spacing w:line="240" w:lineRule="auto"/>
        <w:ind w:right="15"/>
        <w:rPr>
          <w:color w:val="auto"/>
          <w:sz w:val="22"/>
          <w:szCs w:val="22"/>
        </w:rPr>
      </w:pPr>
    </w:p>
    <w:p w14:paraId="64021D60" w14:textId="37533BBD" w:rsidR="00A14C6D" w:rsidRPr="007B3C38" w:rsidRDefault="00834966" w:rsidP="00CB09EB">
      <w:pPr>
        <w:pStyle w:val="Default"/>
        <w:keepLines/>
        <w:widowControl/>
        <w:spacing w:line="240" w:lineRule="auto"/>
        <w:jc w:val="center"/>
        <w:rPr>
          <w:b/>
          <w:bCs/>
          <w:color w:val="auto"/>
        </w:rPr>
      </w:pPr>
      <w:r w:rsidRPr="007B3C38">
        <w:rPr>
          <w:b/>
          <w:bCs/>
          <w:color w:val="auto"/>
        </w:rPr>
        <w:t xml:space="preserve">REGULAMIN </w:t>
      </w:r>
      <w:r w:rsidR="003A6BB2" w:rsidRPr="007B3C38">
        <w:rPr>
          <w:b/>
          <w:bCs/>
          <w:color w:val="auto"/>
        </w:rPr>
        <w:t>PRZYZNAWANIA BONU NA ZASIEDLENIE</w:t>
      </w:r>
    </w:p>
    <w:p w14:paraId="3AB2C4DD" w14:textId="45300206" w:rsidR="00A14C6D" w:rsidRPr="007B3C38" w:rsidRDefault="00834966" w:rsidP="00CB09EB">
      <w:pPr>
        <w:pStyle w:val="Default"/>
        <w:keepLines/>
        <w:widowControl/>
        <w:spacing w:line="240" w:lineRule="auto"/>
        <w:jc w:val="center"/>
        <w:rPr>
          <w:b/>
          <w:bCs/>
          <w:color w:val="auto"/>
        </w:rPr>
      </w:pPr>
      <w:r w:rsidRPr="007B3C38">
        <w:rPr>
          <w:b/>
          <w:bCs/>
          <w:color w:val="auto"/>
        </w:rPr>
        <w:t>OBOWIĄZUJĄCY W POWIATOWYM URZĘDZIE PRACY W PUŁAWACH</w:t>
      </w:r>
    </w:p>
    <w:p w14:paraId="03C3D396" w14:textId="77777777" w:rsidR="002D2CF9" w:rsidRPr="007B3C38" w:rsidRDefault="002D2CF9" w:rsidP="00CB09EB">
      <w:pPr>
        <w:keepLines/>
        <w:widowControl/>
        <w:autoSpaceDE w:val="0"/>
        <w:spacing w:line="240" w:lineRule="auto"/>
        <w:jc w:val="center"/>
        <w:rPr>
          <w:rFonts w:eastAsia="Times New Roman" w:cs="Times New Roman"/>
          <w:color w:val="auto"/>
          <w:sz w:val="22"/>
          <w:szCs w:val="22"/>
        </w:rPr>
      </w:pPr>
    </w:p>
    <w:p w14:paraId="5F0CFDA9" w14:textId="77777777" w:rsidR="00FD2EBC" w:rsidRPr="007B3C38" w:rsidRDefault="00FD2EBC" w:rsidP="00CB09EB">
      <w:pPr>
        <w:keepLines/>
        <w:widowControl/>
        <w:autoSpaceDE w:val="0"/>
        <w:spacing w:line="240" w:lineRule="auto"/>
        <w:jc w:val="center"/>
        <w:rPr>
          <w:rFonts w:eastAsia="Times New Roman" w:cs="Times New Roman"/>
          <w:color w:val="auto"/>
          <w:sz w:val="22"/>
          <w:szCs w:val="22"/>
        </w:rPr>
      </w:pPr>
    </w:p>
    <w:p w14:paraId="30AA7FDE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POSTANOWIENIA OGÓLNE</w:t>
      </w:r>
    </w:p>
    <w:p w14:paraId="17F824CB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§ 1</w:t>
      </w:r>
    </w:p>
    <w:p w14:paraId="25A83B9E" w14:textId="77777777" w:rsidR="009D1D85" w:rsidRPr="007B3C38" w:rsidRDefault="009D1D85" w:rsidP="00CB09EB">
      <w:pPr>
        <w:widowControl/>
        <w:spacing w:line="240" w:lineRule="auto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Zasady przyznawania bonu na zasiedlenie regulują:</w:t>
      </w:r>
    </w:p>
    <w:p w14:paraId="4203D4E5" w14:textId="55479692" w:rsidR="009D1D85" w:rsidRDefault="00DB2B3F" w:rsidP="00CB09EB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u</w:t>
      </w:r>
      <w:r w:rsidR="009D1D85" w:rsidRPr="007B3C38">
        <w:rPr>
          <w:rFonts w:cs="Times New Roman"/>
          <w:color w:val="auto"/>
          <w:sz w:val="22"/>
          <w:szCs w:val="22"/>
        </w:rPr>
        <w:t>staw</w:t>
      </w:r>
      <w:r>
        <w:rPr>
          <w:rFonts w:cs="Times New Roman"/>
          <w:color w:val="auto"/>
          <w:sz w:val="22"/>
          <w:szCs w:val="22"/>
        </w:rPr>
        <w:t>a</w:t>
      </w:r>
      <w:r w:rsidR="009D1D85" w:rsidRPr="007B3C38">
        <w:rPr>
          <w:rFonts w:cs="Times New Roman"/>
          <w:color w:val="auto"/>
          <w:sz w:val="22"/>
          <w:szCs w:val="22"/>
        </w:rPr>
        <w:t xml:space="preserve"> z dnia 20 </w:t>
      </w:r>
      <w:r w:rsidR="00AF45A1" w:rsidRPr="007B3C38">
        <w:rPr>
          <w:rFonts w:cs="Times New Roman"/>
          <w:color w:val="auto"/>
          <w:sz w:val="22"/>
          <w:szCs w:val="22"/>
        </w:rPr>
        <w:t>marca</w:t>
      </w:r>
      <w:r w:rsidR="009D1D85" w:rsidRPr="007B3C38">
        <w:rPr>
          <w:rFonts w:cs="Times New Roman"/>
          <w:color w:val="auto"/>
          <w:sz w:val="22"/>
          <w:szCs w:val="22"/>
        </w:rPr>
        <w:t xml:space="preserve"> 20</w:t>
      </w:r>
      <w:r w:rsidR="00AF45A1" w:rsidRPr="007B3C38">
        <w:rPr>
          <w:rFonts w:cs="Times New Roman"/>
          <w:color w:val="auto"/>
          <w:sz w:val="22"/>
          <w:szCs w:val="22"/>
        </w:rPr>
        <w:t>25</w:t>
      </w:r>
      <w:r w:rsidR="009D1D85" w:rsidRPr="007B3C38">
        <w:rPr>
          <w:rFonts w:cs="Times New Roman"/>
          <w:color w:val="auto"/>
          <w:sz w:val="22"/>
          <w:szCs w:val="22"/>
        </w:rPr>
        <w:t xml:space="preserve"> r. o rynku pracy</w:t>
      </w:r>
      <w:r w:rsidR="00AF45A1" w:rsidRPr="007B3C38">
        <w:rPr>
          <w:rFonts w:cs="Times New Roman"/>
          <w:color w:val="auto"/>
          <w:sz w:val="22"/>
          <w:szCs w:val="22"/>
        </w:rPr>
        <w:t xml:space="preserve"> i służbach zatrudnienia</w:t>
      </w:r>
      <w:r w:rsidR="009D1D85" w:rsidRPr="007B3C38">
        <w:rPr>
          <w:rFonts w:cs="Times New Roman"/>
          <w:color w:val="auto"/>
          <w:sz w:val="22"/>
          <w:szCs w:val="22"/>
        </w:rPr>
        <w:t>;</w:t>
      </w:r>
    </w:p>
    <w:p w14:paraId="7820D96E" w14:textId="5EA85C46" w:rsidR="002357BF" w:rsidRPr="007B3C38" w:rsidRDefault="002357BF" w:rsidP="00CB09EB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2357BF">
        <w:rPr>
          <w:rFonts w:cs="Times New Roman"/>
          <w:color w:val="auto"/>
          <w:sz w:val="22"/>
          <w:szCs w:val="22"/>
        </w:rPr>
        <w:t>ustawa z dnia 23 kwietnia 1964 r. Kodeks cywilny;</w:t>
      </w:r>
    </w:p>
    <w:p w14:paraId="4FD8DA6C" w14:textId="77777777" w:rsidR="009D1D85" w:rsidRPr="007B3C38" w:rsidRDefault="009D1D85" w:rsidP="00CB09EB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ustawa z dnia 30 kwietnia 2004 r. o postępowaniu w sprawach dotyczących pomocy publicznej;</w:t>
      </w:r>
    </w:p>
    <w:p w14:paraId="31083F7E" w14:textId="7F883F72" w:rsidR="008E6102" w:rsidRPr="008E6102" w:rsidRDefault="008E6102" w:rsidP="008E6102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8E6102">
        <w:rPr>
          <w:rFonts w:cs="Times New Roman"/>
          <w:color w:val="auto"/>
          <w:sz w:val="22"/>
          <w:szCs w:val="22"/>
        </w:rPr>
        <w:t xml:space="preserve">rozporządzenie Komisji (UE) 2023/2831 z dnia 13 grudnia 2023 r. w sprawie stosowania art. 107 i 108 Traktatu o funkcjonowaniu Unii Europejskiej do pomocy </w:t>
      </w:r>
      <w:r w:rsidRPr="008E6102">
        <w:rPr>
          <w:rFonts w:cs="Times New Roman"/>
          <w:i/>
          <w:iCs/>
          <w:color w:val="auto"/>
          <w:sz w:val="22"/>
          <w:szCs w:val="22"/>
        </w:rPr>
        <w:t xml:space="preserve">de </w:t>
      </w:r>
      <w:proofErr w:type="spellStart"/>
      <w:r w:rsidRPr="008E6102">
        <w:rPr>
          <w:rFonts w:cs="Times New Roman"/>
          <w:i/>
          <w:iCs/>
          <w:color w:val="auto"/>
          <w:sz w:val="22"/>
          <w:szCs w:val="22"/>
        </w:rPr>
        <w:t>minimis</w:t>
      </w:r>
      <w:proofErr w:type="spellEnd"/>
      <w:r w:rsidRPr="008E6102">
        <w:rPr>
          <w:rFonts w:cs="Times New Roman"/>
          <w:color w:val="auto"/>
          <w:sz w:val="22"/>
          <w:szCs w:val="22"/>
        </w:rPr>
        <w:t xml:space="preserve"> (Dz. Urz. UE L 2023/2831 z</w:t>
      </w:r>
      <w:r>
        <w:rPr>
          <w:rFonts w:cs="Times New Roman"/>
          <w:color w:val="auto"/>
          <w:sz w:val="22"/>
          <w:szCs w:val="22"/>
        </w:rPr>
        <w:t> </w:t>
      </w:r>
      <w:r w:rsidRPr="008E6102">
        <w:rPr>
          <w:rFonts w:cs="Times New Roman"/>
          <w:color w:val="auto"/>
          <w:sz w:val="22"/>
          <w:szCs w:val="22"/>
        </w:rPr>
        <w:t>15.12.2023);</w:t>
      </w:r>
    </w:p>
    <w:p w14:paraId="24789074" w14:textId="25A3F776" w:rsidR="008E6102" w:rsidRPr="008E6102" w:rsidRDefault="008E6102" w:rsidP="008E6102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8E6102">
        <w:rPr>
          <w:rFonts w:cs="Times New Roman"/>
          <w:color w:val="auto"/>
          <w:sz w:val="22"/>
          <w:szCs w:val="22"/>
        </w:rPr>
        <w:t>rozporządzenie Komisji (UE) Nr 1408/2013 z dnia 18 grudnia 2013 r. w sprawie stosowania art. 107 i</w:t>
      </w:r>
      <w:r>
        <w:rPr>
          <w:rFonts w:cs="Times New Roman"/>
          <w:color w:val="auto"/>
          <w:sz w:val="22"/>
          <w:szCs w:val="22"/>
        </w:rPr>
        <w:t> </w:t>
      </w:r>
      <w:r w:rsidRPr="008E6102">
        <w:rPr>
          <w:rFonts w:cs="Times New Roman"/>
          <w:color w:val="auto"/>
          <w:sz w:val="22"/>
          <w:szCs w:val="22"/>
        </w:rPr>
        <w:t xml:space="preserve">108 Traktatu o funkcjonowaniu Unii Europejskiej do pomocy </w:t>
      </w:r>
      <w:r w:rsidRPr="008E6102">
        <w:rPr>
          <w:rFonts w:cs="Times New Roman"/>
          <w:i/>
          <w:iCs/>
          <w:color w:val="auto"/>
          <w:sz w:val="22"/>
          <w:szCs w:val="22"/>
        </w:rPr>
        <w:t xml:space="preserve">de </w:t>
      </w:r>
      <w:proofErr w:type="spellStart"/>
      <w:r w:rsidRPr="008E6102">
        <w:rPr>
          <w:rFonts w:cs="Times New Roman"/>
          <w:i/>
          <w:iCs/>
          <w:color w:val="auto"/>
          <w:sz w:val="22"/>
          <w:szCs w:val="22"/>
        </w:rPr>
        <w:t>minimis</w:t>
      </w:r>
      <w:proofErr w:type="spellEnd"/>
      <w:r w:rsidRPr="008E6102">
        <w:rPr>
          <w:rFonts w:cs="Times New Roman"/>
          <w:color w:val="auto"/>
          <w:sz w:val="22"/>
          <w:szCs w:val="22"/>
        </w:rPr>
        <w:t xml:space="preserve"> w sektorze rolnym (Dz. Urz. UE L 352 z 24.12.2013, str. 9, z </w:t>
      </w:r>
      <w:proofErr w:type="spellStart"/>
      <w:r w:rsidRPr="008E6102">
        <w:rPr>
          <w:rFonts w:cs="Times New Roman"/>
          <w:color w:val="auto"/>
          <w:sz w:val="22"/>
          <w:szCs w:val="22"/>
        </w:rPr>
        <w:t>późn</w:t>
      </w:r>
      <w:proofErr w:type="spellEnd"/>
      <w:r w:rsidRPr="008E6102">
        <w:rPr>
          <w:rFonts w:cs="Times New Roman"/>
          <w:color w:val="auto"/>
          <w:sz w:val="22"/>
          <w:szCs w:val="22"/>
        </w:rPr>
        <w:t>. zm.);</w:t>
      </w:r>
    </w:p>
    <w:p w14:paraId="4D40488F" w14:textId="0EDA5396" w:rsidR="009D1D85" w:rsidRPr="007B3C38" w:rsidRDefault="008E6102" w:rsidP="008E6102">
      <w:pPr>
        <w:widowControl/>
        <w:numPr>
          <w:ilvl w:val="0"/>
          <w:numId w:val="2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8E6102">
        <w:rPr>
          <w:rFonts w:cs="Times New Roman"/>
          <w:color w:val="auto"/>
          <w:sz w:val="22"/>
          <w:szCs w:val="22"/>
        </w:rPr>
        <w:t xml:space="preserve">rozporządzenie Komisji (UE) Nr 717/2014 z dnia 27 czerwca 2014 r. w sprawie stosowania art. 107 i 108 Traktatu o funkcjonowaniu Unii Europejskiej do pomocy </w:t>
      </w:r>
      <w:r w:rsidRPr="008E6102">
        <w:rPr>
          <w:rFonts w:cs="Times New Roman"/>
          <w:i/>
          <w:iCs/>
          <w:color w:val="auto"/>
          <w:sz w:val="22"/>
          <w:szCs w:val="22"/>
        </w:rPr>
        <w:t xml:space="preserve">de </w:t>
      </w:r>
      <w:proofErr w:type="spellStart"/>
      <w:r w:rsidRPr="008E6102">
        <w:rPr>
          <w:rFonts w:cs="Times New Roman"/>
          <w:i/>
          <w:iCs/>
          <w:color w:val="auto"/>
          <w:sz w:val="22"/>
          <w:szCs w:val="22"/>
        </w:rPr>
        <w:t>minimis</w:t>
      </w:r>
      <w:proofErr w:type="spellEnd"/>
      <w:r w:rsidRPr="008E6102">
        <w:rPr>
          <w:rFonts w:cs="Times New Roman"/>
          <w:color w:val="auto"/>
          <w:sz w:val="22"/>
          <w:szCs w:val="22"/>
        </w:rPr>
        <w:t xml:space="preserve"> w sektorze rybołówstwa i</w:t>
      </w:r>
      <w:r>
        <w:rPr>
          <w:rFonts w:cs="Times New Roman"/>
          <w:color w:val="auto"/>
          <w:sz w:val="22"/>
          <w:szCs w:val="22"/>
        </w:rPr>
        <w:t> </w:t>
      </w:r>
      <w:r w:rsidRPr="008E6102">
        <w:rPr>
          <w:rFonts w:cs="Times New Roman"/>
          <w:color w:val="auto"/>
          <w:sz w:val="22"/>
          <w:szCs w:val="22"/>
        </w:rPr>
        <w:t xml:space="preserve">akwakultury (Dz. Urz. UE L 190 z 28.06.2014, str. 45, z </w:t>
      </w:r>
      <w:proofErr w:type="spellStart"/>
      <w:r w:rsidRPr="008E6102">
        <w:rPr>
          <w:rFonts w:cs="Times New Roman"/>
          <w:color w:val="auto"/>
          <w:sz w:val="22"/>
          <w:szCs w:val="22"/>
        </w:rPr>
        <w:t>późn</w:t>
      </w:r>
      <w:proofErr w:type="spellEnd"/>
      <w:r w:rsidRPr="008E6102">
        <w:rPr>
          <w:rFonts w:cs="Times New Roman"/>
          <w:color w:val="auto"/>
          <w:sz w:val="22"/>
          <w:szCs w:val="22"/>
        </w:rPr>
        <w:t>. zm.)</w:t>
      </w:r>
      <w:r w:rsidR="009D1D85" w:rsidRPr="007B3C38">
        <w:rPr>
          <w:rFonts w:cs="Times New Roman"/>
          <w:color w:val="auto"/>
          <w:sz w:val="22"/>
          <w:szCs w:val="22"/>
        </w:rPr>
        <w:t>.</w:t>
      </w:r>
    </w:p>
    <w:p w14:paraId="362C824C" w14:textId="77777777" w:rsidR="009D1D85" w:rsidRPr="007B3C38" w:rsidRDefault="009D1D85" w:rsidP="00CB09EB">
      <w:pPr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§ 2</w:t>
      </w:r>
    </w:p>
    <w:p w14:paraId="648F6A1C" w14:textId="77777777" w:rsidR="009D1D85" w:rsidRPr="007B3C38" w:rsidRDefault="009D1D85" w:rsidP="00CB09EB">
      <w:pPr>
        <w:widowControl/>
        <w:spacing w:line="240" w:lineRule="auto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Ilekroć w niniejszym regulaminie jest mowa o:</w:t>
      </w:r>
    </w:p>
    <w:p w14:paraId="6CE69F77" w14:textId="5A8327F1" w:rsidR="009D1D85" w:rsidRPr="007B3C38" w:rsidRDefault="000E237D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PUP</w:t>
      </w:r>
      <w:r w:rsidR="009D1D85" w:rsidRPr="007B3C38">
        <w:rPr>
          <w:rFonts w:cs="Times New Roman"/>
          <w:color w:val="auto"/>
          <w:sz w:val="22"/>
          <w:szCs w:val="22"/>
        </w:rPr>
        <w:t xml:space="preserve"> – należy przez to rozumieć Powiatowy Urząd Pracy w Puławach;</w:t>
      </w:r>
    </w:p>
    <w:p w14:paraId="66809CA0" w14:textId="686A22CF" w:rsidR="009D1D85" w:rsidRPr="007B3C38" w:rsidRDefault="00454F1B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D</w:t>
      </w:r>
      <w:r w:rsidR="009D1D85" w:rsidRPr="007B3C38">
        <w:rPr>
          <w:rFonts w:cs="Times New Roman"/>
          <w:b/>
          <w:bCs/>
          <w:color w:val="auto"/>
          <w:sz w:val="22"/>
          <w:szCs w:val="22"/>
        </w:rPr>
        <w:t>yrektorze</w:t>
      </w:r>
      <w:r w:rsidR="009D1D85" w:rsidRPr="007B3C38">
        <w:rPr>
          <w:rFonts w:cs="Times New Roman"/>
          <w:color w:val="auto"/>
          <w:sz w:val="22"/>
          <w:szCs w:val="22"/>
        </w:rPr>
        <w:t xml:space="preserve"> – należy przez to rozumieć Dyrektora </w:t>
      </w:r>
      <w:r w:rsidR="00A9394B" w:rsidRPr="007B3C38">
        <w:rPr>
          <w:rFonts w:cs="Times New Roman"/>
          <w:color w:val="auto"/>
          <w:sz w:val="22"/>
          <w:szCs w:val="22"/>
        </w:rPr>
        <w:t xml:space="preserve">PUP </w:t>
      </w:r>
      <w:r w:rsidR="009D1D85" w:rsidRPr="007B3C38">
        <w:rPr>
          <w:rFonts w:cs="Times New Roman"/>
          <w:color w:val="auto"/>
          <w:sz w:val="22"/>
          <w:szCs w:val="22"/>
        </w:rPr>
        <w:t xml:space="preserve">lub Zastępcę Dyrektora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="009D1D85" w:rsidRPr="007B3C38">
        <w:rPr>
          <w:rFonts w:cs="Times New Roman"/>
          <w:color w:val="auto"/>
          <w:sz w:val="22"/>
          <w:szCs w:val="22"/>
        </w:rPr>
        <w:t>, działających na</w:t>
      </w:r>
      <w:r w:rsidR="007B3C38">
        <w:rPr>
          <w:rFonts w:cs="Times New Roman"/>
          <w:color w:val="auto"/>
          <w:sz w:val="22"/>
          <w:szCs w:val="22"/>
        </w:rPr>
        <w:t> </w:t>
      </w:r>
      <w:r w:rsidR="009D1D85" w:rsidRPr="007B3C38">
        <w:rPr>
          <w:rFonts w:cs="Times New Roman"/>
          <w:color w:val="auto"/>
          <w:sz w:val="22"/>
          <w:szCs w:val="22"/>
        </w:rPr>
        <w:t>podstawie upoważnienia;</w:t>
      </w:r>
    </w:p>
    <w:p w14:paraId="6F05A4D4" w14:textId="77777777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ustawie</w:t>
      </w:r>
      <w:r w:rsidRPr="007B3C38">
        <w:rPr>
          <w:rFonts w:cs="Times New Roman"/>
          <w:color w:val="auto"/>
          <w:sz w:val="22"/>
          <w:szCs w:val="22"/>
        </w:rPr>
        <w:t xml:space="preserve"> – należy przez to rozumieć ustawę, o której mowa w § 1 pkt 1 regulaminu;</w:t>
      </w:r>
    </w:p>
    <w:p w14:paraId="469138C6" w14:textId="65B3A143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bezrobotnym</w:t>
      </w:r>
      <w:r w:rsidRPr="007B3C38">
        <w:rPr>
          <w:rFonts w:cs="Times New Roman"/>
          <w:b/>
          <w:color w:val="auto"/>
          <w:sz w:val="22"/>
          <w:szCs w:val="22"/>
        </w:rPr>
        <w:t xml:space="preserve"> – </w:t>
      </w:r>
      <w:r w:rsidRPr="007B3C38">
        <w:rPr>
          <w:rFonts w:cs="Times New Roman"/>
          <w:color w:val="auto"/>
          <w:sz w:val="22"/>
          <w:szCs w:val="22"/>
        </w:rPr>
        <w:t>należy przez to rozumieć osobę, o której mowa w art. 2 pkt </w:t>
      </w:r>
      <w:r w:rsidR="00AF45A1" w:rsidRPr="007B3C38">
        <w:rPr>
          <w:rFonts w:cs="Times New Roman"/>
          <w:color w:val="auto"/>
          <w:sz w:val="22"/>
          <w:szCs w:val="22"/>
        </w:rPr>
        <w:t>1</w:t>
      </w:r>
      <w:r w:rsidRPr="007B3C38">
        <w:rPr>
          <w:rFonts w:cs="Times New Roman"/>
          <w:color w:val="auto"/>
          <w:sz w:val="22"/>
          <w:szCs w:val="22"/>
        </w:rPr>
        <w:t xml:space="preserve"> ustawy;</w:t>
      </w:r>
    </w:p>
    <w:p w14:paraId="4A465C41" w14:textId="52A12D75" w:rsidR="00A9394B" w:rsidRPr="007B3C38" w:rsidRDefault="00455426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poszukującym pracy</w:t>
      </w:r>
      <w:r w:rsidRPr="007B3C38">
        <w:rPr>
          <w:rFonts w:cs="Times New Roman"/>
          <w:color w:val="auto"/>
          <w:sz w:val="22"/>
          <w:szCs w:val="22"/>
        </w:rPr>
        <w:t xml:space="preserve"> – należy przez to rozumieć osobę, o której mowa w art. 2 pkt 24 ustawy;</w:t>
      </w:r>
    </w:p>
    <w:p w14:paraId="65D0CD23" w14:textId="091AF311" w:rsidR="00455426" w:rsidRPr="007B3C38" w:rsidRDefault="00455426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opiekunie osoby niepełnosprawnej</w:t>
      </w:r>
      <w:r w:rsidRPr="007B3C38">
        <w:rPr>
          <w:rFonts w:cs="Times New Roman"/>
          <w:color w:val="auto"/>
          <w:sz w:val="22"/>
          <w:szCs w:val="22"/>
        </w:rPr>
        <w:t xml:space="preserve"> – należy przez to rozumieć osobę, o której mowa w art. 2 pkt 16 ustawy;</w:t>
      </w:r>
    </w:p>
    <w:p w14:paraId="4C3BE32A" w14:textId="1BFC0A8E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wnioskodawcy</w:t>
      </w:r>
      <w:r w:rsidRPr="007B3C38">
        <w:rPr>
          <w:rFonts w:cs="Times New Roman"/>
          <w:color w:val="auto"/>
          <w:sz w:val="22"/>
          <w:szCs w:val="22"/>
        </w:rPr>
        <w:t xml:space="preserve"> – należy przez to rozumieć </w:t>
      </w:r>
      <w:r w:rsidR="00455426" w:rsidRPr="007B3C38">
        <w:rPr>
          <w:rFonts w:cs="Times New Roman"/>
          <w:color w:val="auto"/>
          <w:sz w:val="22"/>
          <w:szCs w:val="22"/>
        </w:rPr>
        <w:t xml:space="preserve">bezrobotnego lub poszukującego pracy opiekuna osoby niepełnosprawnej, </w:t>
      </w:r>
      <w:r w:rsidRPr="007B3C38">
        <w:rPr>
          <w:rFonts w:cs="Times New Roman"/>
          <w:color w:val="auto"/>
          <w:sz w:val="22"/>
          <w:szCs w:val="22"/>
        </w:rPr>
        <w:t>zarejestrowan</w:t>
      </w:r>
      <w:r w:rsidR="00455426" w:rsidRPr="007B3C38">
        <w:rPr>
          <w:rFonts w:cs="Times New Roman"/>
          <w:color w:val="auto"/>
          <w:sz w:val="22"/>
          <w:szCs w:val="22"/>
        </w:rPr>
        <w:t>ego</w:t>
      </w:r>
      <w:r w:rsidRPr="007B3C38">
        <w:rPr>
          <w:rFonts w:cs="Times New Roman"/>
          <w:color w:val="auto"/>
          <w:sz w:val="22"/>
          <w:szCs w:val="22"/>
        </w:rPr>
        <w:t xml:space="preserve"> w </w:t>
      </w:r>
      <w:r w:rsidR="000E237D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>, któr</w:t>
      </w:r>
      <w:r w:rsidR="00455426" w:rsidRPr="007B3C38">
        <w:rPr>
          <w:rFonts w:cs="Times New Roman"/>
          <w:color w:val="auto"/>
          <w:sz w:val="22"/>
          <w:szCs w:val="22"/>
        </w:rPr>
        <w:t>y</w:t>
      </w:r>
      <w:r w:rsidRPr="007B3C38">
        <w:rPr>
          <w:rFonts w:cs="Times New Roman"/>
          <w:color w:val="auto"/>
          <w:sz w:val="22"/>
          <w:szCs w:val="22"/>
        </w:rPr>
        <w:t xml:space="preserve"> ubiega się o bon na zasiedlenie;</w:t>
      </w:r>
    </w:p>
    <w:p w14:paraId="308696EE" w14:textId="12CEB827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działalności gospodarczej</w:t>
      </w:r>
      <w:r w:rsidRPr="007B3C38">
        <w:rPr>
          <w:rFonts w:cs="Times New Roman"/>
          <w:color w:val="auto"/>
          <w:sz w:val="22"/>
          <w:szCs w:val="22"/>
        </w:rPr>
        <w:t xml:space="preserve"> – oznacza to </w:t>
      </w:r>
      <w:r w:rsidR="00F07DEB" w:rsidRPr="007B3C38">
        <w:rPr>
          <w:rFonts w:cs="Times New Roman"/>
          <w:color w:val="auto"/>
          <w:sz w:val="22"/>
          <w:szCs w:val="22"/>
        </w:rPr>
        <w:t>zorganizowan</w:t>
      </w:r>
      <w:r w:rsidR="00F17F97" w:rsidRPr="007B3C38">
        <w:rPr>
          <w:rFonts w:cs="Times New Roman"/>
          <w:color w:val="auto"/>
          <w:sz w:val="22"/>
          <w:szCs w:val="22"/>
        </w:rPr>
        <w:t>ą</w:t>
      </w:r>
      <w:r w:rsidR="00F07DEB" w:rsidRPr="007B3C38">
        <w:rPr>
          <w:rFonts w:cs="Times New Roman"/>
          <w:color w:val="auto"/>
          <w:sz w:val="22"/>
          <w:szCs w:val="22"/>
        </w:rPr>
        <w:t xml:space="preserve"> działalność zarobkow</w:t>
      </w:r>
      <w:r w:rsidR="00F17F97" w:rsidRPr="007B3C38">
        <w:rPr>
          <w:rFonts w:cs="Times New Roman"/>
          <w:color w:val="auto"/>
          <w:sz w:val="22"/>
          <w:szCs w:val="22"/>
        </w:rPr>
        <w:t>ą</w:t>
      </w:r>
      <w:r w:rsidR="00F07DEB" w:rsidRPr="007B3C38">
        <w:rPr>
          <w:rFonts w:cs="Times New Roman"/>
          <w:color w:val="auto"/>
          <w:sz w:val="22"/>
          <w:szCs w:val="22"/>
        </w:rPr>
        <w:t>, wykonywan</w:t>
      </w:r>
      <w:r w:rsidR="00F17F97" w:rsidRPr="007B3C38">
        <w:rPr>
          <w:rFonts w:cs="Times New Roman"/>
          <w:color w:val="auto"/>
          <w:sz w:val="22"/>
          <w:szCs w:val="22"/>
        </w:rPr>
        <w:t>ą</w:t>
      </w:r>
      <w:r w:rsidR="00F07DEB" w:rsidRPr="007B3C38">
        <w:rPr>
          <w:rFonts w:cs="Times New Roman"/>
          <w:color w:val="auto"/>
          <w:sz w:val="22"/>
          <w:szCs w:val="22"/>
        </w:rPr>
        <w:t xml:space="preserve"> we własnym imieniu i w sposób ciągły</w:t>
      </w:r>
      <w:r w:rsidRPr="007B3C38">
        <w:rPr>
          <w:rFonts w:cs="Times New Roman"/>
          <w:color w:val="auto"/>
          <w:sz w:val="22"/>
          <w:szCs w:val="22"/>
        </w:rPr>
        <w:t>;</w:t>
      </w:r>
    </w:p>
    <w:p w14:paraId="3658E5AE" w14:textId="22AAE327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zatrudnieniu </w:t>
      </w:r>
      <w:r w:rsidR="00AF45A1" w:rsidRPr="007B3C38">
        <w:rPr>
          <w:rFonts w:cs="Times New Roman"/>
          <w:color w:val="auto"/>
          <w:sz w:val="22"/>
          <w:szCs w:val="22"/>
        </w:rPr>
        <w:t>– oznacza to wykonywanie pracy na podstawie stosunku pracy, stosunku służbowego lub umowy o pracę nakładczą</w:t>
      </w:r>
      <w:r w:rsidRPr="007B3C38">
        <w:rPr>
          <w:rFonts w:cs="Times New Roman"/>
          <w:color w:val="auto"/>
          <w:sz w:val="22"/>
          <w:szCs w:val="22"/>
        </w:rPr>
        <w:t>;</w:t>
      </w:r>
    </w:p>
    <w:p w14:paraId="0B70070D" w14:textId="07E0C609" w:rsidR="009D1D85" w:rsidRPr="007B3C38" w:rsidRDefault="009D1D85" w:rsidP="00CB09EB">
      <w:pPr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innej pracy zarobkowej</w:t>
      </w:r>
      <w:r w:rsidRPr="007B3C38">
        <w:rPr>
          <w:rFonts w:cs="Times New Roman"/>
          <w:color w:val="auto"/>
          <w:sz w:val="22"/>
          <w:szCs w:val="22"/>
        </w:rPr>
        <w:t xml:space="preserve"> – </w:t>
      </w:r>
      <w:r w:rsidR="00AF45A1" w:rsidRPr="007B3C38">
        <w:rPr>
          <w:rFonts w:cs="Times New Roman"/>
          <w:color w:val="auto"/>
          <w:sz w:val="22"/>
          <w:szCs w:val="22"/>
        </w:rPr>
        <w:t>oznacza to wykonywanie pracy lub świadczenie usług na podstawie umów cywilnoprawnych, w tym umowy agencyjnej, umowy zlecenia, umowy o dzieło lub umowy o świadczenie usług, do której stosuje się odpowiednio przepisy o zleceniu, albo umowy o pomocy przy zbiorach, o</w:t>
      </w:r>
      <w:r w:rsidR="007B3C38">
        <w:rPr>
          <w:rFonts w:cs="Times New Roman"/>
          <w:color w:val="auto"/>
          <w:sz w:val="22"/>
          <w:szCs w:val="22"/>
        </w:rPr>
        <w:t> </w:t>
      </w:r>
      <w:r w:rsidR="00AF45A1" w:rsidRPr="007B3C38">
        <w:rPr>
          <w:rFonts w:cs="Times New Roman"/>
          <w:color w:val="auto"/>
          <w:sz w:val="22"/>
          <w:szCs w:val="22"/>
        </w:rPr>
        <w:t>której mowa w art. 91a ustawy z dnia 20 grudnia 1990 r. o ubezpieczeniu społecznym rolników, lub w</w:t>
      </w:r>
      <w:r w:rsidR="007B3C38">
        <w:rPr>
          <w:rFonts w:cs="Times New Roman"/>
          <w:color w:val="auto"/>
          <w:sz w:val="22"/>
          <w:szCs w:val="22"/>
        </w:rPr>
        <w:t> </w:t>
      </w:r>
      <w:r w:rsidR="00AF45A1" w:rsidRPr="007B3C38">
        <w:rPr>
          <w:rFonts w:cs="Times New Roman"/>
          <w:color w:val="auto"/>
          <w:sz w:val="22"/>
          <w:szCs w:val="22"/>
        </w:rPr>
        <w:t>okresie członkostwa w rolniczej spółdzielni produkcyjnej, spółdzielni kółek rolniczych lub spółdzielni usług rolniczych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63CB3218" w14:textId="77777777" w:rsidR="009D1D85" w:rsidRPr="007B3C38" w:rsidRDefault="009D1D85" w:rsidP="00CB09EB">
      <w:pPr>
        <w:widowControl/>
        <w:spacing w:line="240" w:lineRule="auto"/>
        <w:ind w:left="68"/>
        <w:jc w:val="center"/>
        <w:rPr>
          <w:rFonts w:cs="Times New Roman"/>
          <w:b/>
          <w:color w:val="auto"/>
          <w:sz w:val="22"/>
          <w:szCs w:val="22"/>
        </w:rPr>
      </w:pPr>
    </w:p>
    <w:p w14:paraId="054DC1A7" w14:textId="03D360DF" w:rsidR="009D1D85" w:rsidRPr="007B3C38" w:rsidRDefault="009D1D85" w:rsidP="00862C18">
      <w:pPr>
        <w:keepNext/>
        <w:widowControl/>
        <w:spacing w:line="240" w:lineRule="auto"/>
        <w:ind w:left="68"/>
        <w:jc w:val="center"/>
        <w:rPr>
          <w:rFonts w:cs="Times New Roman"/>
          <w:b/>
          <w:color w:val="auto"/>
          <w:sz w:val="22"/>
          <w:szCs w:val="22"/>
        </w:rPr>
      </w:pPr>
      <w:r w:rsidRPr="007B3C38">
        <w:rPr>
          <w:rFonts w:cs="Times New Roman"/>
          <w:b/>
          <w:color w:val="auto"/>
          <w:sz w:val="22"/>
          <w:szCs w:val="22"/>
        </w:rPr>
        <w:t>WARUNK</w:t>
      </w:r>
      <w:r w:rsidR="00DB26C8" w:rsidRPr="007B3C38">
        <w:rPr>
          <w:rFonts w:cs="Times New Roman"/>
          <w:b/>
          <w:color w:val="auto"/>
          <w:sz w:val="22"/>
          <w:szCs w:val="22"/>
        </w:rPr>
        <w:t>I</w:t>
      </w:r>
      <w:r w:rsidRPr="007B3C38">
        <w:rPr>
          <w:rFonts w:cs="Times New Roman"/>
          <w:b/>
          <w:color w:val="auto"/>
          <w:sz w:val="22"/>
          <w:szCs w:val="22"/>
        </w:rPr>
        <w:t xml:space="preserve"> PRZYZNAWANIA BONU NA ZASIEDLENIE</w:t>
      </w:r>
    </w:p>
    <w:p w14:paraId="130ACB9C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§ 3</w:t>
      </w:r>
    </w:p>
    <w:p w14:paraId="5DB25819" w14:textId="534AF001" w:rsidR="00280ABE" w:rsidRPr="007B3C38" w:rsidRDefault="009D1D85" w:rsidP="00CB09EB">
      <w:pPr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Bon na zasiedlenie może otrzymać, na podstawie umowy, bezrobotny </w:t>
      </w:r>
      <w:r w:rsidR="00280ABE" w:rsidRPr="007B3C38">
        <w:rPr>
          <w:rFonts w:cs="Times New Roman"/>
          <w:color w:val="auto"/>
          <w:sz w:val="22"/>
          <w:szCs w:val="22"/>
        </w:rPr>
        <w:t>w związku z zamiarem podjęcia przez niego zatrudnienia, wykonywania innej pracy zarobkowej lub działalności gospodarczej, jeżeli odległość od miejsca dotychczasowego zamieszkania do miejscowości, w której zamieszka</w:t>
      </w:r>
      <w:r w:rsidR="008D074D" w:rsidRPr="007B3C38">
        <w:rPr>
          <w:rFonts w:cs="Times New Roman"/>
          <w:color w:val="auto"/>
          <w:sz w:val="22"/>
          <w:szCs w:val="22"/>
        </w:rPr>
        <w:t xml:space="preserve"> </w:t>
      </w:r>
      <w:r w:rsidR="00280ABE" w:rsidRPr="007B3C38">
        <w:rPr>
          <w:rFonts w:cs="Times New Roman"/>
          <w:color w:val="auto"/>
          <w:sz w:val="22"/>
          <w:szCs w:val="22"/>
        </w:rPr>
        <w:t>w związku z</w:t>
      </w:r>
      <w:r w:rsidR="007B3C38">
        <w:rPr>
          <w:rFonts w:cs="Times New Roman"/>
          <w:color w:val="auto"/>
          <w:sz w:val="22"/>
          <w:szCs w:val="22"/>
        </w:rPr>
        <w:t> </w:t>
      </w:r>
      <w:r w:rsidR="00280ABE" w:rsidRPr="007B3C38">
        <w:rPr>
          <w:rFonts w:cs="Times New Roman"/>
          <w:color w:val="auto"/>
          <w:sz w:val="22"/>
          <w:szCs w:val="22"/>
        </w:rPr>
        <w:t>zamiarem podjęcia zatrudnienia, wykonywania innej pracy zarobkowej lub działalności gospodarczej</w:t>
      </w:r>
      <w:r w:rsidR="008D074D" w:rsidRPr="007B3C38">
        <w:rPr>
          <w:rFonts w:cs="Times New Roman"/>
          <w:color w:val="auto"/>
          <w:sz w:val="22"/>
          <w:szCs w:val="22"/>
        </w:rPr>
        <w:t>,</w:t>
      </w:r>
      <w:r w:rsidR="00280ABE" w:rsidRPr="007B3C38">
        <w:rPr>
          <w:rFonts w:cs="Times New Roman"/>
          <w:color w:val="auto"/>
          <w:sz w:val="22"/>
          <w:szCs w:val="22"/>
        </w:rPr>
        <w:t xml:space="preserve"> wynosi co najmniej 80 km lub łączny najkrótszy czas dotarcia do tej miejscowości i powrotu do</w:t>
      </w:r>
      <w:r w:rsidR="007B3C38">
        <w:rPr>
          <w:rFonts w:cs="Times New Roman"/>
          <w:color w:val="auto"/>
          <w:sz w:val="22"/>
          <w:szCs w:val="22"/>
        </w:rPr>
        <w:t> </w:t>
      </w:r>
      <w:r w:rsidR="00280ABE" w:rsidRPr="007B3C38">
        <w:rPr>
          <w:rFonts w:cs="Times New Roman"/>
          <w:color w:val="auto"/>
          <w:sz w:val="22"/>
          <w:szCs w:val="22"/>
        </w:rPr>
        <w:t>dotychczasowego miejsca zamieszkania przekracza 3 godziny dziennie.</w:t>
      </w:r>
    </w:p>
    <w:p w14:paraId="722E61C3" w14:textId="739432F7" w:rsidR="00455426" w:rsidRPr="007B3C38" w:rsidRDefault="00455426" w:rsidP="00CB09EB">
      <w:pPr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Bon na zasiedlenie może otrzymać, na zasadach takich jak bezrobotny, poszukujący pracy niezatrudniony i niewykonujący innej pracy zarobkowej opiekun osoby niepełnosprawnej.</w:t>
      </w:r>
    </w:p>
    <w:p w14:paraId="07060EAC" w14:textId="7352FD7A" w:rsidR="009D1D85" w:rsidRPr="007B3C38" w:rsidRDefault="009D1D85" w:rsidP="00CB09EB">
      <w:pPr>
        <w:widowControl/>
        <w:numPr>
          <w:ilvl w:val="0"/>
          <w:numId w:val="8"/>
        </w:numPr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lastRenderedPageBreak/>
        <w:t xml:space="preserve">Środki Funduszu Pracy przyznane w ramach bonu na zasiedlenie, w wysokości określonej w umowie, nie wyższej jednak niż 200% przeciętnego wynagrodzenia za pracę, </w:t>
      </w:r>
      <w:r w:rsidR="00280ABE" w:rsidRPr="007B3C38">
        <w:rPr>
          <w:rFonts w:cs="Times New Roman"/>
          <w:color w:val="auto"/>
          <w:sz w:val="22"/>
          <w:szCs w:val="22"/>
        </w:rPr>
        <w:t xml:space="preserve">bezrobotny </w:t>
      </w:r>
      <w:r w:rsidRPr="007B3C38">
        <w:rPr>
          <w:rFonts w:cs="Times New Roman"/>
          <w:color w:val="auto"/>
          <w:sz w:val="22"/>
          <w:szCs w:val="22"/>
        </w:rPr>
        <w:t xml:space="preserve">przeznacza na pokrycie kosztów zamieszkania związanych z podjęciem zatrudnienia, </w:t>
      </w:r>
      <w:r w:rsidR="00280ABE" w:rsidRPr="007B3C38">
        <w:rPr>
          <w:rFonts w:cs="Times New Roman"/>
          <w:color w:val="auto"/>
          <w:sz w:val="22"/>
          <w:szCs w:val="22"/>
        </w:rPr>
        <w:t xml:space="preserve">wykonywaniem </w:t>
      </w:r>
      <w:r w:rsidRPr="007B3C38">
        <w:rPr>
          <w:rFonts w:cs="Times New Roman"/>
          <w:color w:val="auto"/>
          <w:sz w:val="22"/>
          <w:szCs w:val="22"/>
        </w:rPr>
        <w:t>innej pracy zarobkowej lub działalności gospodarczej</w:t>
      </w:r>
      <w:r w:rsidR="00280ABE" w:rsidRPr="007B3C38">
        <w:rPr>
          <w:rFonts w:cs="Times New Roman"/>
          <w:color w:val="auto"/>
          <w:sz w:val="22"/>
          <w:szCs w:val="22"/>
        </w:rPr>
        <w:t>, o których mowa w ust. 1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29992EED" w14:textId="77777777" w:rsidR="00706B9D" w:rsidRPr="007B3C38" w:rsidRDefault="00706B9D" w:rsidP="00CB09EB">
      <w:pPr>
        <w:widowControl/>
        <w:spacing w:line="240" w:lineRule="auto"/>
        <w:jc w:val="both"/>
        <w:rPr>
          <w:rFonts w:cs="Times New Roman"/>
          <w:color w:val="auto"/>
          <w:sz w:val="22"/>
          <w:szCs w:val="22"/>
        </w:rPr>
      </w:pPr>
    </w:p>
    <w:p w14:paraId="545FF578" w14:textId="77777777" w:rsidR="009D1D85" w:rsidRPr="007B3C38" w:rsidRDefault="009D1D85" w:rsidP="00CB09EB">
      <w:pPr>
        <w:widowControl/>
        <w:spacing w:line="240" w:lineRule="auto"/>
        <w:jc w:val="center"/>
        <w:rPr>
          <w:rFonts w:cs="Times New Roman"/>
          <w:b/>
          <w:color w:val="auto"/>
          <w:sz w:val="22"/>
          <w:szCs w:val="22"/>
        </w:rPr>
      </w:pPr>
    </w:p>
    <w:p w14:paraId="0058D384" w14:textId="77777777" w:rsidR="009D1D85" w:rsidRPr="007B3C38" w:rsidRDefault="009D1D85" w:rsidP="00862C18">
      <w:pPr>
        <w:keepNext/>
        <w:widowControl/>
        <w:spacing w:line="240" w:lineRule="auto"/>
        <w:ind w:left="68"/>
        <w:jc w:val="center"/>
        <w:rPr>
          <w:rFonts w:cs="Times New Roman"/>
          <w:b/>
          <w:color w:val="auto"/>
          <w:sz w:val="22"/>
          <w:szCs w:val="22"/>
        </w:rPr>
      </w:pPr>
      <w:r w:rsidRPr="007B3C38">
        <w:rPr>
          <w:rFonts w:cs="Times New Roman"/>
          <w:b/>
          <w:color w:val="auto"/>
          <w:sz w:val="22"/>
          <w:szCs w:val="22"/>
        </w:rPr>
        <w:t>PROCEDURA PRZYZNAWANIA BONU NA ZASIEDLENIE</w:t>
      </w:r>
    </w:p>
    <w:p w14:paraId="6AB7170A" w14:textId="29923BC4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§ </w:t>
      </w:r>
      <w:r w:rsidR="00000332" w:rsidRPr="007B3C38">
        <w:rPr>
          <w:rFonts w:cs="Times New Roman"/>
          <w:b/>
          <w:bCs/>
          <w:color w:val="auto"/>
          <w:sz w:val="22"/>
          <w:szCs w:val="22"/>
        </w:rPr>
        <w:t>4</w:t>
      </w:r>
    </w:p>
    <w:p w14:paraId="1429201A" w14:textId="24FF5622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Bon na zasiedlenie może otrzymać bezrobotny zarejestrowany w </w:t>
      </w:r>
      <w:r w:rsidR="000E237D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>, który</w:t>
      </w:r>
      <w:r w:rsidR="000E237D" w:rsidRPr="007B3C38">
        <w:rPr>
          <w:rFonts w:cs="Times New Roman"/>
          <w:color w:val="auto"/>
          <w:sz w:val="22"/>
          <w:szCs w:val="22"/>
        </w:rPr>
        <w:t xml:space="preserve"> </w:t>
      </w:r>
      <w:r w:rsidRPr="007B3C38">
        <w:rPr>
          <w:rFonts w:cs="Times New Roman"/>
          <w:color w:val="auto"/>
          <w:sz w:val="22"/>
          <w:szCs w:val="22"/>
        </w:rPr>
        <w:t>złożył wniosek o przyznanie bonu na zasiedlenie wraz z oświadczeniem, iż nie zachodzą okoliczności wyłączające prawo do</w:t>
      </w:r>
      <w:r w:rsid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 xml:space="preserve">otrzymania bonu, określone w § </w:t>
      </w:r>
      <w:r w:rsidR="000C1728" w:rsidRPr="007B3C38">
        <w:rPr>
          <w:rFonts w:cs="Times New Roman"/>
          <w:color w:val="auto"/>
          <w:sz w:val="22"/>
          <w:szCs w:val="22"/>
        </w:rPr>
        <w:t>5</w:t>
      </w:r>
      <w:r w:rsidRPr="007B3C38">
        <w:rPr>
          <w:rFonts w:cs="Times New Roman"/>
          <w:color w:val="auto"/>
          <w:sz w:val="22"/>
          <w:szCs w:val="22"/>
        </w:rPr>
        <w:t xml:space="preserve"> </w:t>
      </w:r>
      <w:r w:rsidR="000C1728" w:rsidRPr="007B3C38">
        <w:rPr>
          <w:rFonts w:cs="Times New Roman"/>
          <w:color w:val="auto"/>
          <w:sz w:val="22"/>
          <w:szCs w:val="22"/>
        </w:rPr>
        <w:t xml:space="preserve">ust. 9 </w:t>
      </w:r>
      <w:r w:rsidRPr="007B3C38">
        <w:rPr>
          <w:rFonts w:cs="Times New Roman"/>
          <w:color w:val="auto"/>
          <w:sz w:val="22"/>
          <w:szCs w:val="22"/>
        </w:rPr>
        <w:t>regulaminu.</w:t>
      </w:r>
    </w:p>
    <w:p w14:paraId="08C1376D" w14:textId="17F2929A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Bon na zasiedlenie może zostać przyznany bezrobotnemu, o ile w jego Indywidualnym Planie Działania zostało uwzględnione to działanie.</w:t>
      </w:r>
    </w:p>
    <w:p w14:paraId="6951D0DA" w14:textId="57A228B3" w:rsidR="00200E5F" w:rsidRPr="007B3C38" w:rsidRDefault="00200E5F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PUP, przed przyznaniem bonu na zasiedlenie, weryfikuje warunki do posiadania statusu bezrobotnego w</w:t>
      </w:r>
      <w:r w:rsid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systemie teleinformatycznym Zakładu Ubezpieczeń Społecznych i CEIDG, przy wykorzystaniu systemu teleinformatycznego prowadzonego przez ministra właściwego do spraw pracy.</w:t>
      </w:r>
    </w:p>
    <w:p w14:paraId="5324345B" w14:textId="7E17923B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Przez dzień złożenia wniosku rozumie się dzień jego wpływu do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2EF9743B" w14:textId="398BBF3C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 przypadku, gdy wniosek o bon na zasiedlenie nie spełnia wymagań formalnych </w:t>
      </w:r>
      <w:r w:rsidR="00454F1B" w:rsidRPr="007B3C38">
        <w:rPr>
          <w:rFonts w:cs="Times New Roman"/>
          <w:color w:val="auto"/>
          <w:sz w:val="22"/>
          <w:szCs w:val="22"/>
        </w:rPr>
        <w:t>D</w:t>
      </w:r>
      <w:r w:rsidRPr="007B3C38">
        <w:rPr>
          <w:rFonts w:cs="Times New Roman"/>
          <w:color w:val="auto"/>
          <w:sz w:val="22"/>
          <w:szCs w:val="22"/>
        </w:rPr>
        <w:t>yrektor wzywa wnioskodawcę do usunięcia braków w terminie 7 dni od otrzymania wezwania. Nieusunięcie braków w</w:t>
      </w:r>
      <w:r w:rsid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wyznaczonym terminie będzie skutkowało pozostawieniem wniosku bez rozpatrzenia.</w:t>
      </w:r>
    </w:p>
    <w:p w14:paraId="32ECC7DD" w14:textId="59077B4E" w:rsidR="009D1D85" w:rsidRPr="00E7334F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Wniosek o przyznanie bonu na zasiedlenie może być rozpatrzony pozytywnie po spełnieniu przez wnioskodawcę warunków określonych w ustawie, niniejszym regulaminie oraz pod warunkiem, że </w:t>
      </w:r>
      <w:r w:rsidR="00705A5A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 xml:space="preserve"> </w:t>
      </w:r>
      <w:r w:rsidRPr="00E7334F">
        <w:rPr>
          <w:rFonts w:cs="Times New Roman"/>
          <w:color w:val="auto"/>
          <w:sz w:val="22"/>
          <w:szCs w:val="22"/>
        </w:rPr>
        <w:t>dysponuje środkami na jego sfinansowanie.</w:t>
      </w:r>
    </w:p>
    <w:p w14:paraId="066F77F2" w14:textId="50C6D084" w:rsidR="00AC3354" w:rsidRPr="00E7334F" w:rsidRDefault="00AC3354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 xml:space="preserve">Pierwszeństwo w </w:t>
      </w:r>
      <w:r w:rsidR="007B3C38" w:rsidRPr="00E7334F">
        <w:rPr>
          <w:rFonts w:cs="Times New Roman"/>
          <w:color w:val="auto"/>
          <w:sz w:val="22"/>
          <w:szCs w:val="22"/>
        </w:rPr>
        <w:t xml:space="preserve">otrzymaniu bonu na zasiedlenie </w:t>
      </w:r>
      <w:r w:rsidRPr="00E7334F">
        <w:rPr>
          <w:rFonts w:cs="Times New Roman"/>
          <w:color w:val="auto"/>
          <w:sz w:val="22"/>
          <w:szCs w:val="22"/>
        </w:rPr>
        <w:t>przysługuje:</w:t>
      </w:r>
    </w:p>
    <w:p w14:paraId="7D592533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posiadającym Kartę Dużej Rodziny, o której mowa w art. 1 ust. 1 ustawy z dnia 5 grudnia 2014 r. o Karcie Dużej Rodziny;</w:t>
      </w:r>
    </w:p>
    <w:p w14:paraId="5FF50EC2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powyżej 50. roku życia;</w:t>
      </w:r>
    </w:p>
    <w:p w14:paraId="574424C8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bez kwalifikacji zawodowych;</w:t>
      </w:r>
    </w:p>
    <w:p w14:paraId="6C43F39B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niepełnosprawnym;</w:t>
      </w:r>
    </w:p>
    <w:p w14:paraId="05E5712E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długotrwale bezrobotnym;</w:t>
      </w:r>
    </w:p>
    <w:p w14:paraId="4E33AC87" w14:textId="77777777" w:rsidR="00AC3354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i poszukującym pracy, będącym osobami do 30. roku życia;</w:t>
      </w:r>
    </w:p>
    <w:p w14:paraId="789643F6" w14:textId="2F6EA770" w:rsidR="00D50B99" w:rsidRPr="00E7334F" w:rsidRDefault="00AC3354" w:rsidP="00CB09EB">
      <w:pPr>
        <w:pStyle w:val="Akapitzlist"/>
        <w:numPr>
          <w:ilvl w:val="0"/>
          <w:numId w:val="24"/>
        </w:numPr>
        <w:ind w:left="850" w:hanging="425"/>
      </w:pPr>
      <w:r w:rsidRPr="00E7334F">
        <w:t>bezrobotnym samotnie wychowującym co najmniej jedno dziecko.</w:t>
      </w:r>
    </w:p>
    <w:p w14:paraId="4C3EB9BE" w14:textId="77777777" w:rsidR="00E7334F" w:rsidRPr="007B3C38" w:rsidRDefault="00E7334F" w:rsidP="00E7334F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 xml:space="preserve">Realizacja prawidłowo wypełnionych wniosków następuje w kolejności ich wpływu do PUP, przy czym w przypadku wniosków podlegających uzupełnieniu lub poprawieniu o kolejności rozpatrywania </w:t>
      </w:r>
      <w:r w:rsidRPr="007B3C38">
        <w:rPr>
          <w:rFonts w:cs="Times New Roman"/>
          <w:color w:val="auto"/>
          <w:sz w:val="22"/>
          <w:szCs w:val="22"/>
        </w:rPr>
        <w:t>decyduje dzień złożenia wyjaśnienia lub uzupełnienia, a nie dzień złożenia wniosku, z zastrzeżeniem ust.</w:t>
      </w:r>
      <w:r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8.</w:t>
      </w:r>
    </w:p>
    <w:p w14:paraId="0D3AA469" w14:textId="77E006F3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O sposobie rozpatrzenia wniosku </w:t>
      </w:r>
      <w:r w:rsidR="00454F1B" w:rsidRPr="007B3C38">
        <w:rPr>
          <w:rFonts w:cs="Times New Roman"/>
          <w:color w:val="auto"/>
          <w:sz w:val="22"/>
          <w:szCs w:val="22"/>
        </w:rPr>
        <w:t>D</w:t>
      </w:r>
      <w:r w:rsidR="001C77D7" w:rsidRPr="007B3C38">
        <w:rPr>
          <w:rFonts w:cs="Times New Roman"/>
          <w:color w:val="auto"/>
          <w:sz w:val="22"/>
          <w:szCs w:val="22"/>
        </w:rPr>
        <w:t>yrektor</w:t>
      </w:r>
      <w:r w:rsidRPr="007B3C38">
        <w:rPr>
          <w:rFonts w:cs="Times New Roman"/>
          <w:color w:val="auto"/>
          <w:sz w:val="22"/>
          <w:szCs w:val="22"/>
        </w:rPr>
        <w:t xml:space="preserve"> powiadamia wnioskodawcę w formie pisemnej, w terminie nieprzekraczającym 30</w:t>
      </w:r>
      <w:r w:rsidR="00706B9D" w:rsidRP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dni od daty złożenia kompletnego wniosku. Przez kompletny wniosek należy rozumieć wniosek niepodlegający uzupełnieniu lub poprawieniu.</w:t>
      </w:r>
    </w:p>
    <w:p w14:paraId="1DC201AD" w14:textId="30DEBD32" w:rsidR="009D1D85" w:rsidRPr="007B3C38" w:rsidRDefault="009D1D85" w:rsidP="00CB09EB">
      <w:pPr>
        <w:widowControl/>
        <w:numPr>
          <w:ilvl w:val="0"/>
          <w:numId w:val="4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Pozytywna decyzja </w:t>
      </w:r>
      <w:r w:rsidR="00454F1B" w:rsidRPr="007B3C38">
        <w:rPr>
          <w:rFonts w:cs="Times New Roman"/>
          <w:color w:val="auto"/>
          <w:sz w:val="22"/>
          <w:szCs w:val="22"/>
        </w:rPr>
        <w:t>D</w:t>
      </w:r>
      <w:r w:rsidRPr="007B3C38">
        <w:rPr>
          <w:rFonts w:cs="Times New Roman"/>
          <w:color w:val="auto"/>
          <w:sz w:val="22"/>
          <w:szCs w:val="22"/>
        </w:rPr>
        <w:t>yrektora o przyznaniu bonu skutkuje przystąpieniem do zawarcia umowy o</w:t>
      </w:r>
      <w:r w:rsidR="000A7DA1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przyznanie bonu na zasiedlenie.</w:t>
      </w:r>
    </w:p>
    <w:p w14:paraId="0B50068F" w14:textId="77777777" w:rsidR="009D1D85" w:rsidRPr="007B3C38" w:rsidRDefault="009D1D85" w:rsidP="00CB09EB">
      <w:pPr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18186070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PODSTAWOWE POSTANOWIENIA UMOWY</w:t>
      </w:r>
    </w:p>
    <w:p w14:paraId="7A385CE9" w14:textId="572CF9DD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§ </w:t>
      </w:r>
      <w:r w:rsidR="00000332" w:rsidRPr="007B3C38">
        <w:rPr>
          <w:rFonts w:cs="Times New Roman"/>
          <w:b/>
          <w:bCs/>
          <w:color w:val="auto"/>
          <w:sz w:val="22"/>
          <w:szCs w:val="22"/>
        </w:rPr>
        <w:t>5</w:t>
      </w:r>
    </w:p>
    <w:p w14:paraId="5F5147A3" w14:textId="77777777" w:rsidR="009D1D85" w:rsidRPr="007B3C38" w:rsidRDefault="009D1D85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Umowa o przyznanie bonu na zasiedlenie zawiera w szczególności informacje dotyczące:</w:t>
      </w:r>
    </w:p>
    <w:p w14:paraId="4C360EC2" w14:textId="77777777" w:rsidR="009D1D85" w:rsidRPr="007B3C38" w:rsidRDefault="009D1D85" w:rsidP="00CB09EB">
      <w:pPr>
        <w:widowControl/>
        <w:numPr>
          <w:ilvl w:val="4"/>
          <w:numId w:val="11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wysokości pomocy finansowej przyznanej w formie bonu na zasiedlenie;</w:t>
      </w:r>
    </w:p>
    <w:p w14:paraId="50E0FA73" w14:textId="77777777" w:rsidR="009D1D85" w:rsidRPr="007B3C38" w:rsidRDefault="009D1D85" w:rsidP="00CB09EB">
      <w:pPr>
        <w:widowControl/>
        <w:numPr>
          <w:ilvl w:val="4"/>
          <w:numId w:val="11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terminu i sposobu wypłaty środków;</w:t>
      </w:r>
    </w:p>
    <w:p w14:paraId="61F4DCAD" w14:textId="6C0D0785" w:rsidR="009D1D85" w:rsidRPr="007B3C38" w:rsidRDefault="008D074D" w:rsidP="00CB09EB">
      <w:pPr>
        <w:widowControl/>
        <w:numPr>
          <w:ilvl w:val="4"/>
          <w:numId w:val="11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obowiązków </w:t>
      </w:r>
      <w:r w:rsidR="009D1D85" w:rsidRPr="007B3C38">
        <w:rPr>
          <w:rFonts w:cs="Times New Roman"/>
          <w:color w:val="auto"/>
          <w:sz w:val="22"/>
          <w:szCs w:val="22"/>
        </w:rPr>
        <w:t>bezrobotne</w:t>
      </w:r>
      <w:r w:rsidRPr="007B3C38">
        <w:rPr>
          <w:rFonts w:cs="Times New Roman"/>
          <w:color w:val="auto"/>
          <w:sz w:val="22"/>
          <w:szCs w:val="22"/>
        </w:rPr>
        <w:t>go</w:t>
      </w:r>
      <w:r w:rsidR="000A7DA1">
        <w:rPr>
          <w:rFonts w:cs="Times New Roman"/>
          <w:color w:val="auto"/>
          <w:sz w:val="22"/>
          <w:szCs w:val="22"/>
        </w:rPr>
        <w:t>,</w:t>
      </w:r>
      <w:r w:rsidR="009D1D85" w:rsidRPr="007B3C38">
        <w:rPr>
          <w:rFonts w:cs="Times New Roman"/>
          <w:color w:val="auto"/>
          <w:sz w:val="22"/>
          <w:szCs w:val="22"/>
        </w:rPr>
        <w:t xml:space="preserve"> </w:t>
      </w:r>
      <w:r w:rsidR="00AB281C" w:rsidRPr="007B3C38">
        <w:rPr>
          <w:rFonts w:cs="Times New Roman"/>
          <w:color w:val="auto"/>
          <w:sz w:val="22"/>
          <w:szCs w:val="22"/>
        </w:rPr>
        <w:t xml:space="preserve">w szczególności </w:t>
      </w:r>
      <w:r w:rsidR="009D1D85" w:rsidRPr="007B3C38">
        <w:rPr>
          <w:rFonts w:cs="Times New Roman"/>
          <w:color w:val="auto"/>
          <w:sz w:val="22"/>
          <w:szCs w:val="22"/>
        </w:rPr>
        <w:t>w zakresie terminów i rodzaju dokumentów, jakie należy dostarczyć do 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="009D1D85" w:rsidRPr="007B3C38">
        <w:rPr>
          <w:rFonts w:cs="Times New Roman"/>
          <w:color w:val="auto"/>
          <w:sz w:val="22"/>
          <w:szCs w:val="22"/>
        </w:rPr>
        <w:t xml:space="preserve"> w</w:t>
      </w:r>
      <w:r w:rsidR="00AF3CA4" w:rsidRPr="007B3C38">
        <w:rPr>
          <w:rFonts w:cs="Times New Roman"/>
          <w:color w:val="auto"/>
          <w:sz w:val="22"/>
          <w:szCs w:val="22"/>
        </w:rPr>
        <w:t> </w:t>
      </w:r>
      <w:r w:rsidR="009D1D85" w:rsidRPr="007B3C38">
        <w:rPr>
          <w:rFonts w:cs="Times New Roman"/>
          <w:color w:val="auto"/>
          <w:sz w:val="22"/>
          <w:szCs w:val="22"/>
        </w:rPr>
        <w:t>związku z</w:t>
      </w:r>
      <w:r w:rsidRPr="007B3C38">
        <w:rPr>
          <w:rFonts w:cs="Times New Roman"/>
          <w:color w:val="auto"/>
          <w:sz w:val="22"/>
          <w:szCs w:val="22"/>
        </w:rPr>
        <w:t> </w:t>
      </w:r>
      <w:r w:rsidR="009D1D85" w:rsidRPr="007B3C38">
        <w:rPr>
          <w:rFonts w:cs="Times New Roman"/>
          <w:color w:val="auto"/>
          <w:sz w:val="22"/>
          <w:szCs w:val="22"/>
        </w:rPr>
        <w:t>realizacją umowy;</w:t>
      </w:r>
    </w:p>
    <w:p w14:paraId="09C2BCF5" w14:textId="77777777" w:rsidR="009D1D85" w:rsidRPr="007B3C38" w:rsidRDefault="009D1D85" w:rsidP="00CB09EB">
      <w:pPr>
        <w:widowControl/>
        <w:numPr>
          <w:ilvl w:val="4"/>
          <w:numId w:val="11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warunków zwrotu pomocy przyznanej w ramach bonu na zasiedlenie.</w:t>
      </w:r>
    </w:p>
    <w:p w14:paraId="0ED7A9E5" w14:textId="02B21C3D" w:rsidR="009D1D85" w:rsidRPr="007B3C38" w:rsidRDefault="009D1D85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Bezrobotn</w:t>
      </w:r>
      <w:r w:rsidR="000E237D" w:rsidRPr="007B3C38">
        <w:rPr>
          <w:rFonts w:cs="Times New Roman"/>
          <w:color w:val="auto"/>
          <w:sz w:val="22"/>
          <w:szCs w:val="22"/>
        </w:rPr>
        <w:t>y</w:t>
      </w:r>
      <w:r w:rsidRPr="007B3C38">
        <w:rPr>
          <w:rFonts w:cs="Times New Roman"/>
          <w:color w:val="auto"/>
          <w:sz w:val="22"/>
          <w:szCs w:val="22"/>
        </w:rPr>
        <w:t>, któr</w:t>
      </w:r>
      <w:r w:rsidR="000E237D" w:rsidRPr="007B3C38">
        <w:rPr>
          <w:rFonts w:cs="Times New Roman"/>
          <w:color w:val="auto"/>
          <w:sz w:val="22"/>
          <w:szCs w:val="22"/>
        </w:rPr>
        <w:t xml:space="preserve">emu został przyznany </w:t>
      </w:r>
      <w:r w:rsidRPr="007B3C38">
        <w:rPr>
          <w:rFonts w:cs="Times New Roman"/>
          <w:color w:val="auto"/>
          <w:sz w:val="22"/>
          <w:szCs w:val="22"/>
        </w:rPr>
        <w:t>bon na zasiedlenie</w:t>
      </w:r>
      <w:r w:rsidR="000E237D" w:rsidRPr="007B3C38">
        <w:rPr>
          <w:rFonts w:cs="Times New Roman"/>
          <w:color w:val="auto"/>
          <w:sz w:val="22"/>
          <w:szCs w:val="22"/>
        </w:rPr>
        <w:t>,</w:t>
      </w:r>
      <w:r w:rsidRPr="007B3C38">
        <w:rPr>
          <w:rFonts w:cs="Times New Roman"/>
          <w:color w:val="auto"/>
          <w:sz w:val="22"/>
          <w:szCs w:val="22"/>
        </w:rPr>
        <w:t xml:space="preserve"> jest obowiązany:</w:t>
      </w:r>
    </w:p>
    <w:p w14:paraId="1799E0EF" w14:textId="69C94526" w:rsidR="000E237D" w:rsidRPr="007B3C38" w:rsidRDefault="000E237D" w:rsidP="00CB09EB">
      <w:pPr>
        <w:widowControl/>
        <w:numPr>
          <w:ilvl w:val="4"/>
          <w:numId w:val="10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 okresie 240 dni liczonych od dnia zawarcia umowy z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 xml:space="preserve">, przez okres co najmniej 180 dni być zatrudniony, wykonywać inną pracę zarobkową lub działalność gospodarczą, o których mowa w </w:t>
      </w:r>
      <w:r w:rsidR="008D074D" w:rsidRPr="007B3C38">
        <w:rPr>
          <w:rFonts w:cs="Times New Roman"/>
          <w:color w:val="auto"/>
          <w:sz w:val="22"/>
          <w:szCs w:val="22"/>
        </w:rPr>
        <w:t xml:space="preserve">§ 3 </w:t>
      </w:r>
      <w:r w:rsidRPr="007B3C38">
        <w:rPr>
          <w:rFonts w:cs="Times New Roman"/>
          <w:color w:val="auto"/>
          <w:sz w:val="22"/>
          <w:szCs w:val="22"/>
        </w:rPr>
        <w:t>ust. 1</w:t>
      </w:r>
      <w:r w:rsidR="008D074D" w:rsidRPr="007B3C38">
        <w:rPr>
          <w:rFonts w:cs="Times New Roman"/>
          <w:color w:val="auto"/>
          <w:sz w:val="22"/>
          <w:szCs w:val="22"/>
        </w:rPr>
        <w:t xml:space="preserve"> regulaminu</w:t>
      </w:r>
      <w:r w:rsidRPr="007B3C38">
        <w:rPr>
          <w:rFonts w:cs="Times New Roman"/>
          <w:color w:val="auto"/>
          <w:sz w:val="22"/>
          <w:szCs w:val="22"/>
        </w:rPr>
        <w:t>;</w:t>
      </w:r>
    </w:p>
    <w:p w14:paraId="0556F84F" w14:textId="3991F388" w:rsidR="000E237D" w:rsidRPr="007B3C38" w:rsidRDefault="000E237D" w:rsidP="00CB09EB">
      <w:pPr>
        <w:widowControl/>
        <w:numPr>
          <w:ilvl w:val="4"/>
          <w:numId w:val="10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z tytułu zatrudnienia, wykonywania innej pracy zarobkowej lub działalności gospodarczej, o których mowa w </w:t>
      </w:r>
      <w:r w:rsidR="008D074D" w:rsidRPr="007B3C38">
        <w:rPr>
          <w:rFonts w:cs="Times New Roman"/>
          <w:color w:val="auto"/>
          <w:sz w:val="22"/>
          <w:szCs w:val="22"/>
        </w:rPr>
        <w:t>pkt 1</w:t>
      </w:r>
      <w:r w:rsidRPr="007B3C38">
        <w:rPr>
          <w:rFonts w:cs="Times New Roman"/>
          <w:color w:val="auto"/>
          <w:sz w:val="22"/>
          <w:szCs w:val="22"/>
        </w:rPr>
        <w:t>, osiągać wynagrodzenie lub przychód w wysokości co najmniej minimalnego wynagrodzenia za pracę miesięcznie;</w:t>
      </w:r>
    </w:p>
    <w:p w14:paraId="284041F1" w14:textId="2AF897B3" w:rsidR="009D1D85" w:rsidRPr="007B3C38" w:rsidRDefault="008D074D" w:rsidP="00CB09EB">
      <w:pPr>
        <w:widowControl/>
        <w:numPr>
          <w:ilvl w:val="4"/>
          <w:numId w:val="10"/>
        </w:numPr>
        <w:tabs>
          <w:tab w:val="clear" w:pos="216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lastRenderedPageBreak/>
        <w:t>n</w:t>
      </w:r>
      <w:r w:rsidR="000E237D" w:rsidRPr="007B3C38">
        <w:rPr>
          <w:rFonts w:cs="Times New Roman"/>
          <w:color w:val="auto"/>
          <w:sz w:val="22"/>
          <w:szCs w:val="22"/>
        </w:rPr>
        <w:t xml:space="preserve">ie później niż w terminie 30 dni następujących po upływie 240 dni od dnia </w:t>
      </w:r>
      <w:r w:rsidR="000A7DA1">
        <w:rPr>
          <w:rFonts w:cs="Times New Roman"/>
          <w:color w:val="auto"/>
          <w:sz w:val="22"/>
          <w:szCs w:val="22"/>
        </w:rPr>
        <w:t>zawarcia</w:t>
      </w:r>
      <w:r w:rsidR="000E237D" w:rsidRPr="007B3C38">
        <w:rPr>
          <w:rFonts w:cs="Times New Roman"/>
          <w:color w:val="auto"/>
          <w:sz w:val="22"/>
          <w:szCs w:val="22"/>
        </w:rPr>
        <w:t xml:space="preserve"> umowy z PUP złożyć oświadczenie o spełnieniu warunków, o których mowa w </w:t>
      </w:r>
      <w:r w:rsidRPr="007B3C38">
        <w:rPr>
          <w:rFonts w:cs="Times New Roman"/>
          <w:color w:val="auto"/>
          <w:sz w:val="22"/>
          <w:szCs w:val="22"/>
        </w:rPr>
        <w:t xml:space="preserve">§ 3 </w:t>
      </w:r>
      <w:r w:rsidR="000E237D" w:rsidRPr="007B3C38">
        <w:rPr>
          <w:rFonts w:cs="Times New Roman"/>
          <w:color w:val="auto"/>
          <w:sz w:val="22"/>
          <w:szCs w:val="22"/>
        </w:rPr>
        <w:t>ust. 1</w:t>
      </w:r>
      <w:r w:rsidR="00EC6435" w:rsidRPr="007B3C38">
        <w:rPr>
          <w:rFonts w:cs="Times New Roman"/>
          <w:color w:val="auto"/>
          <w:sz w:val="22"/>
          <w:szCs w:val="22"/>
        </w:rPr>
        <w:t xml:space="preserve"> regulaminu</w:t>
      </w:r>
      <w:r w:rsidR="000E237D" w:rsidRPr="007B3C38">
        <w:rPr>
          <w:rFonts w:cs="Times New Roman"/>
          <w:color w:val="auto"/>
          <w:sz w:val="22"/>
          <w:szCs w:val="22"/>
        </w:rPr>
        <w:t xml:space="preserve"> oraz oświadczenie lub dokumenty potwierdzające spełnienie warunków, o których mowa w pkt 1 i 2</w:t>
      </w:r>
      <w:r w:rsidR="00EC6435" w:rsidRPr="007B3C38">
        <w:rPr>
          <w:rFonts w:cs="Times New Roman"/>
          <w:color w:val="auto"/>
          <w:sz w:val="22"/>
          <w:szCs w:val="22"/>
        </w:rPr>
        <w:t xml:space="preserve"> niniejszego ustępu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3F960DB0" w14:textId="6EC6C380" w:rsidR="008D074D" w:rsidRPr="007B3C38" w:rsidRDefault="008D074D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W przypadku niespełnienia przez bezrobotnego obowiązku, o którym mowa w ust. 2 pkt 3, PUP wzywa do złożenia oświadczeń lub dokumentów, wyznaczając mu termin nie krótszy niż 14 dni od dnia doręczenia wezwania.</w:t>
      </w:r>
    </w:p>
    <w:p w14:paraId="7A97E55C" w14:textId="29152FB9" w:rsidR="008D074D" w:rsidRPr="007B3C38" w:rsidRDefault="008D074D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Do okresu 180 dni, o których mowa w ust. 2 pkt 1, wlicza się okres, w którym bezrobotny po otrzymaniu bonu na zasiedlenie został powołany do ćwiczeń wojskowych lub przeszkolenia wojskowego na</w:t>
      </w:r>
      <w:r w:rsidR="00CB09EB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podstawie ustawy z dnia 11 marca 2022 r. o obronie Ojczyzny.</w:t>
      </w:r>
    </w:p>
    <w:p w14:paraId="3047051E" w14:textId="0332831B" w:rsidR="008D074D" w:rsidRPr="007B3C38" w:rsidRDefault="008D074D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Oświadczenia, o których mowa w ust. 2 pkt 3, zawierają:</w:t>
      </w:r>
    </w:p>
    <w:p w14:paraId="2F9C0BC4" w14:textId="06F9EBA1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>nazwę pracodawcy lub zleceniodawcy, lub nazwę działalności gospodarczej;</w:t>
      </w:r>
    </w:p>
    <w:p w14:paraId="107C3D11" w14:textId="5E9206BD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>numer identyfikacji podatkowej (NIP) pracodawcy, zleceniodawcy lub przedsiębiorcy;</w:t>
      </w:r>
    </w:p>
    <w:p w14:paraId="093F6702" w14:textId="161FDAD5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>miejsce zatrudnienia, wykonywania innej pracy zarobkowej lub działalności gospodarczej;</w:t>
      </w:r>
    </w:p>
    <w:p w14:paraId="605F632F" w14:textId="34F32A50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>formę i okres zatrudnienia, wykonywania innej pracy zarobkowej lub okres wykonywanej działalności gospodarczej;</w:t>
      </w:r>
    </w:p>
    <w:p w14:paraId="466CE966" w14:textId="236F2A2E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 xml:space="preserve">informację o spełnieniu warunku, o którym mowa w ust. </w:t>
      </w:r>
      <w:r w:rsidR="008C76E4" w:rsidRPr="007B3C38">
        <w:t>2</w:t>
      </w:r>
      <w:r w:rsidRPr="007B3C38">
        <w:t xml:space="preserve"> pkt 2;</w:t>
      </w:r>
    </w:p>
    <w:p w14:paraId="30FA9F02" w14:textId="71C85080" w:rsidR="008D074D" w:rsidRPr="007B3C38" w:rsidRDefault="008D074D" w:rsidP="00CB09EB">
      <w:pPr>
        <w:pStyle w:val="Akapitzlist"/>
        <w:numPr>
          <w:ilvl w:val="0"/>
          <w:numId w:val="19"/>
        </w:numPr>
        <w:ind w:left="850" w:hanging="425"/>
        <w:contextualSpacing w:val="0"/>
        <w:jc w:val="both"/>
      </w:pPr>
      <w:r w:rsidRPr="007B3C38">
        <w:t xml:space="preserve">informację o odległości lub czasie dotarcia </w:t>
      </w:r>
      <w:r w:rsidR="008C76E4" w:rsidRPr="007B3C38">
        <w:t>–</w:t>
      </w:r>
      <w:r w:rsidRPr="007B3C38">
        <w:t xml:space="preserve"> od miejsca dotychczasowego zamieszkania do</w:t>
      </w:r>
      <w:r w:rsidR="00CB09EB">
        <w:t> </w:t>
      </w:r>
      <w:r w:rsidRPr="007B3C38">
        <w:t>miejscowości, w której bezrobotny zamieszkał w związku z podjęciem zatrudnienia, wykonywaniem innej pracy zarobkowej lub działalności gospodarczej.</w:t>
      </w:r>
    </w:p>
    <w:p w14:paraId="1FBB83BD" w14:textId="21E180BB" w:rsidR="008C76E4" w:rsidRPr="007B3C38" w:rsidRDefault="008C76E4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Oświadczenia, o których mowa w ust. 2 pkt 3, są składane pod rygorem odpowiedzialności karnej za</w:t>
      </w:r>
      <w:r w:rsidR="00CB09EB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składanie fałszywych oświadczeń. Składający oświadczenia jest obowiązany do zawarcia w nich klauzuli następującej treści: "Jestem świadomy odpowiedzialności karnej za złożenie fałszywego oświadczenia.". Klauzula ta zastępuje pouczenie organu o odpowiedzialności karnej za składanie fałszywych oświadczeń.</w:t>
      </w:r>
    </w:p>
    <w:p w14:paraId="77B9BE67" w14:textId="0F709C8B" w:rsidR="008C76E4" w:rsidRPr="007B3C38" w:rsidRDefault="008C76E4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Na wniosek bezrobotnego PUP z uzasadnionej przyczyny może przedłużyć okres 240 dni, o którym mowa w ust. 2 pkt 1, nie dłużej jednak niż o 90 dni, o ile wniosek ten zostanie złożony przed upływem 30 dni, o których mowa w ust. 2 pkt 3. Wnioski złożone po terminie PUP pozostawia bez rozpoznania.</w:t>
      </w:r>
    </w:p>
    <w:p w14:paraId="3714D512" w14:textId="6FFBDB71" w:rsidR="008C76E4" w:rsidRPr="007B3C38" w:rsidRDefault="008C76E4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PUP może pozyskać z systemu teleinformatycznego Zakładu Ubezpieczeń Społecznych dane, o których mowa w art. 50 ust. 14-16 ustawy z dnia 13 października 1998 r. o systemie ubezpieczeń społecznych za</w:t>
      </w:r>
      <w:r w:rsidR="00CB09EB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pośrednictwem systemu teleinformatycznego PUP, w celu ustalenia, czy osoba spełniła warunki, o</w:t>
      </w:r>
      <w:r w:rsidR="00CB09EB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 xml:space="preserve">których mowa w ust. 2 pkt 1 i 2, lub dokonać ustaleń w oparciu o dokumenty pozyskane od osoby lub jej pracodawcy. </w:t>
      </w:r>
    </w:p>
    <w:p w14:paraId="73F641FC" w14:textId="7CA17C84" w:rsidR="00E34F6B" w:rsidRPr="007B3C38" w:rsidRDefault="00E34F6B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Do okresu zatrudnienia, wykonywania innej pracy zarobkowej lub działalności gospodarczej, o których mowa w ust. 2 pkt 1, nie zalicza się:</w:t>
      </w:r>
    </w:p>
    <w:p w14:paraId="494E44E0" w14:textId="27040AC7" w:rsidR="00E34F6B" w:rsidRPr="007B3C38" w:rsidRDefault="00E34F6B" w:rsidP="00CB09EB">
      <w:pPr>
        <w:widowControl/>
        <w:numPr>
          <w:ilvl w:val="5"/>
          <w:numId w:val="21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okresu zatrudnienia lub wykonywania innej pracy zarobkowej u pracodawcy lub zleceniodawcy, u</w:t>
      </w:r>
      <w:r w:rsidR="00CB09EB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którego osoba była zatrudniona lub wykonywała inną pracę zarobkową w okresie 180 dni przypadających bezpośrednio przed rejestracją jako bezrobotny;</w:t>
      </w:r>
    </w:p>
    <w:p w14:paraId="5AB5279B" w14:textId="718C4FD6" w:rsidR="00E34F6B" w:rsidRPr="00E7334F" w:rsidRDefault="00E34F6B" w:rsidP="00CB09EB">
      <w:pPr>
        <w:widowControl/>
        <w:numPr>
          <w:ilvl w:val="5"/>
          <w:numId w:val="21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>okresu zatrudnienia lub wykonywania innej pracy zarobkowej z tytułu, którego osoba będzie osiągała wynagrodzenie dofinansowane lub refundowane z Funduszu Pracy</w:t>
      </w:r>
      <w:r w:rsidR="00EB0A96" w:rsidRPr="00E7334F">
        <w:rPr>
          <w:rFonts w:cs="Times New Roman"/>
          <w:color w:val="auto"/>
          <w:sz w:val="22"/>
          <w:szCs w:val="22"/>
        </w:rPr>
        <w:t xml:space="preserve"> (w tym Europejskiego Funduszu Społecznego +)</w:t>
      </w:r>
      <w:r w:rsidRPr="00E7334F">
        <w:rPr>
          <w:rFonts w:cs="Times New Roman"/>
          <w:color w:val="auto"/>
          <w:sz w:val="22"/>
          <w:szCs w:val="22"/>
        </w:rPr>
        <w:t>;</w:t>
      </w:r>
    </w:p>
    <w:p w14:paraId="5CB2CC36" w14:textId="442DB99C" w:rsidR="00A9749B" w:rsidRPr="00E7334F" w:rsidRDefault="00E34F6B" w:rsidP="00CB09EB">
      <w:pPr>
        <w:widowControl/>
        <w:numPr>
          <w:ilvl w:val="5"/>
          <w:numId w:val="21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>okresu wykonywania działalności gospodarczej, na którą osoba w ciągu ostatnich 12 miesięcy otrzymała z Funduszu Pracy</w:t>
      </w:r>
      <w:r w:rsidR="00EB0A96" w:rsidRPr="00E7334F">
        <w:rPr>
          <w:rFonts w:cs="Times New Roman"/>
          <w:color w:val="auto"/>
          <w:sz w:val="22"/>
          <w:szCs w:val="22"/>
        </w:rPr>
        <w:t xml:space="preserve"> (w tym Europejskiego Funduszu Społecznego +)</w:t>
      </w:r>
      <w:r w:rsidRPr="00E7334F">
        <w:rPr>
          <w:rFonts w:cs="Times New Roman"/>
          <w:color w:val="auto"/>
          <w:sz w:val="22"/>
          <w:szCs w:val="22"/>
        </w:rPr>
        <w:t xml:space="preserve"> dofinansowanie podjęcia działalności gospodarczej</w:t>
      </w:r>
      <w:r w:rsidR="00A9749B" w:rsidRPr="00E7334F">
        <w:rPr>
          <w:rFonts w:cs="Times New Roman"/>
          <w:color w:val="auto"/>
          <w:sz w:val="22"/>
          <w:szCs w:val="22"/>
        </w:rPr>
        <w:t>;</w:t>
      </w:r>
    </w:p>
    <w:p w14:paraId="15ACF044" w14:textId="60DA8210" w:rsidR="00146C0E" w:rsidRPr="00EB0A96" w:rsidRDefault="00A9749B" w:rsidP="00CB09EB">
      <w:pPr>
        <w:widowControl/>
        <w:numPr>
          <w:ilvl w:val="5"/>
          <w:numId w:val="21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EB0A96">
        <w:rPr>
          <w:rFonts w:cs="Times New Roman"/>
          <w:color w:val="auto"/>
          <w:sz w:val="22"/>
          <w:szCs w:val="22"/>
        </w:rPr>
        <w:t>okresu zatrudnienia, wykonywania innej pracy zarobkowej lub działalności gospodarczej poza terytorium R</w:t>
      </w:r>
      <w:r w:rsidR="0060331E">
        <w:rPr>
          <w:rFonts w:cs="Times New Roman"/>
          <w:color w:val="auto"/>
          <w:sz w:val="22"/>
          <w:szCs w:val="22"/>
        </w:rPr>
        <w:t xml:space="preserve">zeczpospolitej </w:t>
      </w:r>
      <w:r w:rsidRPr="00EB0A96">
        <w:rPr>
          <w:rFonts w:cs="Times New Roman"/>
          <w:color w:val="auto"/>
          <w:sz w:val="22"/>
          <w:szCs w:val="22"/>
        </w:rPr>
        <w:t>P</w:t>
      </w:r>
      <w:r w:rsidR="0060331E">
        <w:rPr>
          <w:rFonts w:cs="Times New Roman"/>
          <w:color w:val="auto"/>
          <w:sz w:val="22"/>
          <w:szCs w:val="22"/>
        </w:rPr>
        <w:t>olskiej</w:t>
      </w:r>
      <w:r w:rsidR="00146C0E" w:rsidRPr="00EB0A96">
        <w:rPr>
          <w:rFonts w:cs="Times New Roman"/>
          <w:color w:val="auto"/>
          <w:sz w:val="22"/>
          <w:szCs w:val="22"/>
        </w:rPr>
        <w:t>;</w:t>
      </w:r>
    </w:p>
    <w:p w14:paraId="275E4497" w14:textId="30FF8BB2" w:rsidR="002F0BCA" w:rsidRPr="00EB0A96" w:rsidRDefault="00146C0E" w:rsidP="00CB09EB">
      <w:pPr>
        <w:widowControl/>
        <w:numPr>
          <w:ilvl w:val="5"/>
          <w:numId w:val="21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EB0A96">
        <w:rPr>
          <w:rFonts w:cs="Times New Roman"/>
          <w:color w:val="auto"/>
          <w:sz w:val="22"/>
          <w:szCs w:val="22"/>
        </w:rPr>
        <w:t>okresu świadczenia pracy wyłącznie (całkowicie) w formie zdalnej</w:t>
      </w:r>
      <w:r w:rsidR="00E34F6B" w:rsidRPr="00EB0A96">
        <w:rPr>
          <w:rFonts w:cs="Times New Roman"/>
          <w:color w:val="auto"/>
          <w:sz w:val="22"/>
          <w:szCs w:val="22"/>
        </w:rPr>
        <w:t>.</w:t>
      </w:r>
    </w:p>
    <w:p w14:paraId="3623FD38" w14:textId="7EC6B016" w:rsidR="00574515" w:rsidRPr="007B3C38" w:rsidRDefault="00574515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Kwota bonu na zasiedlenie podlega zwrotowi na wezwanie PUP:</w:t>
      </w:r>
    </w:p>
    <w:p w14:paraId="4715B4BA" w14:textId="173F544B" w:rsidR="00574515" w:rsidRPr="007B3C38" w:rsidRDefault="00574515" w:rsidP="00CB09EB">
      <w:pPr>
        <w:widowControl/>
        <w:numPr>
          <w:ilvl w:val="5"/>
          <w:numId w:val="20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 całości – w przypadku niewywiązania się osoby z któregokolwiek z warunków, o których mowa w </w:t>
      </w:r>
      <w:r w:rsidR="00B66787" w:rsidRPr="007B3C38">
        <w:rPr>
          <w:rFonts w:cs="Times New Roman"/>
          <w:color w:val="auto"/>
          <w:sz w:val="22"/>
          <w:szCs w:val="22"/>
        </w:rPr>
        <w:t xml:space="preserve">§ 3 </w:t>
      </w:r>
      <w:r w:rsidRPr="007B3C38">
        <w:rPr>
          <w:rFonts w:cs="Times New Roman"/>
          <w:color w:val="auto"/>
          <w:sz w:val="22"/>
          <w:szCs w:val="22"/>
        </w:rPr>
        <w:t>ust. 1</w:t>
      </w:r>
      <w:r w:rsidR="00B66787" w:rsidRPr="007B3C38">
        <w:rPr>
          <w:rFonts w:cs="Times New Roman"/>
          <w:color w:val="auto"/>
          <w:sz w:val="22"/>
          <w:szCs w:val="22"/>
        </w:rPr>
        <w:t xml:space="preserve"> regulaminu albo ust. 2 lub 3 niniejszego paragrafu</w:t>
      </w:r>
      <w:r w:rsidRPr="007B3C38">
        <w:rPr>
          <w:rFonts w:cs="Times New Roman"/>
          <w:color w:val="auto"/>
          <w:sz w:val="22"/>
          <w:szCs w:val="22"/>
        </w:rPr>
        <w:t>;</w:t>
      </w:r>
    </w:p>
    <w:p w14:paraId="3CA890C9" w14:textId="260FBACF" w:rsidR="00574515" w:rsidRPr="007B3C38" w:rsidRDefault="00574515" w:rsidP="00CB09EB">
      <w:pPr>
        <w:widowControl/>
        <w:numPr>
          <w:ilvl w:val="5"/>
          <w:numId w:val="20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proporcjonalnie do okresu niepozostawania w zatrudnieniu, niewykonywania innej pracy zarobkowej lub działalności gospodarczej </w:t>
      </w:r>
      <w:r w:rsidR="00B66787" w:rsidRPr="007B3C38">
        <w:rPr>
          <w:rFonts w:cs="Times New Roman"/>
          <w:color w:val="auto"/>
          <w:sz w:val="22"/>
          <w:szCs w:val="22"/>
        </w:rPr>
        <w:t>–</w:t>
      </w:r>
      <w:r w:rsidRPr="007B3C38">
        <w:rPr>
          <w:rFonts w:cs="Times New Roman"/>
          <w:color w:val="auto"/>
          <w:sz w:val="22"/>
          <w:szCs w:val="22"/>
        </w:rPr>
        <w:t xml:space="preserve"> w przypadku gdy okres zatrudnienia, wykonywania innej pracy zarobkowej lub działalności gospodarczej jest krótszy niż 180 dni.</w:t>
      </w:r>
    </w:p>
    <w:p w14:paraId="0252779D" w14:textId="47B6B700" w:rsidR="00903039" w:rsidRDefault="00903039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Zwrot kwoty bonu, o której mowa w ust. 10, następuje bez odsetek ustawowych w terminie nie krótszym niż 30 dni od dnia doręczenia wezwania.</w:t>
      </w:r>
    </w:p>
    <w:p w14:paraId="6857E209" w14:textId="6888E20C" w:rsidR="00862C18" w:rsidRPr="00E7334F" w:rsidRDefault="00862C18" w:rsidP="00862C18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 xml:space="preserve">Bezrobotny nie </w:t>
      </w:r>
      <w:r w:rsidR="00537BD3" w:rsidRPr="00E7334F">
        <w:rPr>
          <w:rFonts w:cs="Times New Roman"/>
          <w:color w:val="auto"/>
          <w:sz w:val="22"/>
          <w:szCs w:val="22"/>
        </w:rPr>
        <w:t>może</w:t>
      </w:r>
      <w:r w:rsidRPr="00E7334F">
        <w:rPr>
          <w:rFonts w:cs="Times New Roman"/>
          <w:color w:val="auto"/>
          <w:sz w:val="22"/>
          <w:szCs w:val="22"/>
        </w:rPr>
        <w:t xml:space="preserve"> otrzymać</w:t>
      </w:r>
      <w:r w:rsidR="00F46A9C" w:rsidRPr="00E7334F">
        <w:rPr>
          <w:rFonts w:cs="Times New Roman"/>
          <w:color w:val="auto"/>
          <w:sz w:val="22"/>
          <w:szCs w:val="22"/>
        </w:rPr>
        <w:t xml:space="preserve"> z Funduszu Pracy</w:t>
      </w:r>
      <w:r w:rsidRPr="00E7334F">
        <w:rPr>
          <w:rFonts w:cs="Times New Roman"/>
          <w:color w:val="auto"/>
          <w:sz w:val="22"/>
          <w:szCs w:val="22"/>
        </w:rPr>
        <w:t xml:space="preserve"> finansowania </w:t>
      </w:r>
      <w:r w:rsidR="00537BD3" w:rsidRPr="00E7334F">
        <w:rPr>
          <w:rFonts w:cs="Times New Roman"/>
          <w:color w:val="auto"/>
          <w:sz w:val="22"/>
          <w:szCs w:val="22"/>
        </w:rPr>
        <w:t xml:space="preserve">bonu na zasiedlenie </w:t>
      </w:r>
      <w:r w:rsidRPr="00E7334F">
        <w:rPr>
          <w:rFonts w:cs="Times New Roman"/>
          <w:color w:val="auto"/>
          <w:sz w:val="22"/>
          <w:szCs w:val="22"/>
        </w:rPr>
        <w:t>w części, w której te same koszty zostały sfinansowane z innych środków publicznych.</w:t>
      </w:r>
      <w:r w:rsidR="00F46A9C" w:rsidRPr="00E7334F">
        <w:rPr>
          <w:rFonts w:cs="Times New Roman"/>
          <w:color w:val="auto"/>
          <w:sz w:val="22"/>
          <w:szCs w:val="22"/>
        </w:rPr>
        <w:t xml:space="preserve"> </w:t>
      </w:r>
    </w:p>
    <w:p w14:paraId="31DC921A" w14:textId="0E8774E6" w:rsidR="00862C18" w:rsidRPr="00E7334F" w:rsidRDefault="00862C18" w:rsidP="00862C18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lastRenderedPageBreak/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6CC65324" w14:textId="5834016F" w:rsidR="009D1D85" w:rsidRPr="00E7334F" w:rsidRDefault="009D1D85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>Bezrobotny</w:t>
      </w:r>
      <w:r w:rsidR="00903039" w:rsidRPr="00E7334F">
        <w:rPr>
          <w:rFonts w:cs="Times New Roman"/>
          <w:color w:val="auto"/>
          <w:sz w:val="22"/>
          <w:szCs w:val="22"/>
        </w:rPr>
        <w:t xml:space="preserve"> </w:t>
      </w:r>
      <w:r w:rsidRPr="00E7334F">
        <w:rPr>
          <w:rFonts w:cs="Times New Roman"/>
          <w:color w:val="auto"/>
          <w:sz w:val="22"/>
          <w:szCs w:val="22"/>
        </w:rPr>
        <w:t>nie ma obowiązku przedstawienia dokumentów potwierdzających wydatkowanie środków w</w:t>
      </w:r>
      <w:r w:rsidR="00CB09EB" w:rsidRPr="00E7334F">
        <w:rPr>
          <w:rFonts w:cs="Times New Roman"/>
          <w:color w:val="auto"/>
          <w:sz w:val="22"/>
          <w:szCs w:val="22"/>
        </w:rPr>
        <w:t> </w:t>
      </w:r>
      <w:r w:rsidRPr="00E7334F">
        <w:rPr>
          <w:rFonts w:cs="Times New Roman"/>
          <w:color w:val="auto"/>
          <w:sz w:val="22"/>
          <w:szCs w:val="22"/>
        </w:rPr>
        <w:t xml:space="preserve">ramach </w:t>
      </w:r>
      <w:r w:rsidR="00903039" w:rsidRPr="00E7334F">
        <w:rPr>
          <w:rFonts w:cs="Times New Roman"/>
          <w:color w:val="auto"/>
          <w:sz w:val="22"/>
          <w:szCs w:val="22"/>
        </w:rPr>
        <w:t xml:space="preserve">otrzymanego </w:t>
      </w:r>
      <w:r w:rsidRPr="00E7334F">
        <w:rPr>
          <w:rFonts w:cs="Times New Roman"/>
          <w:color w:val="auto"/>
          <w:sz w:val="22"/>
          <w:szCs w:val="22"/>
        </w:rPr>
        <w:t>bonu na zasiedlenie.</w:t>
      </w:r>
    </w:p>
    <w:p w14:paraId="0DC792C7" w14:textId="496D44D1" w:rsidR="00862C18" w:rsidRPr="00E7334F" w:rsidRDefault="00862C18" w:rsidP="00CB09EB">
      <w:pPr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425" w:hanging="425"/>
        <w:jc w:val="both"/>
        <w:rPr>
          <w:rFonts w:cs="Times New Roman"/>
          <w:color w:val="auto"/>
          <w:sz w:val="22"/>
          <w:szCs w:val="22"/>
        </w:rPr>
      </w:pPr>
      <w:r w:rsidRPr="00E7334F">
        <w:rPr>
          <w:rFonts w:cs="Times New Roman"/>
          <w:color w:val="auto"/>
          <w:sz w:val="22"/>
          <w:szCs w:val="22"/>
        </w:rPr>
        <w:t xml:space="preserve">Środki przyznane w ramach bonu na zasiedlenie dla osoby planującej podjęcie działalności gospodarczej </w:t>
      </w:r>
      <w:r w:rsidR="00E7334F" w:rsidRPr="00E7334F">
        <w:rPr>
          <w:rFonts w:cs="Times New Roman"/>
          <w:color w:val="auto"/>
          <w:sz w:val="22"/>
          <w:szCs w:val="22"/>
        </w:rPr>
        <w:t xml:space="preserve">lub osoby będącej w okresie zawieszenia wykonywania działalności gospodarczej </w:t>
      </w:r>
      <w:r w:rsidRPr="00E7334F">
        <w:rPr>
          <w:rFonts w:cs="Times New Roman"/>
          <w:color w:val="auto"/>
          <w:sz w:val="22"/>
          <w:szCs w:val="22"/>
        </w:rPr>
        <w:t xml:space="preserve">są przyznawane zgodnie z warunkami dopuszczalności pomocy </w:t>
      </w:r>
      <w:r w:rsidRPr="00E7334F">
        <w:rPr>
          <w:rFonts w:cs="Times New Roman"/>
          <w:i/>
          <w:iCs/>
          <w:color w:val="auto"/>
          <w:sz w:val="22"/>
          <w:szCs w:val="22"/>
        </w:rPr>
        <w:t xml:space="preserve">de </w:t>
      </w:r>
      <w:proofErr w:type="spellStart"/>
      <w:r w:rsidRPr="00E7334F">
        <w:rPr>
          <w:rFonts w:cs="Times New Roman"/>
          <w:i/>
          <w:iCs/>
          <w:color w:val="auto"/>
          <w:sz w:val="22"/>
          <w:szCs w:val="22"/>
        </w:rPr>
        <w:t>minimis</w:t>
      </w:r>
      <w:proofErr w:type="spellEnd"/>
      <w:r w:rsidRPr="00E7334F">
        <w:rPr>
          <w:rFonts w:cs="Times New Roman"/>
          <w:color w:val="auto"/>
          <w:sz w:val="22"/>
          <w:szCs w:val="22"/>
        </w:rPr>
        <w:t>.</w:t>
      </w:r>
    </w:p>
    <w:p w14:paraId="0F707AE6" w14:textId="77777777" w:rsidR="009D1D85" w:rsidRPr="007B3C38" w:rsidRDefault="009D1D85" w:rsidP="00CB09EB">
      <w:pPr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692795E8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ZABEZPIECZENIE ZWROTU BONU NA ZASIEDLENIE </w:t>
      </w:r>
    </w:p>
    <w:p w14:paraId="2EAEC2A5" w14:textId="3C9C2092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§ </w:t>
      </w:r>
      <w:r w:rsidR="00000332" w:rsidRPr="007B3C38">
        <w:rPr>
          <w:rFonts w:cs="Times New Roman"/>
          <w:b/>
          <w:bCs/>
          <w:color w:val="auto"/>
          <w:sz w:val="22"/>
          <w:szCs w:val="22"/>
        </w:rPr>
        <w:t>6</w:t>
      </w:r>
    </w:p>
    <w:p w14:paraId="016DF3DC" w14:textId="77777777" w:rsidR="009D1D85" w:rsidRPr="007B3C38" w:rsidRDefault="009D1D85" w:rsidP="00CB09EB">
      <w:pPr>
        <w:pStyle w:val="Akapitzlist"/>
        <w:numPr>
          <w:ilvl w:val="1"/>
          <w:numId w:val="5"/>
        </w:numPr>
        <w:tabs>
          <w:tab w:val="clear" w:pos="1080"/>
        </w:tabs>
        <w:ind w:left="426" w:hanging="426"/>
        <w:contextualSpacing w:val="0"/>
        <w:jc w:val="both"/>
      </w:pPr>
      <w:r w:rsidRPr="007B3C38">
        <w:t>Dopuszczalną formą zabezpieczenia zwrotu bonu na zasiedlenie jest poręczenie osób fizycznych.</w:t>
      </w:r>
    </w:p>
    <w:p w14:paraId="7230F012" w14:textId="579CB893" w:rsidR="009D1D85" w:rsidRPr="007B3C38" w:rsidRDefault="009D1D85" w:rsidP="00CB09EB">
      <w:pPr>
        <w:pStyle w:val="Akapitzlist"/>
        <w:numPr>
          <w:ilvl w:val="1"/>
          <w:numId w:val="5"/>
        </w:numPr>
        <w:tabs>
          <w:tab w:val="clear" w:pos="1080"/>
        </w:tabs>
        <w:ind w:left="426" w:hanging="426"/>
        <w:contextualSpacing w:val="0"/>
        <w:jc w:val="both"/>
      </w:pPr>
      <w:r w:rsidRPr="007B3C38">
        <w:t>W przypadku zabezpieczenia, o którym mowa w ust. 1</w:t>
      </w:r>
      <w:r w:rsidR="00FA4A95" w:rsidRPr="007B3C38">
        <w:t>,</w:t>
      </w:r>
      <w:r w:rsidRPr="007B3C38">
        <w:t xml:space="preserve"> poręczenie może być udzielone zgodnie z</w:t>
      </w:r>
      <w:r w:rsidR="00DC30A1">
        <w:t> </w:t>
      </w:r>
      <w:r w:rsidRPr="007B3C38">
        <w:t xml:space="preserve">przepisami ustawy Kodeks cywilny, przez poręczyciela osiągającego wynagrodzenie i/lub dochód i/lub emeryturę i/lub rentę stałą w wysokości co najmniej </w:t>
      </w:r>
      <w:r w:rsidR="00D75100" w:rsidRPr="007B3C38">
        <w:t>5.000</w:t>
      </w:r>
      <w:r w:rsidR="002C300B" w:rsidRPr="007B3C38">
        <w:t>,00 zł brutto</w:t>
      </w:r>
      <w:r w:rsidRPr="007B3C38">
        <w:t>.</w:t>
      </w:r>
    </w:p>
    <w:p w14:paraId="5A76E8BC" w14:textId="7AD9004F" w:rsidR="009D1D85" w:rsidRPr="007B3C38" w:rsidRDefault="009D1D85" w:rsidP="00CB09EB">
      <w:pPr>
        <w:pStyle w:val="Akapitzlist"/>
        <w:numPr>
          <w:ilvl w:val="0"/>
          <w:numId w:val="13"/>
        </w:numPr>
        <w:ind w:left="426" w:hanging="426"/>
        <w:contextualSpacing w:val="0"/>
        <w:jc w:val="both"/>
      </w:pPr>
      <w:r w:rsidRPr="007B3C38">
        <w:t xml:space="preserve">Poręczycielem, o którym mowa w ust. 2, </w:t>
      </w:r>
      <w:r w:rsidRPr="007B3C38">
        <w:rPr>
          <w:u w:val="single"/>
        </w:rPr>
        <w:t>może</w:t>
      </w:r>
      <w:r w:rsidRPr="007B3C38">
        <w:t xml:space="preserve"> być osoba fizyczna do 70 roku życia,</w:t>
      </w:r>
      <w:r w:rsidR="002C2D46" w:rsidRPr="007B3C38">
        <w:t xml:space="preserve"> posiadająca pełną zdolność do czynności prawnych, zamieszkała na terytorium RP, </w:t>
      </w:r>
      <w:r w:rsidRPr="007B3C38">
        <w:t>na której nie ciążą zobowiązania finansowe, w szczególności z tytułu zajęć komorniczych i/lub administracyjnych chyba, że po odjęciu zobowiązań pozostała kwota wolna jest nie mniejsza niż wskazana w ust. 2:</w:t>
      </w:r>
    </w:p>
    <w:p w14:paraId="7C137D42" w14:textId="1C9DFF31" w:rsidR="009D1D85" w:rsidRPr="007B3C38" w:rsidRDefault="009D1D85" w:rsidP="00CB09EB">
      <w:pPr>
        <w:widowControl/>
        <w:numPr>
          <w:ilvl w:val="5"/>
          <w:numId w:val="14"/>
        </w:numPr>
        <w:tabs>
          <w:tab w:val="clear" w:pos="2520"/>
        </w:tabs>
        <w:spacing w:line="240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pozostająca w stosunku pracy lub stosunku służbowym z pracodawcą niebędącym w stanie likwidacji lub upadłości, zatrudniona na czas nieokreślony lub określony nie krótszy niż 2 lata licząc od dnia zawarcia umowy o bon na zasiedlenie, niebędąca w okresie wypowiedzenia</w:t>
      </w:r>
      <w:r w:rsidR="002C2D46" w:rsidRPr="007B3C38">
        <w:rPr>
          <w:rFonts w:cs="Times New Roman"/>
          <w:color w:val="auto"/>
          <w:sz w:val="22"/>
          <w:szCs w:val="22"/>
        </w:rPr>
        <w:t xml:space="preserve">, </w:t>
      </w:r>
      <w:r w:rsidRPr="007B3C38">
        <w:rPr>
          <w:rFonts w:cs="Times New Roman"/>
          <w:color w:val="auto"/>
          <w:sz w:val="22"/>
          <w:szCs w:val="22"/>
        </w:rPr>
        <w:t>i/lub</w:t>
      </w:r>
    </w:p>
    <w:p w14:paraId="68D5BAD6" w14:textId="5E5A01DB" w:rsidR="009D1D85" w:rsidRPr="007B3C38" w:rsidRDefault="009D1D85" w:rsidP="00CB09EB">
      <w:pPr>
        <w:widowControl/>
        <w:numPr>
          <w:ilvl w:val="5"/>
          <w:numId w:val="14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prowadząca działalność gospodarczą, która to działalność nie jest w stanie likwidacji lub upadłości, a osoba prowadząca ww. działalność nie posiada zaległości w ZUS i/lub </w:t>
      </w:r>
      <w:r w:rsidR="002C2D46" w:rsidRPr="007B3C38">
        <w:rPr>
          <w:rFonts w:cs="Times New Roman"/>
          <w:color w:val="auto"/>
          <w:sz w:val="22"/>
          <w:szCs w:val="22"/>
        </w:rPr>
        <w:t>u</w:t>
      </w:r>
      <w:r w:rsidRPr="007B3C38">
        <w:rPr>
          <w:rFonts w:cs="Times New Roman"/>
          <w:color w:val="auto"/>
          <w:sz w:val="22"/>
          <w:szCs w:val="22"/>
        </w:rPr>
        <w:t xml:space="preserve">rzędzie </w:t>
      </w:r>
      <w:r w:rsidR="002C2D46" w:rsidRPr="007B3C38">
        <w:rPr>
          <w:rFonts w:cs="Times New Roman"/>
          <w:color w:val="auto"/>
          <w:sz w:val="22"/>
          <w:szCs w:val="22"/>
        </w:rPr>
        <w:t>s</w:t>
      </w:r>
      <w:r w:rsidRPr="007B3C38">
        <w:rPr>
          <w:rFonts w:cs="Times New Roman"/>
          <w:color w:val="auto"/>
          <w:sz w:val="22"/>
          <w:szCs w:val="22"/>
        </w:rPr>
        <w:t>karbowym z tytułu jej prowadzenia</w:t>
      </w:r>
      <w:r w:rsidR="002C2D46" w:rsidRPr="007B3C38">
        <w:rPr>
          <w:rFonts w:cs="Times New Roman"/>
          <w:color w:val="auto"/>
          <w:sz w:val="22"/>
          <w:szCs w:val="22"/>
        </w:rPr>
        <w:t xml:space="preserve">, </w:t>
      </w:r>
      <w:r w:rsidRPr="007B3C38">
        <w:rPr>
          <w:rFonts w:cs="Times New Roman"/>
          <w:color w:val="auto"/>
          <w:sz w:val="22"/>
          <w:szCs w:val="22"/>
        </w:rPr>
        <w:t>i/lub</w:t>
      </w:r>
    </w:p>
    <w:p w14:paraId="6A6D957B" w14:textId="77777777" w:rsidR="009D1D85" w:rsidRPr="007B3C38" w:rsidRDefault="009D1D85" w:rsidP="00CB09EB">
      <w:pPr>
        <w:widowControl/>
        <w:numPr>
          <w:ilvl w:val="5"/>
          <w:numId w:val="14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posiadająca prawo do emerytury i/lub renty stałej.</w:t>
      </w:r>
    </w:p>
    <w:p w14:paraId="090C858D" w14:textId="77777777" w:rsidR="009D1D85" w:rsidRPr="007B3C38" w:rsidRDefault="009D1D85" w:rsidP="00CB09EB">
      <w:pPr>
        <w:pStyle w:val="Akapitzlist"/>
        <w:numPr>
          <w:ilvl w:val="0"/>
          <w:numId w:val="13"/>
        </w:numPr>
        <w:ind w:left="426" w:hanging="426"/>
        <w:contextualSpacing w:val="0"/>
        <w:jc w:val="both"/>
      </w:pPr>
      <w:r w:rsidRPr="007B3C38">
        <w:t xml:space="preserve">Poręczycielem, o którym mowa w ust. 2, </w:t>
      </w:r>
      <w:r w:rsidRPr="007B3C38">
        <w:rPr>
          <w:u w:val="single"/>
        </w:rPr>
        <w:t>nie może</w:t>
      </w:r>
      <w:r w:rsidRPr="007B3C38">
        <w:t xml:space="preserve"> być:</w:t>
      </w:r>
    </w:p>
    <w:p w14:paraId="0E540832" w14:textId="272CB3D7" w:rsidR="009D1D85" w:rsidRPr="007B3C38" w:rsidRDefault="009D1D85" w:rsidP="00CB09EB">
      <w:pPr>
        <w:widowControl/>
        <w:numPr>
          <w:ilvl w:val="5"/>
          <w:numId w:val="15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współmałżonek wnioskodawcy, który pozostaje z </w:t>
      </w:r>
      <w:r w:rsidR="0045113C" w:rsidRPr="007B3C38">
        <w:rPr>
          <w:rFonts w:cs="Times New Roman"/>
          <w:color w:val="auto"/>
          <w:sz w:val="22"/>
          <w:szCs w:val="22"/>
        </w:rPr>
        <w:t>wnioskodawcą</w:t>
      </w:r>
      <w:r w:rsidRPr="007B3C38">
        <w:rPr>
          <w:rFonts w:cs="Times New Roman"/>
          <w:color w:val="auto"/>
          <w:sz w:val="22"/>
          <w:szCs w:val="22"/>
        </w:rPr>
        <w:t xml:space="preserve"> w małżeńskiej wspólności majątkowej;</w:t>
      </w:r>
    </w:p>
    <w:p w14:paraId="48CB270D" w14:textId="77777777" w:rsidR="009D1D85" w:rsidRPr="007B3C38" w:rsidRDefault="009D1D85" w:rsidP="00CB09EB">
      <w:pPr>
        <w:widowControl/>
        <w:numPr>
          <w:ilvl w:val="5"/>
          <w:numId w:val="15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osoba fizyczna prowadząca działalność gospodarczą przez okres krótszy niż 6 miesięcy;</w:t>
      </w:r>
    </w:p>
    <w:p w14:paraId="34A6031A" w14:textId="6B73A107" w:rsidR="009D1D85" w:rsidRPr="007B3C38" w:rsidRDefault="009D1D85" w:rsidP="00CB09EB">
      <w:pPr>
        <w:widowControl/>
        <w:numPr>
          <w:ilvl w:val="5"/>
          <w:numId w:val="15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osoba fizyczna prowadząca działalność gospodarczą rozliczająca się z podatku dochodowego w</w:t>
      </w:r>
      <w:r w:rsidR="00DC30A1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formie karty podatkowej;</w:t>
      </w:r>
    </w:p>
    <w:p w14:paraId="34B5226B" w14:textId="5D2B734E" w:rsidR="002C2D46" w:rsidRPr="007B3C38" w:rsidRDefault="002C2D46" w:rsidP="00CB09EB">
      <w:pPr>
        <w:widowControl/>
        <w:numPr>
          <w:ilvl w:val="5"/>
          <w:numId w:val="15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osoba fizyczna prowadząca działalność gospodarczą rozliczająca się z podatku dochodowego w</w:t>
      </w:r>
      <w:r w:rsidR="00DC30A1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formie ryczałtu od przychodów ewidencjonowanych;</w:t>
      </w:r>
    </w:p>
    <w:p w14:paraId="5FD1CD11" w14:textId="3F1AFE97" w:rsidR="009D1D85" w:rsidRPr="007B3C38" w:rsidRDefault="009D1D85" w:rsidP="00CB09EB">
      <w:pPr>
        <w:widowControl/>
        <w:numPr>
          <w:ilvl w:val="5"/>
          <w:numId w:val="15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beneficjent, który otrzymał dofinansowanie na </w:t>
      </w:r>
      <w:r w:rsidR="002C2D46" w:rsidRPr="007B3C38">
        <w:rPr>
          <w:rFonts w:cs="Times New Roman"/>
          <w:color w:val="auto"/>
          <w:sz w:val="22"/>
          <w:szCs w:val="22"/>
        </w:rPr>
        <w:t xml:space="preserve">podjęcie </w:t>
      </w:r>
      <w:r w:rsidRPr="007B3C38">
        <w:rPr>
          <w:rFonts w:cs="Times New Roman"/>
          <w:color w:val="auto"/>
          <w:sz w:val="22"/>
          <w:szCs w:val="22"/>
        </w:rPr>
        <w:t>działalnoś</w:t>
      </w:r>
      <w:r w:rsidR="002C2D46" w:rsidRPr="007B3C38">
        <w:rPr>
          <w:rFonts w:cs="Times New Roman"/>
          <w:color w:val="auto"/>
          <w:sz w:val="22"/>
          <w:szCs w:val="22"/>
        </w:rPr>
        <w:t>ci</w:t>
      </w:r>
      <w:r w:rsidRPr="007B3C38">
        <w:rPr>
          <w:rFonts w:cs="Times New Roman"/>
          <w:color w:val="auto"/>
          <w:sz w:val="22"/>
          <w:szCs w:val="22"/>
        </w:rPr>
        <w:t xml:space="preserve"> gospodarcz</w:t>
      </w:r>
      <w:r w:rsidR="002C2D46" w:rsidRPr="007B3C38">
        <w:rPr>
          <w:rFonts w:cs="Times New Roman"/>
          <w:color w:val="auto"/>
          <w:sz w:val="22"/>
          <w:szCs w:val="22"/>
        </w:rPr>
        <w:t>ej,</w:t>
      </w:r>
      <w:r w:rsidRPr="007B3C38">
        <w:rPr>
          <w:rFonts w:cs="Times New Roman"/>
          <w:color w:val="auto"/>
          <w:sz w:val="22"/>
          <w:szCs w:val="22"/>
        </w:rPr>
        <w:t xml:space="preserve"> do chwili zakończenia okresu trwania umowy dotyczącej przyznania </w:t>
      </w:r>
      <w:r w:rsidR="002C2D46" w:rsidRPr="007B3C38">
        <w:rPr>
          <w:rFonts w:cs="Times New Roman"/>
          <w:color w:val="auto"/>
          <w:sz w:val="22"/>
          <w:szCs w:val="22"/>
        </w:rPr>
        <w:t>tego dofinansowania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0EB4F01A" w14:textId="77777777" w:rsidR="009D1D85" w:rsidRPr="007B3C38" w:rsidRDefault="009D1D85" w:rsidP="00CB09EB">
      <w:pPr>
        <w:pStyle w:val="Akapitzlist"/>
        <w:numPr>
          <w:ilvl w:val="0"/>
          <w:numId w:val="13"/>
        </w:numPr>
        <w:ind w:left="426" w:hanging="426"/>
        <w:contextualSpacing w:val="0"/>
        <w:jc w:val="both"/>
      </w:pPr>
      <w:r w:rsidRPr="007B3C38">
        <w:t>Poręczyciel jest zobowiązany dołączyć do wniosku o przyznanie bonu na zasiedlenie:</w:t>
      </w:r>
    </w:p>
    <w:p w14:paraId="192FEA17" w14:textId="0A104444" w:rsidR="009D1D85" w:rsidRPr="007B3C38" w:rsidRDefault="009D1D85" w:rsidP="00CB09EB">
      <w:pPr>
        <w:widowControl/>
        <w:numPr>
          <w:ilvl w:val="5"/>
          <w:numId w:val="16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Poręczyciel, o którym mowa w ust. 3 pkt 1</w:t>
      </w:r>
      <w:r w:rsidR="0026323F" w:rsidRPr="007B3C38">
        <w:rPr>
          <w:rFonts w:cs="Times New Roman"/>
          <w:color w:val="auto"/>
          <w:sz w:val="22"/>
          <w:szCs w:val="22"/>
        </w:rPr>
        <w:t xml:space="preserve"> – </w:t>
      </w:r>
      <w:r w:rsidRPr="007B3C38">
        <w:rPr>
          <w:rFonts w:cs="Times New Roman"/>
          <w:color w:val="auto"/>
          <w:sz w:val="22"/>
          <w:szCs w:val="22"/>
        </w:rPr>
        <w:t>oświadczenie o dochodach i zobowiązaniach</w:t>
      </w:r>
      <w:r w:rsidR="000A7294" w:rsidRPr="007B3C38">
        <w:rPr>
          <w:rFonts w:cs="Times New Roman"/>
          <w:color w:val="auto"/>
          <w:sz w:val="22"/>
          <w:szCs w:val="22"/>
        </w:rPr>
        <w:t xml:space="preserve"> poręczyciela</w:t>
      </w:r>
      <w:r w:rsidRPr="007B3C38">
        <w:rPr>
          <w:rFonts w:cs="Times New Roman"/>
          <w:color w:val="auto"/>
          <w:sz w:val="22"/>
          <w:szCs w:val="22"/>
        </w:rPr>
        <w:t xml:space="preserve"> potwierdzone przez pracodawcę. Oświadczenie powinno być sporządzone nie wcześniej niż w ostatnich 30 dniach przed złożeniem wniosku o</w:t>
      </w:r>
      <w:r w:rsidR="0040650B" w:rsidRP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 xml:space="preserve">przyznanie bonu na zasiedlenie na druku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 xml:space="preserve"> lub wg wzoru, potwierdzać wysokość wynagrodzenia liczoną jako średnia z ostatnich 3</w:t>
      </w:r>
      <w:r w:rsidR="00347349" w:rsidRPr="007B3C38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miesięcy oraz określać zobowiązania finansowe z podaniem miesięcznej spłaty zadłużenia.</w:t>
      </w:r>
    </w:p>
    <w:p w14:paraId="5E3424E8" w14:textId="77777777" w:rsidR="009D1D85" w:rsidRPr="007B3C38" w:rsidRDefault="009D1D85" w:rsidP="00CB09EB">
      <w:pPr>
        <w:widowControl/>
        <w:numPr>
          <w:ilvl w:val="5"/>
          <w:numId w:val="16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Poręczyciel, o którym mowa w ust. 3 pkt 2:</w:t>
      </w:r>
    </w:p>
    <w:p w14:paraId="1178CD19" w14:textId="36C834C9" w:rsidR="009D1D85" w:rsidRPr="007B3C38" w:rsidRDefault="009D1D85" w:rsidP="00CB09EB">
      <w:pPr>
        <w:widowControl/>
        <w:numPr>
          <w:ilvl w:val="0"/>
          <w:numId w:val="17"/>
        </w:numPr>
        <w:tabs>
          <w:tab w:val="clear" w:pos="2520"/>
        </w:tabs>
        <w:spacing w:line="240" w:lineRule="auto"/>
        <w:ind w:left="1276" w:hanging="284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bieżące podsumowanie </w:t>
      </w:r>
      <w:r w:rsidR="0026323F" w:rsidRPr="007B3C38">
        <w:rPr>
          <w:rFonts w:cs="Times New Roman"/>
          <w:color w:val="auto"/>
          <w:sz w:val="22"/>
          <w:szCs w:val="22"/>
        </w:rPr>
        <w:t>k</w:t>
      </w:r>
      <w:r w:rsidRPr="007B3C38">
        <w:rPr>
          <w:rFonts w:cs="Times New Roman"/>
          <w:color w:val="auto"/>
          <w:sz w:val="22"/>
          <w:szCs w:val="22"/>
        </w:rPr>
        <w:t xml:space="preserve">siążki </w:t>
      </w:r>
      <w:r w:rsidR="0026323F" w:rsidRPr="007B3C38">
        <w:rPr>
          <w:rFonts w:cs="Times New Roman"/>
          <w:color w:val="auto"/>
          <w:sz w:val="22"/>
          <w:szCs w:val="22"/>
        </w:rPr>
        <w:t>p</w:t>
      </w:r>
      <w:r w:rsidRPr="007B3C38">
        <w:rPr>
          <w:rFonts w:cs="Times New Roman"/>
          <w:color w:val="auto"/>
          <w:sz w:val="22"/>
          <w:szCs w:val="22"/>
        </w:rPr>
        <w:t xml:space="preserve">rzychodów i </w:t>
      </w:r>
      <w:r w:rsidR="0026323F" w:rsidRPr="007B3C38">
        <w:rPr>
          <w:rFonts w:cs="Times New Roman"/>
          <w:color w:val="auto"/>
          <w:sz w:val="22"/>
          <w:szCs w:val="22"/>
        </w:rPr>
        <w:t>r</w:t>
      </w:r>
      <w:r w:rsidRPr="007B3C38">
        <w:rPr>
          <w:rFonts w:cs="Times New Roman"/>
          <w:color w:val="auto"/>
          <w:sz w:val="22"/>
          <w:szCs w:val="22"/>
        </w:rPr>
        <w:t>ozchodów / bieżący rachunek zysków i strat</w:t>
      </w:r>
      <w:r w:rsidR="00347349" w:rsidRPr="007B3C38">
        <w:rPr>
          <w:rFonts w:cs="Times New Roman"/>
          <w:color w:val="auto"/>
          <w:sz w:val="22"/>
          <w:szCs w:val="22"/>
        </w:rPr>
        <w:t xml:space="preserve"> oraz</w:t>
      </w:r>
    </w:p>
    <w:p w14:paraId="6260F260" w14:textId="65D27ACB" w:rsidR="009D1D85" w:rsidRPr="007B3C38" w:rsidRDefault="009D1D85" w:rsidP="00CB09EB">
      <w:pPr>
        <w:widowControl/>
        <w:numPr>
          <w:ilvl w:val="0"/>
          <w:numId w:val="17"/>
        </w:numPr>
        <w:tabs>
          <w:tab w:val="clear" w:pos="2520"/>
        </w:tabs>
        <w:spacing w:line="240" w:lineRule="auto"/>
        <w:ind w:left="1276" w:hanging="284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oświadczenie o dochodach i zobowiązaniach</w:t>
      </w:r>
      <w:r w:rsidR="000A7294" w:rsidRPr="007B3C38">
        <w:rPr>
          <w:rFonts w:cs="Times New Roman"/>
          <w:color w:val="auto"/>
          <w:sz w:val="22"/>
          <w:szCs w:val="22"/>
        </w:rPr>
        <w:t xml:space="preserve"> poręczyciela</w:t>
      </w:r>
      <w:r w:rsidRPr="007B3C38">
        <w:rPr>
          <w:rFonts w:cs="Times New Roman"/>
          <w:color w:val="auto"/>
          <w:sz w:val="22"/>
          <w:szCs w:val="22"/>
        </w:rPr>
        <w:t xml:space="preserve">. Oświadczenie powinno być sporządzone nie wcześniej niż w ostatnich 30 dniach przed złożeniem wniosku o przyznanie bonu na zasiedlenie na druku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 xml:space="preserve"> lub wg wzoru, potwierdzać wysokość dochodu liczoną jako średnia z ostatnich 3 miesięcy oraz określać zobowiązania finansowe z podaniem miesięcznej spłaty zadłużenia.</w:t>
      </w:r>
    </w:p>
    <w:p w14:paraId="3C3F32DA" w14:textId="77777777" w:rsidR="009D1D85" w:rsidRPr="007B3C38" w:rsidRDefault="009D1D85" w:rsidP="00CB09EB">
      <w:pPr>
        <w:widowControl/>
        <w:numPr>
          <w:ilvl w:val="5"/>
          <w:numId w:val="16"/>
        </w:numPr>
        <w:tabs>
          <w:tab w:val="clear" w:pos="2520"/>
        </w:tabs>
        <w:spacing w:line="240" w:lineRule="auto"/>
        <w:ind w:left="850" w:hanging="425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Poręczyciel, o którym mowa w ust. 3 pkt 3:</w:t>
      </w:r>
    </w:p>
    <w:p w14:paraId="5F8EB733" w14:textId="402F3E3A" w:rsidR="009D1D85" w:rsidRPr="007B3C38" w:rsidRDefault="009D1D85" w:rsidP="00CB09EB">
      <w:pPr>
        <w:widowControl/>
        <w:numPr>
          <w:ilvl w:val="0"/>
          <w:numId w:val="18"/>
        </w:numPr>
        <w:tabs>
          <w:tab w:val="clear" w:pos="2520"/>
        </w:tabs>
        <w:spacing w:line="240" w:lineRule="auto"/>
        <w:ind w:left="1276" w:hanging="284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decyzj</w:t>
      </w:r>
      <w:r w:rsidR="0026323F" w:rsidRPr="007B3C38">
        <w:rPr>
          <w:rFonts w:cs="Times New Roman"/>
          <w:color w:val="auto"/>
          <w:sz w:val="22"/>
          <w:szCs w:val="22"/>
        </w:rPr>
        <w:t>ę</w:t>
      </w:r>
      <w:r w:rsidRPr="007B3C38">
        <w:rPr>
          <w:rFonts w:cs="Times New Roman"/>
          <w:color w:val="auto"/>
          <w:sz w:val="22"/>
          <w:szCs w:val="22"/>
        </w:rPr>
        <w:t xml:space="preserve"> nadania/waloryzacji emerytury i/lub renty stałej</w:t>
      </w:r>
      <w:r w:rsidR="00347349" w:rsidRPr="007B3C38">
        <w:rPr>
          <w:rFonts w:cs="Times New Roman"/>
          <w:color w:val="auto"/>
          <w:sz w:val="22"/>
          <w:szCs w:val="22"/>
        </w:rPr>
        <w:t xml:space="preserve"> oraz</w:t>
      </w:r>
    </w:p>
    <w:p w14:paraId="01170FD9" w14:textId="227D7A7E" w:rsidR="009D1D85" w:rsidRPr="007B3C38" w:rsidRDefault="009D1D85" w:rsidP="00CB09EB">
      <w:pPr>
        <w:widowControl/>
        <w:numPr>
          <w:ilvl w:val="0"/>
          <w:numId w:val="18"/>
        </w:numPr>
        <w:tabs>
          <w:tab w:val="clear" w:pos="2520"/>
        </w:tabs>
        <w:spacing w:line="240" w:lineRule="auto"/>
        <w:ind w:left="1276" w:hanging="284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oświadczenie o dochodach i zobowiązaniach</w:t>
      </w:r>
      <w:r w:rsidR="000A7294" w:rsidRPr="007B3C38">
        <w:rPr>
          <w:rFonts w:cs="Times New Roman"/>
          <w:color w:val="auto"/>
          <w:sz w:val="22"/>
          <w:szCs w:val="22"/>
        </w:rPr>
        <w:t xml:space="preserve"> poręczyciela</w:t>
      </w:r>
      <w:r w:rsidRPr="007B3C38">
        <w:rPr>
          <w:rFonts w:cs="Times New Roman"/>
          <w:color w:val="auto"/>
          <w:sz w:val="22"/>
          <w:szCs w:val="22"/>
        </w:rPr>
        <w:t xml:space="preserve">. Oświadczenie powinno być sporządzone nie wcześniej niż w ostatnich 30 dniach przed złożeniem wniosku o przyznanie bonu na zasiedlenie na druku </w:t>
      </w:r>
      <w:r w:rsidR="00A9394B" w:rsidRPr="007B3C38">
        <w:rPr>
          <w:rFonts w:cs="Times New Roman"/>
          <w:color w:val="auto"/>
          <w:sz w:val="22"/>
          <w:szCs w:val="22"/>
        </w:rPr>
        <w:t>PUP</w:t>
      </w:r>
      <w:r w:rsidRPr="007B3C38">
        <w:rPr>
          <w:rFonts w:cs="Times New Roman"/>
          <w:color w:val="auto"/>
          <w:sz w:val="22"/>
          <w:szCs w:val="22"/>
        </w:rPr>
        <w:t xml:space="preserve"> lub wg wzoru, potwierdzać wysokość emerytury i/lub renty stałej liczoną jako średnia z ostatnich 3 miesięcy oraz określać zobowiązania finansowe z</w:t>
      </w:r>
      <w:r w:rsidR="00DC30A1">
        <w:rPr>
          <w:rFonts w:cs="Times New Roman"/>
          <w:color w:val="auto"/>
          <w:sz w:val="22"/>
          <w:szCs w:val="22"/>
        </w:rPr>
        <w:t> </w:t>
      </w:r>
      <w:r w:rsidRPr="007B3C38">
        <w:rPr>
          <w:rFonts w:cs="Times New Roman"/>
          <w:color w:val="auto"/>
          <w:sz w:val="22"/>
          <w:szCs w:val="22"/>
        </w:rPr>
        <w:t>podaniem miesięcznej spłaty zadłużenia.</w:t>
      </w:r>
    </w:p>
    <w:p w14:paraId="6CC7B605" w14:textId="55BF6256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lastRenderedPageBreak/>
        <w:t xml:space="preserve">Poręczyciel, który </w:t>
      </w:r>
      <w:r w:rsidR="00347349" w:rsidRPr="007B3C38">
        <w:t xml:space="preserve">wspólnie </w:t>
      </w:r>
      <w:r w:rsidRPr="007B3C38">
        <w:t>z</w:t>
      </w:r>
      <w:r w:rsidR="00347349" w:rsidRPr="007B3C38">
        <w:t>e</w:t>
      </w:r>
      <w:r w:rsidRPr="007B3C38">
        <w:t xml:space="preserve"> współmałżonkiem reguluje ich wspólne zobowiązania finansowe wykazuje</w:t>
      </w:r>
      <w:r w:rsidR="00347349" w:rsidRPr="007B3C38">
        <w:t xml:space="preserve"> w oświadczeniu o zobowiązaniach finansowych</w:t>
      </w:r>
      <w:r w:rsidRPr="007B3C38">
        <w:t xml:space="preserve"> kwotę zobowiązania równą kwocie pokrywanej z</w:t>
      </w:r>
      <w:r w:rsidR="00347349" w:rsidRPr="007B3C38">
        <w:t xml:space="preserve">e swoich </w:t>
      </w:r>
      <w:r w:rsidRPr="007B3C38">
        <w:t>dochodów.</w:t>
      </w:r>
    </w:p>
    <w:p w14:paraId="449ED4E1" w14:textId="500C998E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 xml:space="preserve">Poręczyciel zobowiązany jest zapewnić </w:t>
      </w:r>
      <w:r w:rsidR="0026323F" w:rsidRPr="007B3C38">
        <w:t xml:space="preserve">pisemną </w:t>
      </w:r>
      <w:r w:rsidRPr="007B3C38">
        <w:t xml:space="preserve">zgodę współmałżonka na poręczenie, wyrażoną podpisem złożonym osobiście w siedzibie </w:t>
      </w:r>
      <w:r w:rsidR="00A9394B" w:rsidRPr="007B3C38">
        <w:t>PUP</w:t>
      </w:r>
      <w:r w:rsidR="00347349" w:rsidRPr="007B3C38">
        <w:t>,</w:t>
      </w:r>
      <w:r w:rsidRPr="007B3C38">
        <w:t xml:space="preserve"> w obecności upoważnionego pracownika</w:t>
      </w:r>
      <w:r w:rsidR="00082D1D" w:rsidRPr="007B3C38">
        <w:t xml:space="preserve"> (lub za</w:t>
      </w:r>
      <w:r w:rsidR="00DC30A1">
        <w:t> </w:t>
      </w:r>
      <w:r w:rsidR="00082D1D" w:rsidRPr="007B3C38">
        <w:t>pośrednictwem kanałów komunikacji elektronicznej)</w:t>
      </w:r>
      <w:r w:rsidRPr="007B3C38">
        <w:t xml:space="preserve"> w</w:t>
      </w:r>
      <w:r w:rsidR="00082D1D" w:rsidRPr="007B3C38">
        <w:t> </w:t>
      </w:r>
      <w:r w:rsidRPr="007B3C38">
        <w:t>dniu zawarcia umowy, ewentualnie załączyć odpis aktu notarialnego albo orzeczenie sądowe znoszące małżeńską wspólność majątkową albo oświadczenie o niepozostawaniu w związku małżeńskim.</w:t>
      </w:r>
    </w:p>
    <w:p w14:paraId="1C5992E2" w14:textId="1C05430F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 xml:space="preserve">Wnioskodawca zobowiązany jest zapewnić </w:t>
      </w:r>
      <w:r w:rsidR="0026323F" w:rsidRPr="007B3C38">
        <w:t xml:space="preserve">pisemną </w:t>
      </w:r>
      <w:r w:rsidRPr="007B3C38">
        <w:t xml:space="preserve">zgodę współmałżonka na zaciągnięcie zobowiązania oraz wniesienie zabezpieczenia, wyrażoną podpisem złożonym osobiście w siedzibie </w:t>
      </w:r>
      <w:r w:rsidR="00A9394B" w:rsidRPr="007B3C38">
        <w:t>PUP</w:t>
      </w:r>
      <w:r w:rsidRPr="007B3C38">
        <w:t xml:space="preserve"> w obecności upoważnionego pracownika</w:t>
      </w:r>
      <w:r w:rsidR="00082D1D" w:rsidRPr="007B3C38">
        <w:t xml:space="preserve"> (lub</w:t>
      </w:r>
      <w:r w:rsidR="0026323F" w:rsidRPr="007B3C38">
        <w:t> </w:t>
      </w:r>
      <w:r w:rsidR="00082D1D" w:rsidRPr="007B3C38">
        <w:t>za</w:t>
      </w:r>
      <w:r w:rsidR="0026323F" w:rsidRPr="007B3C38">
        <w:t> </w:t>
      </w:r>
      <w:r w:rsidR="00082D1D" w:rsidRPr="007B3C38">
        <w:t>pośrednictwem kanałów komunikacji elektronicznej)</w:t>
      </w:r>
      <w:r w:rsidRPr="007B3C38">
        <w:t xml:space="preserve"> w dniu zawarcia umowy, ewentualnie załączyć odpis aktu notarialnego albo orzeczenie sądowe znoszące małżeńską wspólność majątkową albo oświadczenie o niepozostawaniu w związku małżeńskim.</w:t>
      </w:r>
    </w:p>
    <w:p w14:paraId="3364A518" w14:textId="1710E971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 xml:space="preserve">Zabezpieczenie w postaci poręczenia zostaje udzielone </w:t>
      </w:r>
      <w:r w:rsidR="009E1B57" w:rsidRPr="007B3C38">
        <w:t>do końca roku kalendarzowego, w którym upływa okres przedawnienia roszczeń, których dotyczy zabezpieczenie</w:t>
      </w:r>
      <w:r w:rsidRPr="007B3C38">
        <w:t>.</w:t>
      </w:r>
    </w:p>
    <w:p w14:paraId="6FB0D869" w14:textId="54900D49" w:rsidR="00C1211C" w:rsidRPr="007B3C38" w:rsidRDefault="00C1211C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>Dyrektor zastrzega sobie prawo odmowy przyjęcia zabezpieczenia w przypadku gdy poręczyciel jest już poręczycielem zobowiązań z Funduszu Pracy, PFRON lub z innych środków publicznych, w tym ze</w:t>
      </w:r>
      <w:r w:rsidR="00DC30A1">
        <w:t> </w:t>
      </w:r>
      <w:r w:rsidRPr="007B3C38">
        <w:t>środków Unii Europejskiej, w szczególności w przypadku gdy względem tych zobowiązań prowadzona jest egzekucja sądowa, administracyjna lub w przypadku jakichkolwiek innych wątpliwości.</w:t>
      </w:r>
    </w:p>
    <w:p w14:paraId="371E5E04" w14:textId="2277F9A4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>Dyrektor zastrzega sobie prawo żądania innych dokumentów związanych z zabezpieczeniem, nieuwzględnionych w niniejszym regulaminie.</w:t>
      </w:r>
    </w:p>
    <w:p w14:paraId="23098031" w14:textId="77777777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>Wszelkie koszty związane z zabezpieczeniem umowy ponosi wnioskodawca.</w:t>
      </w:r>
    </w:p>
    <w:p w14:paraId="3E87AF3E" w14:textId="456731E0" w:rsidR="009D1D85" w:rsidRPr="007B3C38" w:rsidRDefault="009D1D85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 xml:space="preserve">Zabezpieczenie, o którym mowa w </w:t>
      </w:r>
      <w:r w:rsidR="00695543" w:rsidRPr="007B3C38">
        <w:t xml:space="preserve">niniejszym paragrafie </w:t>
      </w:r>
      <w:r w:rsidRPr="007B3C38">
        <w:t>wnioskodawca wnosi w dniu zawarcia umowy.</w:t>
      </w:r>
    </w:p>
    <w:p w14:paraId="2739F1E5" w14:textId="16C15BEF" w:rsidR="0010344E" w:rsidRPr="007B3C38" w:rsidRDefault="0010344E" w:rsidP="00CB09EB">
      <w:pPr>
        <w:pStyle w:val="Akapitzlist"/>
        <w:numPr>
          <w:ilvl w:val="0"/>
          <w:numId w:val="13"/>
        </w:numPr>
        <w:ind w:left="425" w:hanging="425"/>
        <w:contextualSpacing w:val="0"/>
        <w:jc w:val="both"/>
      </w:pPr>
      <w:r w:rsidRPr="007B3C38">
        <w:t>W przypadku niespełnienia przez poręczycieli lub przez formy zabezpieczeń wymogów określonych niniejszym regulaminem, ostateczną decyzję w sprawie formy zabezpieczenia, w tym liczby poręczycieli podejmuje Dyrektor uwzględniając adekwatność formy zabezpieczenia pod kątem możliwości wyegzekwowania ewentualnych nienależnych świadczeń.</w:t>
      </w:r>
    </w:p>
    <w:p w14:paraId="765AB663" w14:textId="77777777" w:rsidR="009D1D85" w:rsidRPr="007B3C38" w:rsidRDefault="009D1D85" w:rsidP="00CB09EB">
      <w:pPr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1113DE24" w14:textId="77777777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>POSTANOWIENIA KOŃCOWE</w:t>
      </w:r>
    </w:p>
    <w:p w14:paraId="423DCD64" w14:textId="584CBF08" w:rsidR="009D1D85" w:rsidRPr="007B3C38" w:rsidRDefault="009D1D85" w:rsidP="00862C18">
      <w:pPr>
        <w:keepNext/>
        <w:widowControl/>
        <w:spacing w:line="24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B3C38">
        <w:rPr>
          <w:rFonts w:cs="Times New Roman"/>
          <w:b/>
          <w:bCs/>
          <w:color w:val="auto"/>
          <w:sz w:val="22"/>
          <w:szCs w:val="22"/>
        </w:rPr>
        <w:t xml:space="preserve">§ </w:t>
      </w:r>
      <w:r w:rsidR="00000332" w:rsidRPr="007B3C38">
        <w:rPr>
          <w:rFonts w:cs="Times New Roman"/>
          <w:b/>
          <w:bCs/>
          <w:color w:val="auto"/>
          <w:sz w:val="22"/>
          <w:szCs w:val="22"/>
        </w:rPr>
        <w:t>7</w:t>
      </w:r>
    </w:p>
    <w:p w14:paraId="57FD45A6" w14:textId="24A565DE" w:rsidR="009D1D85" w:rsidRPr="007B3C38" w:rsidRDefault="000E237D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PUP</w:t>
      </w:r>
      <w:r w:rsidR="009D1D85" w:rsidRPr="007B3C38">
        <w:rPr>
          <w:rFonts w:cs="Times New Roman"/>
          <w:color w:val="auto"/>
          <w:sz w:val="22"/>
          <w:szCs w:val="22"/>
        </w:rPr>
        <w:t xml:space="preserve"> zastrzega sobie prawo żądania dokumentów na potwierdzenie faktów</w:t>
      </w:r>
      <w:r w:rsidR="00EC6435" w:rsidRPr="007B3C38">
        <w:rPr>
          <w:rFonts w:cs="Times New Roman"/>
          <w:color w:val="auto"/>
          <w:sz w:val="22"/>
          <w:szCs w:val="22"/>
        </w:rPr>
        <w:t>,</w:t>
      </w:r>
      <w:r w:rsidR="009D1D85" w:rsidRPr="007B3C38">
        <w:rPr>
          <w:rFonts w:cs="Times New Roman"/>
          <w:color w:val="auto"/>
          <w:sz w:val="22"/>
          <w:szCs w:val="22"/>
        </w:rPr>
        <w:t xml:space="preserve"> złożonych oświadczeń, danych zawartych we wniosku</w:t>
      </w:r>
      <w:r w:rsidR="00EC6435" w:rsidRPr="007B3C38">
        <w:rPr>
          <w:rFonts w:cs="Times New Roman"/>
          <w:color w:val="auto"/>
          <w:sz w:val="22"/>
          <w:szCs w:val="22"/>
        </w:rPr>
        <w:t>,</w:t>
      </w:r>
      <w:r w:rsidR="009D1D85" w:rsidRPr="007B3C38">
        <w:rPr>
          <w:rFonts w:cs="Times New Roman"/>
          <w:color w:val="auto"/>
          <w:sz w:val="22"/>
          <w:szCs w:val="22"/>
        </w:rPr>
        <w:t xml:space="preserve"> na okoliczność spełnienia warunków otrzymania środków Funduszu Pracy.</w:t>
      </w:r>
    </w:p>
    <w:p w14:paraId="2A65E6B8" w14:textId="30AF102D" w:rsidR="009D1D85" w:rsidRPr="007B3C38" w:rsidRDefault="009D1D85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Przed złożeniem wniosku o przyznanie bonu na zasiedlenie </w:t>
      </w:r>
      <w:r w:rsidR="00454F1B" w:rsidRPr="007B3C38">
        <w:rPr>
          <w:rFonts w:cs="Times New Roman"/>
          <w:color w:val="auto"/>
          <w:sz w:val="22"/>
          <w:szCs w:val="22"/>
        </w:rPr>
        <w:t>D</w:t>
      </w:r>
      <w:r w:rsidRPr="007B3C38">
        <w:rPr>
          <w:rFonts w:cs="Times New Roman"/>
          <w:color w:val="auto"/>
          <w:sz w:val="22"/>
          <w:szCs w:val="22"/>
        </w:rPr>
        <w:t>yrektor powinien zapewnić wnioskodawcy możliwość zapoznania się z niniejszym regulaminem.</w:t>
      </w:r>
    </w:p>
    <w:p w14:paraId="2250EC86" w14:textId="77777777" w:rsidR="009D1D85" w:rsidRPr="007B3C38" w:rsidRDefault="009D1D85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Zapoznanie się z treścią regulaminu wnioskodawca potwierdza przez złożenie stosownego pisemnego oświadczenia.</w:t>
      </w:r>
    </w:p>
    <w:p w14:paraId="158E95B1" w14:textId="77777777" w:rsidR="009D1D85" w:rsidRPr="007B3C38" w:rsidRDefault="009D1D85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W sprawach nieuregulowanych niniejszym regulaminem mają zastosowanie przepisy aktów normatywnych wskazane w § 1 niniejszego regulaminu.</w:t>
      </w:r>
    </w:p>
    <w:p w14:paraId="1A1165F2" w14:textId="1E49C979" w:rsidR="009D1D85" w:rsidRPr="007B3C38" w:rsidRDefault="009D1D85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>Niniejsze zasady stosuje się odpowiednio do bonów na zasiedlenie współfinansowanych z Europejskiego Funduszu Społecznego</w:t>
      </w:r>
      <w:r w:rsidR="003B4B3E" w:rsidRPr="007B3C38">
        <w:rPr>
          <w:rFonts w:cs="Times New Roman"/>
          <w:color w:val="auto"/>
          <w:sz w:val="22"/>
          <w:szCs w:val="22"/>
        </w:rPr>
        <w:t xml:space="preserve"> Plus</w:t>
      </w:r>
      <w:r w:rsidRPr="007B3C38">
        <w:rPr>
          <w:rFonts w:cs="Times New Roman"/>
          <w:color w:val="auto"/>
          <w:sz w:val="22"/>
          <w:szCs w:val="22"/>
        </w:rPr>
        <w:t>.</w:t>
      </w:r>
    </w:p>
    <w:p w14:paraId="2880A2B2" w14:textId="617CB284" w:rsidR="009D1D85" w:rsidRPr="007B3C38" w:rsidRDefault="009D1D85" w:rsidP="00CB09EB">
      <w:pPr>
        <w:widowControl/>
        <w:numPr>
          <w:ilvl w:val="0"/>
          <w:numId w:val="6"/>
        </w:numPr>
        <w:tabs>
          <w:tab w:val="clear" w:pos="720"/>
        </w:tabs>
        <w:spacing w:line="240" w:lineRule="auto"/>
        <w:ind w:left="425" w:hanging="357"/>
        <w:jc w:val="both"/>
        <w:rPr>
          <w:rFonts w:cs="Times New Roman"/>
          <w:color w:val="auto"/>
          <w:sz w:val="22"/>
          <w:szCs w:val="22"/>
        </w:rPr>
      </w:pPr>
      <w:r w:rsidRPr="007B3C38">
        <w:rPr>
          <w:rFonts w:cs="Times New Roman"/>
          <w:color w:val="auto"/>
          <w:sz w:val="22"/>
          <w:szCs w:val="22"/>
        </w:rPr>
        <w:t xml:space="preserve">W uzasadnionych przypadkach </w:t>
      </w:r>
      <w:r w:rsidR="00C374D5" w:rsidRPr="007B3C38">
        <w:rPr>
          <w:rFonts w:cs="Times New Roman"/>
          <w:color w:val="auto"/>
          <w:sz w:val="22"/>
          <w:szCs w:val="22"/>
        </w:rPr>
        <w:t>D</w:t>
      </w:r>
      <w:r w:rsidRPr="007B3C38">
        <w:rPr>
          <w:rFonts w:cs="Times New Roman"/>
          <w:color w:val="auto"/>
          <w:sz w:val="22"/>
          <w:szCs w:val="22"/>
        </w:rPr>
        <w:t>yrektor może odstąpić od postanowień regulaminu, o ile nie pozostaje to w sprzeczności z obowiązującymi przepisami prawa.</w:t>
      </w:r>
    </w:p>
    <w:p w14:paraId="56770FEB" w14:textId="77777777" w:rsidR="009D1D85" w:rsidRPr="007B3C38" w:rsidRDefault="009D1D85" w:rsidP="00CB09EB">
      <w:pPr>
        <w:pStyle w:val="Default"/>
        <w:keepLines/>
        <w:widowControl/>
        <w:spacing w:line="240" w:lineRule="auto"/>
        <w:jc w:val="both"/>
        <w:rPr>
          <w:color w:val="auto"/>
          <w:sz w:val="22"/>
          <w:szCs w:val="22"/>
        </w:rPr>
      </w:pPr>
    </w:p>
    <w:p w14:paraId="71220BD0" w14:textId="7092B078" w:rsidR="006152D8" w:rsidRPr="007B3C38" w:rsidRDefault="006152D8" w:rsidP="00CB09EB">
      <w:pPr>
        <w:pStyle w:val="Default"/>
        <w:keepLines/>
        <w:widowControl/>
        <w:spacing w:line="240" w:lineRule="auto"/>
        <w:ind w:left="4536"/>
        <w:jc w:val="center"/>
        <w:rPr>
          <w:i/>
          <w:iCs/>
          <w:color w:val="auto"/>
          <w:sz w:val="22"/>
          <w:szCs w:val="22"/>
        </w:rPr>
      </w:pPr>
      <w:r w:rsidRPr="007B3C38">
        <w:rPr>
          <w:i/>
          <w:iCs/>
          <w:color w:val="auto"/>
          <w:sz w:val="22"/>
          <w:szCs w:val="22"/>
        </w:rPr>
        <w:t>Anna Adamczyk-</w:t>
      </w:r>
      <w:proofErr w:type="spellStart"/>
      <w:r w:rsidRPr="007B3C38">
        <w:rPr>
          <w:i/>
          <w:iCs/>
          <w:color w:val="auto"/>
          <w:sz w:val="22"/>
          <w:szCs w:val="22"/>
        </w:rPr>
        <w:t>Buzała</w:t>
      </w:r>
      <w:proofErr w:type="spellEnd"/>
    </w:p>
    <w:p w14:paraId="6F917C8D" w14:textId="77777777" w:rsidR="0012725B" w:rsidRPr="007B3C38" w:rsidRDefault="0012725B" w:rsidP="00CB09EB">
      <w:pPr>
        <w:pStyle w:val="Default"/>
        <w:keepLines/>
        <w:widowControl/>
        <w:spacing w:line="240" w:lineRule="auto"/>
        <w:ind w:left="4536"/>
        <w:jc w:val="center"/>
        <w:rPr>
          <w:i/>
          <w:iCs/>
          <w:color w:val="auto"/>
          <w:sz w:val="22"/>
          <w:szCs w:val="22"/>
        </w:rPr>
      </w:pPr>
    </w:p>
    <w:p w14:paraId="1037005C" w14:textId="77777777" w:rsidR="008C76E4" w:rsidRPr="007B3C38" w:rsidRDefault="008C76E4" w:rsidP="00CB09EB">
      <w:pPr>
        <w:pStyle w:val="Default"/>
        <w:keepLines/>
        <w:widowControl/>
        <w:spacing w:line="240" w:lineRule="auto"/>
        <w:ind w:left="4536"/>
        <w:jc w:val="center"/>
        <w:rPr>
          <w:i/>
          <w:iCs/>
          <w:color w:val="auto"/>
          <w:sz w:val="22"/>
          <w:szCs w:val="22"/>
        </w:rPr>
      </w:pPr>
    </w:p>
    <w:p w14:paraId="3B642914" w14:textId="77777777" w:rsidR="0012725B" w:rsidRPr="007B3C38" w:rsidRDefault="0012725B" w:rsidP="00CB09EB">
      <w:pPr>
        <w:pStyle w:val="Default"/>
        <w:keepLines/>
        <w:widowControl/>
        <w:spacing w:line="240" w:lineRule="auto"/>
        <w:ind w:left="4536"/>
        <w:jc w:val="center"/>
        <w:rPr>
          <w:i/>
          <w:iCs/>
          <w:color w:val="auto"/>
          <w:sz w:val="22"/>
          <w:szCs w:val="22"/>
        </w:rPr>
      </w:pPr>
    </w:p>
    <w:p w14:paraId="0C88C7D9" w14:textId="70288728" w:rsidR="00A14C6D" w:rsidRPr="007B3C38" w:rsidRDefault="006152D8" w:rsidP="00CB09EB">
      <w:pPr>
        <w:pStyle w:val="Default"/>
        <w:keepLines/>
        <w:widowControl/>
        <w:spacing w:line="240" w:lineRule="auto"/>
        <w:ind w:left="4536"/>
        <w:jc w:val="center"/>
        <w:rPr>
          <w:color w:val="auto"/>
          <w:sz w:val="22"/>
          <w:szCs w:val="22"/>
        </w:rPr>
      </w:pPr>
      <w:r w:rsidRPr="007B3C38">
        <w:rPr>
          <w:i/>
          <w:iCs/>
          <w:color w:val="auto"/>
          <w:sz w:val="22"/>
          <w:szCs w:val="22"/>
        </w:rPr>
        <w:t xml:space="preserve">Zastępca </w:t>
      </w:r>
      <w:r w:rsidR="00A14C6D" w:rsidRPr="007B3C38">
        <w:rPr>
          <w:i/>
          <w:iCs/>
          <w:color w:val="auto"/>
          <w:sz w:val="22"/>
          <w:szCs w:val="22"/>
        </w:rPr>
        <w:t>Dyrektor</w:t>
      </w:r>
      <w:r w:rsidRPr="007B3C38">
        <w:rPr>
          <w:i/>
          <w:iCs/>
          <w:color w:val="auto"/>
          <w:sz w:val="22"/>
          <w:szCs w:val="22"/>
        </w:rPr>
        <w:t>a</w:t>
      </w:r>
      <w:r w:rsidR="00A14C6D" w:rsidRPr="007B3C38">
        <w:rPr>
          <w:i/>
          <w:iCs/>
          <w:color w:val="auto"/>
          <w:sz w:val="22"/>
          <w:szCs w:val="22"/>
        </w:rPr>
        <w:t xml:space="preserve"> Powiatowego Urzędu Pracy w</w:t>
      </w:r>
      <w:r w:rsidR="00DC30A1">
        <w:rPr>
          <w:i/>
          <w:iCs/>
          <w:color w:val="auto"/>
          <w:sz w:val="22"/>
          <w:szCs w:val="22"/>
        </w:rPr>
        <w:t> </w:t>
      </w:r>
      <w:r w:rsidR="00A14C6D" w:rsidRPr="007B3C38">
        <w:rPr>
          <w:i/>
          <w:iCs/>
          <w:color w:val="auto"/>
          <w:sz w:val="22"/>
          <w:szCs w:val="22"/>
        </w:rPr>
        <w:t>Puławach</w:t>
      </w:r>
    </w:p>
    <w:sectPr w:rsidR="00A14C6D" w:rsidRPr="007B3C38" w:rsidSect="00513762">
      <w:headerReference w:type="default" r:id="rId9"/>
      <w:footerReference w:type="default" r:id="rId10"/>
      <w:pgSz w:w="11906" w:h="16838"/>
      <w:pgMar w:top="1134" w:right="1134" w:bottom="1134" w:left="1134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9C0E" w14:textId="77777777" w:rsidR="00D87493" w:rsidRDefault="00D87493" w:rsidP="00542E68">
      <w:pPr>
        <w:spacing w:line="240" w:lineRule="auto"/>
      </w:pPr>
      <w:r>
        <w:separator/>
      </w:r>
    </w:p>
  </w:endnote>
  <w:endnote w:type="continuationSeparator" w:id="0">
    <w:p w14:paraId="532329BD" w14:textId="77777777" w:rsidR="00D87493" w:rsidRDefault="00D87493" w:rsidP="0054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966F" w14:textId="1D20984A" w:rsidR="000F5010" w:rsidRDefault="009D1D85" w:rsidP="00CA15E8">
    <w:pPr>
      <w:pStyle w:val="Stopka"/>
      <w:jc w:val="right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E9C03" wp14:editId="5EAFE63D">
              <wp:simplePos x="0" y="0"/>
              <wp:positionH relativeFrom="margin">
                <wp:align>center</wp:align>
              </wp:positionH>
              <wp:positionV relativeFrom="paragraph">
                <wp:posOffset>31750</wp:posOffset>
              </wp:positionV>
              <wp:extent cx="6120130" cy="0"/>
              <wp:effectExtent l="9525" t="12700" r="1397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08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5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">
              <w10:wrap anchorx="margin"/>
            </v:shap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16"/>
      <w:gridCol w:w="3215"/>
    </w:tblGrid>
    <w:tr w:rsidR="008C53A1" w:rsidRPr="00AF3CA4" w14:paraId="1A23F8AD" w14:textId="77777777" w:rsidTr="008C53A1">
      <w:tc>
        <w:tcPr>
          <w:tcW w:w="3261" w:type="dxa"/>
        </w:tcPr>
        <w:p w14:paraId="4B872B9F" w14:textId="77777777" w:rsidR="008C53A1" w:rsidRPr="00AF3CA4" w:rsidRDefault="008C53A1" w:rsidP="00CA15E8">
          <w:pPr>
            <w:pStyle w:val="Stopka"/>
            <w:jc w:val="right"/>
            <w:rPr>
              <w:rFonts w:cs="Times New Roman"/>
              <w:sz w:val="16"/>
              <w:szCs w:val="16"/>
            </w:rPr>
          </w:pPr>
        </w:p>
      </w:tc>
      <w:tc>
        <w:tcPr>
          <w:tcW w:w="3262" w:type="dxa"/>
        </w:tcPr>
        <w:p w14:paraId="1BA15F2F" w14:textId="514CD48E" w:rsidR="008C53A1" w:rsidRPr="00FA6CC9" w:rsidRDefault="008C53A1" w:rsidP="00FA6CC9">
          <w:pPr>
            <w:pStyle w:val="Stopka"/>
            <w:jc w:val="center"/>
            <w:rPr>
              <w:rFonts w:cs="Times New Roman"/>
              <w:color w:val="auto"/>
              <w:sz w:val="16"/>
              <w:szCs w:val="16"/>
            </w:rPr>
          </w:pPr>
          <w:r w:rsidRPr="00AF3CA4">
            <w:rPr>
              <w:rFonts w:cs="Times New Roman"/>
              <w:sz w:val="16"/>
              <w:szCs w:val="16"/>
            </w:rPr>
            <w:t xml:space="preserve">stan prawny – </w:t>
          </w:r>
          <w:r w:rsidR="006152D8">
            <w:rPr>
              <w:rFonts w:cs="Times New Roman"/>
              <w:color w:val="auto"/>
              <w:sz w:val="16"/>
              <w:szCs w:val="16"/>
            </w:rPr>
            <w:t>lipiec</w:t>
          </w:r>
          <w:r w:rsidR="002B1920" w:rsidRPr="00BE2930">
            <w:rPr>
              <w:rFonts w:cs="Times New Roman"/>
              <w:color w:val="auto"/>
              <w:sz w:val="16"/>
              <w:szCs w:val="16"/>
            </w:rPr>
            <w:t xml:space="preserve"> 202</w:t>
          </w:r>
          <w:r w:rsidR="00B2172F">
            <w:rPr>
              <w:rFonts w:cs="Times New Roman"/>
              <w:color w:val="auto"/>
              <w:sz w:val="16"/>
              <w:szCs w:val="16"/>
            </w:rPr>
            <w:t>5</w:t>
          </w:r>
          <w:r w:rsidRPr="00BE2930">
            <w:rPr>
              <w:rFonts w:cs="Times New Roman"/>
              <w:color w:val="auto"/>
              <w:sz w:val="16"/>
              <w:szCs w:val="16"/>
            </w:rPr>
            <w:t xml:space="preserve"> r.</w:t>
          </w:r>
        </w:p>
      </w:tc>
      <w:tc>
        <w:tcPr>
          <w:tcW w:w="3262" w:type="dxa"/>
        </w:tcPr>
        <w:p w14:paraId="18CD618C" w14:textId="1E5C66EC" w:rsidR="008C53A1" w:rsidRPr="00AF3CA4" w:rsidRDefault="008C53A1" w:rsidP="00CA15E8">
          <w:pPr>
            <w:pStyle w:val="Stopka"/>
            <w:jc w:val="right"/>
            <w:rPr>
              <w:rFonts w:cs="Times New Roman"/>
              <w:sz w:val="16"/>
              <w:szCs w:val="16"/>
            </w:rPr>
          </w:pPr>
          <w:r w:rsidRPr="00AF3CA4">
            <w:rPr>
              <w:rFonts w:cs="Times New Roman"/>
              <w:sz w:val="16"/>
              <w:szCs w:val="16"/>
            </w:rPr>
            <w:t xml:space="preserve">Strona </w:t>
          </w:r>
          <w:r w:rsidRPr="00AF3CA4">
            <w:rPr>
              <w:rFonts w:cs="Times New Roman"/>
              <w:bCs/>
              <w:sz w:val="16"/>
              <w:szCs w:val="16"/>
            </w:rPr>
            <w:fldChar w:fldCharType="begin"/>
          </w:r>
          <w:r w:rsidRPr="00AF3CA4">
            <w:rPr>
              <w:rFonts w:cs="Times New Roman"/>
              <w:bCs/>
              <w:sz w:val="16"/>
              <w:szCs w:val="16"/>
            </w:rPr>
            <w:instrText>PAGE</w:instrText>
          </w:r>
          <w:r w:rsidRPr="00AF3CA4">
            <w:rPr>
              <w:rFonts w:cs="Times New Roman"/>
              <w:bCs/>
              <w:sz w:val="16"/>
              <w:szCs w:val="16"/>
            </w:rPr>
            <w:fldChar w:fldCharType="separate"/>
          </w:r>
          <w:r w:rsidR="00F26072" w:rsidRPr="00AF3CA4">
            <w:rPr>
              <w:rFonts w:cs="Times New Roman"/>
              <w:bCs/>
              <w:noProof/>
              <w:sz w:val="16"/>
              <w:szCs w:val="16"/>
            </w:rPr>
            <w:t>5</w:t>
          </w:r>
          <w:r w:rsidRPr="00AF3CA4">
            <w:rPr>
              <w:rFonts w:cs="Times New Roman"/>
              <w:bCs/>
              <w:sz w:val="16"/>
              <w:szCs w:val="16"/>
            </w:rPr>
            <w:fldChar w:fldCharType="end"/>
          </w:r>
          <w:r w:rsidRPr="00AF3CA4">
            <w:rPr>
              <w:rFonts w:cs="Times New Roman"/>
              <w:sz w:val="16"/>
              <w:szCs w:val="16"/>
            </w:rPr>
            <w:t xml:space="preserve"> z </w:t>
          </w:r>
          <w:r w:rsidRPr="00AF3CA4">
            <w:rPr>
              <w:rFonts w:cs="Times New Roman"/>
              <w:bCs/>
              <w:sz w:val="16"/>
              <w:szCs w:val="16"/>
            </w:rPr>
            <w:fldChar w:fldCharType="begin"/>
          </w:r>
          <w:r w:rsidRPr="00AF3CA4">
            <w:rPr>
              <w:rFonts w:cs="Times New Roman"/>
              <w:bCs/>
              <w:sz w:val="16"/>
              <w:szCs w:val="16"/>
            </w:rPr>
            <w:instrText>NUMPAGES</w:instrText>
          </w:r>
          <w:r w:rsidRPr="00AF3CA4">
            <w:rPr>
              <w:rFonts w:cs="Times New Roman"/>
              <w:bCs/>
              <w:sz w:val="16"/>
              <w:szCs w:val="16"/>
            </w:rPr>
            <w:fldChar w:fldCharType="separate"/>
          </w:r>
          <w:r w:rsidR="00F26072" w:rsidRPr="00AF3CA4">
            <w:rPr>
              <w:rFonts w:cs="Times New Roman"/>
              <w:bCs/>
              <w:noProof/>
              <w:sz w:val="16"/>
              <w:szCs w:val="16"/>
            </w:rPr>
            <w:t>5</w:t>
          </w:r>
          <w:r w:rsidRPr="00AF3CA4">
            <w:rPr>
              <w:rFonts w:cs="Times New Roman"/>
              <w:bCs/>
              <w:sz w:val="16"/>
              <w:szCs w:val="16"/>
            </w:rPr>
            <w:fldChar w:fldCharType="end"/>
          </w:r>
        </w:p>
      </w:tc>
    </w:tr>
  </w:tbl>
  <w:p w14:paraId="388CA90F" w14:textId="77777777" w:rsidR="008C53A1" w:rsidRPr="00513762" w:rsidRDefault="008C53A1" w:rsidP="00513762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B2BD" w14:textId="77777777" w:rsidR="00D87493" w:rsidRDefault="00D87493" w:rsidP="00542E68">
      <w:pPr>
        <w:spacing w:line="240" w:lineRule="auto"/>
      </w:pPr>
      <w:r>
        <w:separator/>
      </w:r>
    </w:p>
  </w:footnote>
  <w:footnote w:type="continuationSeparator" w:id="0">
    <w:p w14:paraId="67CE7D10" w14:textId="77777777" w:rsidR="00D87493" w:rsidRDefault="00D87493" w:rsidP="00542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367C" w14:textId="44D06DA9" w:rsidR="00870D87" w:rsidRPr="00AF3CA4" w:rsidRDefault="009D1D85" w:rsidP="00C26D74">
    <w:pPr>
      <w:pStyle w:val="Nagwek"/>
      <w:spacing w:before="0" w:after="0" w:line="240" w:lineRule="auto"/>
      <w:jc w:val="right"/>
      <w:rPr>
        <w:rFonts w:ascii="Times New Roman" w:hAnsi="Times New Roman" w:cs="Times New Roman"/>
        <w:i/>
        <w:iCs/>
        <w:kern w:val="0"/>
        <w:sz w:val="16"/>
        <w:szCs w:val="16"/>
      </w:rPr>
    </w:pPr>
    <w:r w:rsidRPr="00AF3CA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E9CE7" wp14:editId="3F449337">
              <wp:simplePos x="0" y="0"/>
              <wp:positionH relativeFrom="margin">
                <wp:align>center</wp:align>
              </wp:positionH>
              <wp:positionV relativeFrom="paragraph">
                <wp:posOffset>165735</wp:posOffset>
              </wp:positionV>
              <wp:extent cx="6120130" cy="0"/>
              <wp:effectExtent l="9525" t="13335" r="13970" b="57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553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3.05pt;width:481.9pt;height:0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" strokecolor="black [3213]">
              <w10:wrap anchorx="margin"/>
            </v:shape>
          </w:pict>
        </mc:Fallback>
      </mc:AlternateContent>
    </w:r>
    <w:r w:rsidR="00870D87" w:rsidRPr="00AF3CA4">
      <w:rPr>
        <w:rFonts w:ascii="Times New Roman" w:hAnsi="Times New Roman" w:cs="Times New Roman"/>
        <w:i/>
        <w:iCs/>
        <w:kern w:val="0"/>
        <w:sz w:val="16"/>
        <w:szCs w:val="16"/>
      </w:rPr>
      <w:t xml:space="preserve">Regulamin </w:t>
    </w:r>
    <w:r w:rsidR="003A6BB2" w:rsidRPr="00AF3CA4">
      <w:rPr>
        <w:rFonts w:ascii="Times New Roman" w:hAnsi="Times New Roman" w:cs="Times New Roman"/>
        <w:i/>
        <w:iCs/>
        <w:kern w:val="0"/>
        <w:sz w:val="16"/>
        <w:szCs w:val="16"/>
      </w:rPr>
      <w:t xml:space="preserve">przyznawania bonu na zasiedlenie </w:t>
    </w:r>
    <w:r w:rsidR="00870D87" w:rsidRPr="00AF3CA4">
      <w:rPr>
        <w:rFonts w:ascii="Times New Roman" w:hAnsi="Times New Roman" w:cs="Times New Roman"/>
        <w:i/>
        <w:iCs/>
        <w:kern w:val="0"/>
        <w:sz w:val="16"/>
        <w:szCs w:val="16"/>
      </w:rPr>
      <w:t>obowiązujący w Powiatowym Urzędzie Pracy w Puławach</w:t>
    </w:r>
  </w:p>
  <w:p w14:paraId="73E5AD74" w14:textId="0F97EA9C" w:rsidR="00870D87" w:rsidRPr="00ED509A" w:rsidRDefault="00870D87" w:rsidP="00870D87">
    <w:pPr>
      <w:pStyle w:val="Tekstpodstawowy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54D60C6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CCDA644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Courier New" w:hAnsi="Arial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Courier New" w:hAnsi="Arial" w:cs="Courier Ne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ourier New" w:hAnsi="Arial" w:cs="Courier New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Courier New" w:hAnsi="Arial" w:cs="Courier New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Courier New" w:hAnsi="Arial" w:cs="Courier New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Courier New" w:hAnsi="Arial" w:cs="Courier New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Courier New" w:hAnsi="Arial" w:cs="Courier New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Courier New" w:hAnsi="Arial" w:cs="Courier New"/>
        <w:sz w:val="20"/>
        <w:szCs w:val="20"/>
      </w:rPr>
    </w:lvl>
  </w:abstractNum>
  <w:abstractNum w:abstractNumId="4" w15:restartNumberingAfterBreak="0">
    <w:nsid w:val="00000012"/>
    <w:multiLevelType w:val="multilevel"/>
    <w:tmpl w:val="919A6BA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8E50F1"/>
    <w:multiLevelType w:val="multilevel"/>
    <w:tmpl w:val="BABA061A"/>
    <w:name w:val="WW8Num42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D604CF"/>
    <w:multiLevelType w:val="hybridMultilevel"/>
    <w:tmpl w:val="32C05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235E"/>
    <w:multiLevelType w:val="hybridMultilevel"/>
    <w:tmpl w:val="1BFAAFB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198B1454"/>
    <w:multiLevelType w:val="multilevel"/>
    <w:tmpl w:val="7758D0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5E743C"/>
    <w:multiLevelType w:val="multilevel"/>
    <w:tmpl w:val="EED6480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12E0777"/>
    <w:multiLevelType w:val="multilevel"/>
    <w:tmpl w:val="1180D848"/>
    <w:name w:val="WW8Num423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411D1"/>
    <w:multiLevelType w:val="hybridMultilevel"/>
    <w:tmpl w:val="535EB7C2"/>
    <w:name w:val="WW8Num3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3C42B4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ascii="Calibri" w:eastAsia="Arial Unicode MS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BF5E32"/>
    <w:multiLevelType w:val="hybridMultilevel"/>
    <w:tmpl w:val="213A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E24A0"/>
    <w:multiLevelType w:val="hybridMultilevel"/>
    <w:tmpl w:val="983CB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A1FA2"/>
    <w:multiLevelType w:val="hybridMultilevel"/>
    <w:tmpl w:val="91BC6F34"/>
    <w:lvl w:ilvl="0" w:tplc="BB30A600">
      <w:start w:val="1"/>
      <w:numFmt w:val="lowerLetter"/>
      <w:lvlText w:val="%1)"/>
      <w:lvlJc w:val="right"/>
      <w:pPr>
        <w:tabs>
          <w:tab w:val="num" w:pos="2520"/>
        </w:tabs>
        <w:ind w:left="2520" w:hanging="18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C5DF2"/>
    <w:multiLevelType w:val="hybridMultilevel"/>
    <w:tmpl w:val="F5C88A1C"/>
    <w:lvl w:ilvl="0" w:tplc="BC849E3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195DBB"/>
    <w:multiLevelType w:val="hybridMultilevel"/>
    <w:tmpl w:val="566865AA"/>
    <w:lvl w:ilvl="0" w:tplc="972607D8">
      <w:start w:val="1"/>
      <w:numFmt w:val="lowerLetter"/>
      <w:lvlText w:val="%1)"/>
      <w:lvlJc w:val="right"/>
      <w:pPr>
        <w:tabs>
          <w:tab w:val="num" w:pos="2520"/>
        </w:tabs>
        <w:ind w:left="2520" w:hanging="18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53F9"/>
    <w:multiLevelType w:val="hybridMultilevel"/>
    <w:tmpl w:val="CBFABC40"/>
    <w:lvl w:ilvl="0" w:tplc="8384F8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B4D4B"/>
    <w:multiLevelType w:val="hybridMultilevel"/>
    <w:tmpl w:val="1F2AF09C"/>
    <w:lvl w:ilvl="0" w:tplc="A8265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67737EB1"/>
    <w:multiLevelType w:val="hybridMultilevel"/>
    <w:tmpl w:val="4378A5B2"/>
    <w:lvl w:ilvl="0" w:tplc="EACE9F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47C89"/>
    <w:multiLevelType w:val="multilevel"/>
    <w:tmpl w:val="EED6480E"/>
    <w:name w:val="WW8Num4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3A1318F"/>
    <w:multiLevelType w:val="multilevel"/>
    <w:tmpl w:val="EED6480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5DD69C6"/>
    <w:multiLevelType w:val="multilevel"/>
    <w:tmpl w:val="EED6480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1428961">
    <w:abstractNumId w:val="0"/>
  </w:num>
  <w:num w:numId="2" w16cid:durableId="358816671">
    <w:abstractNumId w:val="1"/>
  </w:num>
  <w:num w:numId="3" w16cid:durableId="787891562">
    <w:abstractNumId w:val="2"/>
  </w:num>
  <w:num w:numId="4" w16cid:durableId="1156259259">
    <w:abstractNumId w:val="3"/>
  </w:num>
  <w:num w:numId="5" w16cid:durableId="1420828101">
    <w:abstractNumId w:val="4"/>
  </w:num>
  <w:num w:numId="6" w16cid:durableId="1275555239">
    <w:abstractNumId w:val="5"/>
  </w:num>
  <w:num w:numId="7" w16cid:durableId="1903977158">
    <w:abstractNumId w:val="12"/>
  </w:num>
  <w:num w:numId="8" w16cid:durableId="260647597">
    <w:abstractNumId w:val="19"/>
  </w:num>
  <w:num w:numId="9" w16cid:durableId="1891260110">
    <w:abstractNumId w:val="8"/>
  </w:num>
  <w:num w:numId="10" w16cid:durableId="1408377463">
    <w:abstractNumId w:val="21"/>
  </w:num>
  <w:num w:numId="11" w16cid:durableId="1571965528">
    <w:abstractNumId w:val="9"/>
  </w:num>
  <w:num w:numId="12" w16cid:durableId="1767731113">
    <w:abstractNumId w:val="16"/>
  </w:num>
  <w:num w:numId="13" w16cid:durableId="1783760865">
    <w:abstractNumId w:val="20"/>
  </w:num>
  <w:num w:numId="14" w16cid:durableId="1934967403">
    <w:abstractNumId w:val="10"/>
  </w:num>
  <w:num w:numId="15" w16cid:durableId="841160789">
    <w:abstractNumId w:val="23"/>
  </w:num>
  <w:num w:numId="16" w16cid:durableId="693115170">
    <w:abstractNumId w:val="22"/>
  </w:num>
  <w:num w:numId="17" w16cid:durableId="1590892023">
    <w:abstractNumId w:val="17"/>
  </w:num>
  <w:num w:numId="18" w16cid:durableId="1365058505">
    <w:abstractNumId w:val="15"/>
  </w:num>
  <w:num w:numId="19" w16cid:durableId="2135437123">
    <w:abstractNumId w:val="18"/>
  </w:num>
  <w:num w:numId="20" w16cid:durableId="923680722">
    <w:abstractNumId w:val="6"/>
  </w:num>
  <w:num w:numId="21" w16cid:durableId="1581866134">
    <w:abstractNumId w:val="11"/>
  </w:num>
  <w:num w:numId="22" w16cid:durableId="1822426992">
    <w:abstractNumId w:val="13"/>
  </w:num>
  <w:num w:numId="23" w16cid:durableId="1923562914">
    <w:abstractNumId w:val="14"/>
  </w:num>
  <w:num w:numId="24" w16cid:durableId="2121606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8B"/>
    <w:rsid w:val="00000332"/>
    <w:rsid w:val="00000E09"/>
    <w:rsid w:val="00003DDE"/>
    <w:rsid w:val="00006DD9"/>
    <w:rsid w:val="000106DD"/>
    <w:rsid w:val="00020719"/>
    <w:rsid w:val="00032610"/>
    <w:rsid w:val="00035B65"/>
    <w:rsid w:val="0004755B"/>
    <w:rsid w:val="00056CC2"/>
    <w:rsid w:val="00057C82"/>
    <w:rsid w:val="000625FA"/>
    <w:rsid w:val="00072FE2"/>
    <w:rsid w:val="00074EF2"/>
    <w:rsid w:val="00077DA1"/>
    <w:rsid w:val="00082D1D"/>
    <w:rsid w:val="0008444E"/>
    <w:rsid w:val="0008536A"/>
    <w:rsid w:val="00085643"/>
    <w:rsid w:val="000857C0"/>
    <w:rsid w:val="00091D01"/>
    <w:rsid w:val="00092C11"/>
    <w:rsid w:val="0009306E"/>
    <w:rsid w:val="00096C51"/>
    <w:rsid w:val="00096F30"/>
    <w:rsid w:val="000A0AD3"/>
    <w:rsid w:val="000A145D"/>
    <w:rsid w:val="000A7294"/>
    <w:rsid w:val="000A7DA1"/>
    <w:rsid w:val="000B17A2"/>
    <w:rsid w:val="000C1728"/>
    <w:rsid w:val="000C19C2"/>
    <w:rsid w:val="000C2A01"/>
    <w:rsid w:val="000C6D44"/>
    <w:rsid w:val="000D2EDD"/>
    <w:rsid w:val="000E0D30"/>
    <w:rsid w:val="000E237D"/>
    <w:rsid w:val="000E4C59"/>
    <w:rsid w:val="000E5C43"/>
    <w:rsid w:val="000F5010"/>
    <w:rsid w:val="00100F45"/>
    <w:rsid w:val="0010344E"/>
    <w:rsid w:val="001048CF"/>
    <w:rsid w:val="001175AF"/>
    <w:rsid w:val="001179F5"/>
    <w:rsid w:val="0012685D"/>
    <w:rsid w:val="0012725B"/>
    <w:rsid w:val="0012760C"/>
    <w:rsid w:val="00137114"/>
    <w:rsid w:val="00140916"/>
    <w:rsid w:val="00144111"/>
    <w:rsid w:val="00145721"/>
    <w:rsid w:val="00145EB0"/>
    <w:rsid w:val="00146A53"/>
    <w:rsid w:val="00146C0E"/>
    <w:rsid w:val="00153245"/>
    <w:rsid w:val="001566B3"/>
    <w:rsid w:val="001571B1"/>
    <w:rsid w:val="00161EDE"/>
    <w:rsid w:val="00161EE0"/>
    <w:rsid w:val="00162B45"/>
    <w:rsid w:val="001647DB"/>
    <w:rsid w:val="00165C5E"/>
    <w:rsid w:val="00183199"/>
    <w:rsid w:val="00185E96"/>
    <w:rsid w:val="00186733"/>
    <w:rsid w:val="00195A8B"/>
    <w:rsid w:val="00197B73"/>
    <w:rsid w:val="001A2527"/>
    <w:rsid w:val="001A482A"/>
    <w:rsid w:val="001A5647"/>
    <w:rsid w:val="001A6A91"/>
    <w:rsid w:val="001B092C"/>
    <w:rsid w:val="001B7312"/>
    <w:rsid w:val="001C0BC2"/>
    <w:rsid w:val="001C3F52"/>
    <w:rsid w:val="001C450B"/>
    <w:rsid w:val="001C77D7"/>
    <w:rsid w:val="001C7E94"/>
    <w:rsid w:val="001D166C"/>
    <w:rsid w:val="001D32B8"/>
    <w:rsid w:val="001D4963"/>
    <w:rsid w:val="001E39AF"/>
    <w:rsid w:val="001E608B"/>
    <w:rsid w:val="001F0CB7"/>
    <w:rsid w:val="001F15C3"/>
    <w:rsid w:val="001F676C"/>
    <w:rsid w:val="001F6794"/>
    <w:rsid w:val="001F7BDA"/>
    <w:rsid w:val="00200E5F"/>
    <w:rsid w:val="00211B0D"/>
    <w:rsid w:val="00214D37"/>
    <w:rsid w:val="0021633F"/>
    <w:rsid w:val="0021771D"/>
    <w:rsid w:val="002350C1"/>
    <w:rsid w:val="002357BF"/>
    <w:rsid w:val="00235F38"/>
    <w:rsid w:val="00237273"/>
    <w:rsid w:val="002466F4"/>
    <w:rsid w:val="00252AF7"/>
    <w:rsid w:val="00262101"/>
    <w:rsid w:val="0026323F"/>
    <w:rsid w:val="00264519"/>
    <w:rsid w:val="002745F3"/>
    <w:rsid w:val="002772B0"/>
    <w:rsid w:val="002775E1"/>
    <w:rsid w:val="00280ABE"/>
    <w:rsid w:val="00281346"/>
    <w:rsid w:val="00286D0D"/>
    <w:rsid w:val="00290358"/>
    <w:rsid w:val="002937CA"/>
    <w:rsid w:val="00293BC0"/>
    <w:rsid w:val="00294215"/>
    <w:rsid w:val="002948E3"/>
    <w:rsid w:val="002968A7"/>
    <w:rsid w:val="002A78AB"/>
    <w:rsid w:val="002B1920"/>
    <w:rsid w:val="002B3AA2"/>
    <w:rsid w:val="002B406B"/>
    <w:rsid w:val="002B6EBB"/>
    <w:rsid w:val="002C2D46"/>
    <w:rsid w:val="002C300B"/>
    <w:rsid w:val="002D1BE6"/>
    <w:rsid w:val="002D2CF9"/>
    <w:rsid w:val="002D6B82"/>
    <w:rsid w:val="002D6DB9"/>
    <w:rsid w:val="002E3430"/>
    <w:rsid w:val="002E3F6C"/>
    <w:rsid w:val="002E4331"/>
    <w:rsid w:val="002E6980"/>
    <w:rsid w:val="002E7468"/>
    <w:rsid w:val="002F0BCA"/>
    <w:rsid w:val="00312D04"/>
    <w:rsid w:val="00312D3D"/>
    <w:rsid w:val="003270F1"/>
    <w:rsid w:val="003316D8"/>
    <w:rsid w:val="00344C32"/>
    <w:rsid w:val="00346965"/>
    <w:rsid w:val="00347349"/>
    <w:rsid w:val="0035788D"/>
    <w:rsid w:val="00362B49"/>
    <w:rsid w:val="00363A38"/>
    <w:rsid w:val="00365B0E"/>
    <w:rsid w:val="00366A2D"/>
    <w:rsid w:val="0037577E"/>
    <w:rsid w:val="00375BA0"/>
    <w:rsid w:val="003A055F"/>
    <w:rsid w:val="003A17FB"/>
    <w:rsid w:val="003A52B9"/>
    <w:rsid w:val="003A630F"/>
    <w:rsid w:val="003A6BB2"/>
    <w:rsid w:val="003B3C9C"/>
    <w:rsid w:val="003B4B3E"/>
    <w:rsid w:val="003C1CD3"/>
    <w:rsid w:val="003C3724"/>
    <w:rsid w:val="003C4484"/>
    <w:rsid w:val="003D00A8"/>
    <w:rsid w:val="003D2EB8"/>
    <w:rsid w:val="003E0484"/>
    <w:rsid w:val="004000FB"/>
    <w:rsid w:val="004064C9"/>
    <w:rsid w:val="0040650B"/>
    <w:rsid w:val="004179B2"/>
    <w:rsid w:val="00425CBA"/>
    <w:rsid w:val="00431520"/>
    <w:rsid w:val="00431B4D"/>
    <w:rsid w:val="0043230D"/>
    <w:rsid w:val="00432480"/>
    <w:rsid w:val="00433FE9"/>
    <w:rsid w:val="00434EC4"/>
    <w:rsid w:val="00442F61"/>
    <w:rsid w:val="00445EA6"/>
    <w:rsid w:val="00447CC2"/>
    <w:rsid w:val="004505E3"/>
    <w:rsid w:val="00450AC6"/>
    <w:rsid w:val="0045113C"/>
    <w:rsid w:val="00453C6A"/>
    <w:rsid w:val="00454F1B"/>
    <w:rsid w:val="00455426"/>
    <w:rsid w:val="004564D5"/>
    <w:rsid w:val="00462810"/>
    <w:rsid w:val="00465959"/>
    <w:rsid w:val="00466C7F"/>
    <w:rsid w:val="004704D2"/>
    <w:rsid w:val="00471BD3"/>
    <w:rsid w:val="00473008"/>
    <w:rsid w:val="00473202"/>
    <w:rsid w:val="00474A92"/>
    <w:rsid w:val="0047620A"/>
    <w:rsid w:val="004804FF"/>
    <w:rsid w:val="00487166"/>
    <w:rsid w:val="00492975"/>
    <w:rsid w:val="004960D1"/>
    <w:rsid w:val="004A5078"/>
    <w:rsid w:val="004A7522"/>
    <w:rsid w:val="004B36C4"/>
    <w:rsid w:val="004B7359"/>
    <w:rsid w:val="004C1440"/>
    <w:rsid w:val="004C1BD9"/>
    <w:rsid w:val="004C2104"/>
    <w:rsid w:val="004C3383"/>
    <w:rsid w:val="004C441D"/>
    <w:rsid w:val="004C7182"/>
    <w:rsid w:val="004D2863"/>
    <w:rsid w:val="004D7101"/>
    <w:rsid w:val="004D76FB"/>
    <w:rsid w:val="004E2A88"/>
    <w:rsid w:val="004E2F68"/>
    <w:rsid w:val="004E2FFD"/>
    <w:rsid w:val="004E709F"/>
    <w:rsid w:val="004F08ED"/>
    <w:rsid w:val="004F5929"/>
    <w:rsid w:val="00510DA2"/>
    <w:rsid w:val="00511734"/>
    <w:rsid w:val="00513762"/>
    <w:rsid w:val="00516365"/>
    <w:rsid w:val="005177C2"/>
    <w:rsid w:val="00520C4F"/>
    <w:rsid w:val="005226FD"/>
    <w:rsid w:val="0052764A"/>
    <w:rsid w:val="005303B0"/>
    <w:rsid w:val="00530665"/>
    <w:rsid w:val="00537BD3"/>
    <w:rsid w:val="00542E68"/>
    <w:rsid w:val="005457E0"/>
    <w:rsid w:val="00545F21"/>
    <w:rsid w:val="00547017"/>
    <w:rsid w:val="005569D1"/>
    <w:rsid w:val="00564D51"/>
    <w:rsid w:val="005654E2"/>
    <w:rsid w:val="00571883"/>
    <w:rsid w:val="005732D3"/>
    <w:rsid w:val="00574515"/>
    <w:rsid w:val="00580A4A"/>
    <w:rsid w:val="00583043"/>
    <w:rsid w:val="00595345"/>
    <w:rsid w:val="005959E7"/>
    <w:rsid w:val="00595CA7"/>
    <w:rsid w:val="005A54DA"/>
    <w:rsid w:val="005B18A5"/>
    <w:rsid w:val="005B5BD8"/>
    <w:rsid w:val="005C10F0"/>
    <w:rsid w:val="005C4157"/>
    <w:rsid w:val="005E278B"/>
    <w:rsid w:val="005E3313"/>
    <w:rsid w:val="005E5C14"/>
    <w:rsid w:val="005E5D2C"/>
    <w:rsid w:val="005F28B4"/>
    <w:rsid w:val="005F44AA"/>
    <w:rsid w:val="00602C05"/>
    <w:rsid w:val="0060331E"/>
    <w:rsid w:val="0061050D"/>
    <w:rsid w:val="00613C03"/>
    <w:rsid w:val="00614135"/>
    <w:rsid w:val="00614ECD"/>
    <w:rsid w:val="006152D8"/>
    <w:rsid w:val="006160C9"/>
    <w:rsid w:val="0062015C"/>
    <w:rsid w:val="00621183"/>
    <w:rsid w:val="00623890"/>
    <w:rsid w:val="0063286F"/>
    <w:rsid w:val="00632B43"/>
    <w:rsid w:val="00640B23"/>
    <w:rsid w:val="00643852"/>
    <w:rsid w:val="00646829"/>
    <w:rsid w:val="00647005"/>
    <w:rsid w:val="00662132"/>
    <w:rsid w:val="00663CB0"/>
    <w:rsid w:val="0067017D"/>
    <w:rsid w:val="00672E62"/>
    <w:rsid w:val="006801E3"/>
    <w:rsid w:val="00687B00"/>
    <w:rsid w:val="00694ED9"/>
    <w:rsid w:val="00695543"/>
    <w:rsid w:val="00695B71"/>
    <w:rsid w:val="006A14FD"/>
    <w:rsid w:val="006A2709"/>
    <w:rsid w:val="006A556D"/>
    <w:rsid w:val="006B7899"/>
    <w:rsid w:val="006C03E4"/>
    <w:rsid w:val="006C1280"/>
    <w:rsid w:val="006C1C1E"/>
    <w:rsid w:val="006C3D1F"/>
    <w:rsid w:val="006C472C"/>
    <w:rsid w:val="006C6B2C"/>
    <w:rsid w:val="006D069B"/>
    <w:rsid w:val="006D413C"/>
    <w:rsid w:val="006D54BF"/>
    <w:rsid w:val="006D59CB"/>
    <w:rsid w:val="006E381C"/>
    <w:rsid w:val="006F6C71"/>
    <w:rsid w:val="006F7B9D"/>
    <w:rsid w:val="00700515"/>
    <w:rsid w:val="00705A5A"/>
    <w:rsid w:val="00706B9D"/>
    <w:rsid w:val="00706EBC"/>
    <w:rsid w:val="00713F34"/>
    <w:rsid w:val="00716626"/>
    <w:rsid w:val="0071712A"/>
    <w:rsid w:val="00722FF8"/>
    <w:rsid w:val="00736007"/>
    <w:rsid w:val="00750653"/>
    <w:rsid w:val="00751600"/>
    <w:rsid w:val="00754A2F"/>
    <w:rsid w:val="007558C7"/>
    <w:rsid w:val="007650F1"/>
    <w:rsid w:val="0077146A"/>
    <w:rsid w:val="0077266C"/>
    <w:rsid w:val="00774AC5"/>
    <w:rsid w:val="00777C9F"/>
    <w:rsid w:val="00780129"/>
    <w:rsid w:val="00783069"/>
    <w:rsid w:val="007843A7"/>
    <w:rsid w:val="00790C8E"/>
    <w:rsid w:val="007955AF"/>
    <w:rsid w:val="007A3A2C"/>
    <w:rsid w:val="007B1EED"/>
    <w:rsid w:val="007B2ABE"/>
    <w:rsid w:val="007B3C38"/>
    <w:rsid w:val="007B6C12"/>
    <w:rsid w:val="007C1C36"/>
    <w:rsid w:val="007D415A"/>
    <w:rsid w:val="007D4227"/>
    <w:rsid w:val="007D4575"/>
    <w:rsid w:val="007E0B39"/>
    <w:rsid w:val="007E1CF0"/>
    <w:rsid w:val="007E1EC5"/>
    <w:rsid w:val="007F16DA"/>
    <w:rsid w:val="007F2845"/>
    <w:rsid w:val="0080228A"/>
    <w:rsid w:val="0082227F"/>
    <w:rsid w:val="008228CD"/>
    <w:rsid w:val="008304B0"/>
    <w:rsid w:val="00831BC0"/>
    <w:rsid w:val="008347A9"/>
    <w:rsid w:val="00834966"/>
    <w:rsid w:val="00842958"/>
    <w:rsid w:val="008455FB"/>
    <w:rsid w:val="008515E5"/>
    <w:rsid w:val="008547D9"/>
    <w:rsid w:val="00860438"/>
    <w:rsid w:val="00862664"/>
    <w:rsid w:val="00862C18"/>
    <w:rsid w:val="00864733"/>
    <w:rsid w:val="00870D87"/>
    <w:rsid w:val="00872746"/>
    <w:rsid w:val="00876244"/>
    <w:rsid w:val="008822BA"/>
    <w:rsid w:val="00886DC8"/>
    <w:rsid w:val="00890887"/>
    <w:rsid w:val="008A2FCC"/>
    <w:rsid w:val="008A63B1"/>
    <w:rsid w:val="008B2C62"/>
    <w:rsid w:val="008B649E"/>
    <w:rsid w:val="008C00E3"/>
    <w:rsid w:val="008C162B"/>
    <w:rsid w:val="008C424E"/>
    <w:rsid w:val="008C53A1"/>
    <w:rsid w:val="008C76E4"/>
    <w:rsid w:val="008D074D"/>
    <w:rsid w:val="008D34DA"/>
    <w:rsid w:val="008D437C"/>
    <w:rsid w:val="008D7D70"/>
    <w:rsid w:val="008D7E73"/>
    <w:rsid w:val="008E0D88"/>
    <w:rsid w:val="008E53D7"/>
    <w:rsid w:val="008E6102"/>
    <w:rsid w:val="00903039"/>
    <w:rsid w:val="009030A6"/>
    <w:rsid w:val="00910E38"/>
    <w:rsid w:val="009160B2"/>
    <w:rsid w:val="0093035A"/>
    <w:rsid w:val="00934661"/>
    <w:rsid w:val="00941F69"/>
    <w:rsid w:val="0094319F"/>
    <w:rsid w:val="00953F7C"/>
    <w:rsid w:val="009578AC"/>
    <w:rsid w:val="00966A83"/>
    <w:rsid w:val="00977005"/>
    <w:rsid w:val="00985E09"/>
    <w:rsid w:val="0098685F"/>
    <w:rsid w:val="0098698D"/>
    <w:rsid w:val="0099333A"/>
    <w:rsid w:val="009940BE"/>
    <w:rsid w:val="009A4C7E"/>
    <w:rsid w:val="009B10FE"/>
    <w:rsid w:val="009C1E11"/>
    <w:rsid w:val="009C66E0"/>
    <w:rsid w:val="009D1D85"/>
    <w:rsid w:val="009D636A"/>
    <w:rsid w:val="009E15B3"/>
    <w:rsid w:val="009E1B57"/>
    <w:rsid w:val="009E332E"/>
    <w:rsid w:val="009F38DC"/>
    <w:rsid w:val="009F3BA4"/>
    <w:rsid w:val="00A006F2"/>
    <w:rsid w:val="00A03866"/>
    <w:rsid w:val="00A04A0F"/>
    <w:rsid w:val="00A11D16"/>
    <w:rsid w:val="00A14C6D"/>
    <w:rsid w:val="00A17046"/>
    <w:rsid w:val="00A24162"/>
    <w:rsid w:val="00A25845"/>
    <w:rsid w:val="00A26E53"/>
    <w:rsid w:val="00A31A2F"/>
    <w:rsid w:val="00A41EB1"/>
    <w:rsid w:val="00A4383A"/>
    <w:rsid w:val="00A52CB3"/>
    <w:rsid w:val="00A52F06"/>
    <w:rsid w:val="00A6317B"/>
    <w:rsid w:val="00A64BB5"/>
    <w:rsid w:val="00A772C6"/>
    <w:rsid w:val="00A8106A"/>
    <w:rsid w:val="00A81ED1"/>
    <w:rsid w:val="00A860C3"/>
    <w:rsid w:val="00A86CF5"/>
    <w:rsid w:val="00A9394B"/>
    <w:rsid w:val="00A94876"/>
    <w:rsid w:val="00A97060"/>
    <w:rsid w:val="00A9749B"/>
    <w:rsid w:val="00A97705"/>
    <w:rsid w:val="00AA2B0C"/>
    <w:rsid w:val="00AB0E0C"/>
    <w:rsid w:val="00AB1965"/>
    <w:rsid w:val="00AB281C"/>
    <w:rsid w:val="00AB299C"/>
    <w:rsid w:val="00AB7647"/>
    <w:rsid w:val="00AC14F0"/>
    <w:rsid w:val="00AC3354"/>
    <w:rsid w:val="00AC68B4"/>
    <w:rsid w:val="00AD07AC"/>
    <w:rsid w:val="00AD584A"/>
    <w:rsid w:val="00AD5B0D"/>
    <w:rsid w:val="00AE163D"/>
    <w:rsid w:val="00AE2756"/>
    <w:rsid w:val="00AE5CAD"/>
    <w:rsid w:val="00AE70FA"/>
    <w:rsid w:val="00AF3CA4"/>
    <w:rsid w:val="00AF45A1"/>
    <w:rsid w:val="00AF6156"/>
    <w:rsid w:val="00B07811"/>
    <w:rsid w:val="00B11B70"/>
    <w:rsid w:val="00B1622D"/>
    <w:rsid w:val="00B2172F"/>
    <w:rsid w:val="00B24EEA"/>
    <w:rsid w:val="00B323B6"/>
    <w:rsid w:val="00B32987"/>
    <w:rsid w:val="00B32DE6"/>
    <w:rsid w:val="00B40C88"/>
    <w:rsid w:val="00B424B0"/>
    <w:rsid w:val="00B51321"/>
    <w:rsid w:val="00B528EE"/>
    <w:rsid w:val="00B61CD6"/>
    <w:rsid w:val="00B6218C"/>
    <w:rsid w:val="00B63BAE"/>
    <w:rsid w:val="00B64E7A"/>
    <w:rsid w:val="00B66787"/>
    <w:rsid w:val="00B81AFE"/>
    <w:rsid w:val="00B82EE6"/>
    <w:rsid w:val="00B87691"/>
    <w:rsid w:val="00B951BD"/>
    <w:rsid w:val="00B9550D"/>
    <w:rsid w:val="00B97877"/>
    <w:rsid w:val="00B97A49"/>
    <w:rsid w:val="00BA09A1"/>
    <w:rsid w:val="00BA4496"/>
    <w:rsid w:val="00BB057D"/>
    <w:rsid w:val="00BB2BF6"/>
    <w:rsid w:val="00BB6D75"/>
    <w:rsid w:val="00BC6B37"/>
    <w:rsid w:val="00BD1121"/>
    <w:rsid w:val="00BD2A75"/>
    <w:rsid w:val="00BD3C66"/>
    <w:rsid w:val="00BD473C"/>
    <w:rsid w:val="00BD6223"/>
    <w:rsid w:val="00BE2930"/>
    <w:rsid w:val="00BF0387"/>
    <w:rsid w:val="00BF28F8"/>
    <w:rsid w:val="00C0045C"/>
    <w:rsid w:val="00C010A6"/>
    <w:rsid w:val="00C02B04"/>
    <w:rsid w:val="00C07B2C"/>
    <w:rsid w:val="00C1211C"/>
    <w:rsid w:val="00C134C4"/>
    <w:rsid w:val="00C14079"/>
    <w:rsid w:val="00C15928"/>
    <w:rsid w:val="00C24CE5"/>
    <w:rsid w:val="00C26D74"/>
    <w:rsid w:val="00C27AEF"/>
    <w:rsid w:val="00C339D6"/>
    <w:rsid w:val="00C374D5"/>
    <w:rsid w:val="00C506F1"/>
    <w:rsid w:val="00C6173D"/>
    <w:rsid w:val="00C717C6"/>
    <w:rsid w:val="00C801D1"/>
    <w:rsid w:val="00C82BE5"/>
    <w:rsid w:val="00C86C0C"/>
    <w:rsid w:val="00CA15E8"/>
    <w:rsid w:val="00CA1E8C"/>
    <w:rsid w:val="00CB09EB"/>
    <w:rsid w:val="00CB34AF"/>
    <w:rsid w:val="00CB54F9"/>
    <w:rsid w:val="00CB6D27"/>
    <w:rsid w:val="00CC1B21"/>
    <w:rsid w:val="00CC46A7"/>
    <w:rsid w:val="00CD472A"/>
    <w:rsid w:val="00CE5151"/>
    <w:rsid w:val="00CE54DB"/>
    <w:rsid w:val="00CF03F5"/>
    <w:rsid w:val="00CF196E"/>
    <w:rsid w:val="00CF46DA"/>
    <w:rsid w:val="00CF71F4"/>
    <w:rsid w:val="00CF788D"/>
    <w:rsid w:val="00D02AAB"/>
    <w:rsid w:val="00D0531B"/>
    <w:rsid w:val="00D05D9E"/>
    <w:rsid w:val="00D10700"/>
    <w:rsid w:val="00D26947"/>
    <w:rsid w:val="00D35E09"/>
    <w:rsid w:val="00D37A2E"/>
    <w:rsid w:val="00D43DBE"/>
    <w:rsid w:val="00D44866"/>
    <w:rsid w:val="00D50B99"/>
    <w:rsid w:val="00D51A05"/>
    <w:rsid w:val="00D549A9"/>
    <w:rsid w:val="00D605CF"/>
    <w:rsid w:val="00D60B06"/>
    <w:rsid w:val="00D62F7D"/>
    <w:rsid w:val="00D67197"/>
    <w:rsid w:val="00D70A6E"/>
    <w:rsid w:val="00D74389"/>
    <w:rsid w:val="00D75100"/>
    <w:rsid w:val="00D765C2"/>
    <w:rsid w:val="00D76696"/>
    <w:rsid w:val="00D76F8E"/>
    <w:rsid w:val="00D87493"/>
    <w:rsid w:val="00D94341"/>
    <w:rsid w:val="00D94C8A"/>
    <w:rsid w:val="00D95202"/>
    <w:rsid w:val="00D974E4"/>
    <w:rsid w:val="00DA2B1E"/>
    <w:rsid w:val="00DB26C8"/>
    <w:rsid w:val="00DB2B3F"/>
    <w:rsid w:val="00DC2DBD"/>
    <w:rsid w:val="00DC30A1"/>
    <w:rsid w:val="00DC3D33"/>
    <w:rsid w:val="00DC55B4"/>
    <w:rsid w:val="00DC67C4"/>
    <w:rsid w:val="00DD1204"/>
    <w:rsid w:val="00DD1DD4"/>
    <w:rsid w:val="00DD33AF"/>
    <w:rsid w:val="00DD38B2"/>
    <w:rsid w:val="00DD585F"/>
    <w:rsid w:val="00DE0A2B"/>
    <w:rsid w:val="00DE119A"/>
    <w:rsid w:val="00DE61C4"/>
    <w:rsid w:val="00DE7433"/>
    <w:rsid w:val="00DE7AF6"/>
    <w:rsid w:val="00DF03B4"/>
    <w:rsid w:val="00DF1EFC"/>
    <w:rsid w:val="00DF6F0C"/>
    <w:rsid w:val="00E04780"/>
    <w:rsid w:val="00E10410"/>
    <w:rsid w:val="00E12CDA"/>
    <w:rsid w:val="00E14FBF"/>
    <w:rsid w:val="00E15990"/>
    <w:rsid w:val="00E17433"/>
    <w:rsid w:val="00E231C8"/>
    <w:rsid w:val="00E276FB"/>
    <w:rsid w:val="00E31C17"/>
    <w:rsid w:val="00E34F6B"/>
    <w:rsid w:val="00E41707"/>
    <w:rsid w:val="00E44D32"/>
    <w:rsid w:val="00E47187"/>
    <w:rsid w:val="00E525D5"/>
    <w:rsid w:val="00E536CD"/>
    <w:rsid w:val="00E543EB"/>
    <w:rsid w:val="00E56542"/>
    <w:rsid w:val="00E61AC7"/>
    <w:rsid w:val="00E61F64"/>
    <w:rsid w:val="00E7334F"/>
    <w:rsid w:val="00E73D57"/>
    <w:rsid w:val="00E745E0"/>
    <w:rsid w:val="00E74793"/>
    <w:rsid w:val="00E8753F"/>
    <w:rsid w:val="00EA7C33"/>
    <w:rsid w:val="00EB0A96"/>
    <w:rsid w:val="00EB1988"/>
    <w:rsid w:val="00EB62F1"/>
    <w:rsid w:val="00EB67D6"/>
    <w:rsid w:val="00EC633C"/>
    <w:rsid w:val="00EC6435"/>
    <w:rsid w:val="00ED05B9"/>
    <w:rsid w:val="00ED509A"/>
    <w:rsid w:val="00ED6600"/>
    <w:rsid w:val="00EE2D00"/>
    <w:rsid w:val="00EE4834"/>
    <w:rsid w:val="00EF57E1"/>
    <w:rsid w:val="00EF6D13"/>
    <w:rsid w:val="00F0549B"/>
    <w:rsid w:val="00F07DEB"/>
    <w:rsid w:val="00F13909"/>
    <w:rsid w:val="00F17F97"/>
    <w:rsid w:val="00F26072"/>
    <w:rsid w:val="00F27545"/>
    <w:rsid w:val="00F31C4B"/>
    <w:rsid w:val="00F33CCA"/>
    <w:rsid w:val="00F43403"/>
    <w:rsid w:val="00F4385C"/>
    <w:rsid w:val="00F46A9C"/>
    <w:rsid w:val="00F61AC3"/>
    <w:rsid w:val="00F6226A"/>
    <w:rsid w:val="00F637CB"/>
    <w:rsid w:val="00F67647"/>
    <w:rsid w:val="00F70D25"/>
    <w:rsid w:val="00F74C59"/>
    <w:rsid w:val="00F85B05"/>
    <w:rsid w:val="00F866C9"/>
    <w:rsid w:val="00F942B6"/>
    <w:rsid w:val="00F951D8"/>
    <w:rsid w:val="00FA2081"/>
    <w:rsid w:val="00FA4A95"/>
    <w:rsid w:val="00FA6CC9"/>
    <w:rsid w:val="00FB1CC7"/>
    <w:rsid w:val="00FB34DD"/>
    <w:rsid w:val="00FC05CB"/>
    <w:rsid w:val="00FC2FCF"/>
    <w:rsid w:val="00FC562C"/>
    <w:rsid w:val="00FC68F5"/>
    <w:rsid w:val="00FD0F56"/>
    <w:rsid w:val="00FD2EBC"/>
    <w:rsid w:val="00FD480E"/>
    <w:rsid w:val="00FD6D49"/>
    <w:rsid w:val="00FD7966"/>
    <w:rsid w:val="00FE4A02"/>
    <w:rsid w:val="00FE5AA5"/>
    <w:rsid w:val="00FE79D3"/>
    <w:rsid w:val="00FF266D"/>
    <w:rsid w:val="00FF335E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C4C965"/>
  <w15:docId w15:val="{F29BD778-F7C6-43CD-AFB7-7AFA7067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63"/>
    <w:pPr>
      <w:widowControl w:val="0"/>
      <w:suppressAutoHyphens/>
      <w:spacing w:line="113" w:lineRule="atLeast"/>
    </w:pPr>
    <w:rPr>
      <w:rFonts w:eastAsia="Arial Unicode MS" w:cs="Tahoma"/>
      <w:color w:val="000000"/>
      <w:kern w:val="1"/>
      <w:sz w:val="24"/>
      <w:szCs w:val="24"/>
      <w:lang w:bidi="pl-PL"/>
    </w:rPr>
  </w:style>
  <w:style w:type="paragraph" w:styleId="Nagwek1">
    <w:name w:val="heading 1"/>
    <w:basedOn w:val="Nagwek"/>
    <w:next w:val="Tekstpodstawowy"/>
    <w:qFormat/>
    <w:rsid w:val="00DE7433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E7433"/>
  </w:style>
  <w:style w:type="character" w:customStyle="1" w:styleId="Znakiprzypiswkocowych">
    <w:name w:val="Znaki przypisów końcowych"/>
    <w:rsid w:val="00DE7433"/>
  </w:style>
  <w:style w:type="character" w:styleId="Odwoanieprzypisudolnego">
    <w:name w:val="footnote reference"/>
    <w:rsid w:val="00DE7433"/>
    <w:rPr>
      <w:vertAlign w:val="superscript"/>
    </w:rPr>
  </w:style>
  <w:style w:type="character" w:customStyle="1" w:styleId="Znakinumeracji">
    <w:name w:val="Znaki numeracji"/>
    <w:rsid w:val="00DE7433"/>
  </w:style>
  <w:style w:type="character" w:customStyle="1" w:styleId="Symbolewypunktowania">
    <w:name w:val="Symbole wypunktowania"/>
    <w:rsid w:val="00DE7433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DE7433"/>
    <w:rPr>
      <w:color w:val="000080"/>
      <w:u w:val="single"/>
    </w:rPr>
  </w:style>
  <w:style w:type="paragraph" w:styleId="Nagwek">
    <w:name w:val="header"/>
    <w:basedOn w:val="Normalny"/>
    <w:next w:val="Tekstpodstawowy"/>
    <w:rsid w:val="00DE743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sid w:val="00DE7433"/>
    <w:pPr>
      <w:spacing w:after="120"/>
    </w:pPr>
  </w:style>
  <w:style w:type="paragraph" w:styleId="Lista">
    <w:name w:val="List"/>
    <w:basedOn w:val="Tekstpodstawowy"/>
    <w:rsid w:val="00DE7433"/>
  </w:style>
  <w:style w:type="paragraph" w:customStyle="1" w:styleId="Podpis1">
    <w:name w:val="Podpis1"/>
    <w:basedOn w:val="Normalny"/>
    <w:rsid w:val="00DE743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7433"/>
    <w:pPr>
      <w:suppressLineNumbers/>
    </w:pPr>
  </w:style>
  <w:style w:type="paragraph" w:styleId="Stopka">
    <w:name w:val="footer"/>
    <w:basedOn w:val="Normalny"/>
    <w:link w:val="StopkaZnak"/>
    <w:uiPriority w:val="99"/>
    <w:rsid w:val="00DE7433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  <w:rsid w:val="00DE7433"/>
  </w:style>
  <w:style w:type="paragraph" w:customStyle="1" w:styleId="Zawartotabeli">
    <w:name w:val="Zawartość tabeli"/>
    <w:basedOn w:val="Normalny"/>
    <w:rsid w:val="00DE7433"/>
    <w:pPr>
      <w:suppressLineNumbers/>
    </w:pPr>
  </w:style>
  <w:style w:type="paragraph" w:customStyle="1" w:styleId="Nagwektabeli">
    <w:name w:val="Nagłówek tabeli"/>
    <w:basedOn w:val="Zawartotabeli"/>
    <w:rsid w:val="00DE7433"/>
    <w:pPr>
      <w:jc w:val="center"/>
    </w:pPr>
    <w:rPr>
      <w:b/>
      <w:bCs/>
    </w:rPr>
  </w:style>
  <w:style w:type="paragraph" w:styleId="Tekstprzypisudolnego">
    <w:name w:val="footnote text"/>
    <w:basedOn w:val="Normalny"/>
    <w:rsid w:val="00DE7433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alny"/>
    <w:rsid w:val="00DE7433"/>
    <w:pPr>
      <w:autoSpaceDE w:val="0"/>
      <w:spacing w:line="100" w:lineRule="atLeast"/>
    </w:pPr>
    <w:rPr>
      <w:rFonts w:eastAsia="Times New Roman" w:cs="Times New Roman"/>
    </w:rPr>
  </w:style>
  <w:style w:type="paragraph" w:customStyle="1" w:styleId="Nagwek10">
    <w:name w:val="Nagłówek1"/>
    <w:basedOn w:val="Normalny"/>
    <w:next w:val="Tekstpodstawowy"/>
    <w:rsid w:val="00DE743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StopkaZnak">
    <w:name w:val="Stopka Znak"/>
    <w:link w:val="Stopka"/>
    <w:uiPriority w:val="99"/>
    <w:rsid w:val="00542E68"/>
    <w:rPr>
      <w:rFonts w:eastAsia="Arial Unicode MS" w:cs="Tahoma"/>
      <w:color w:val="000000"/>
      <w:kern w:val="1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60B2"/>
    <w:rPr>
      <w:rFonts w:ascii="Segoe UI" w:eastAsia="Arial Unicode MS" w:hAnsi="Segoe UI" w:cs="Segoe UI"/>
      <w:color w:val="000000"/>
      <w:kern w:val="1"/>
      <w:sz w:val="18"/>
      <w:szCs w:val="18"/>
      <w:lang w:bidi="pl-PL"/>
    </w:rPr>
  </w:style>
  <w:style w:type="character" w:styleId="Odwoaniedokomentarza">
    <w:name w:val="annotation reference"/>
    <w:uiPriority w:val="99"/>
    <w:semiHidden/>
    <w:unhideWhenUsed/>
    <w:rsid w:val="00D26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9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26947"/>
    <w:rPr>
      <w:rFonts w:eastAsia="Arial Unicode MS" w:cs="Tahoma"/>
      <w:color w:val="000000"/>
      <w:kern w:val="1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6947"/>
    <w:rPr>
      <w:rFonts w:eastAsia="Arial Unicode MS" w:cs="Tahoma"/>
      <w:b/>
      <w:bCs/>
      <w:color w:val="000000"/>
      <w:kern w:val="1"/>
      <w:lang w:bidi="pl-PL"/>
    </w:rPr>
  </w:style>
  <w:style w:type="table" w:styleId="Tabela-Siatka">
    <w:name w:val="Table Grid"/>
    <w:basedOn w:val="Standardowy"/>
    <w:uiPriority w:val="59"/>
    <w:rsid w:val="008C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3C38"/>
    <w:pPr>
      <w:widowControl/>
      <w:suppressAutoHyphens w:val="0"/>
      <w:spacing w:line="240" w:lineRule="auto"/>
      <w:contextualSpacing/>
    </w:pPr>
    <w:rPr>
      <w:rFonts w:eastAsia="Calibri" w:cs="Times New Roman"/>
      <w:color w:val="auto"/>
      <w:kern w:val="0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F3CC-668F-434C-8E68-F778D4D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2710</Words>
  <Characters>16263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Rafa</dc:creator>
  <cp:keywords/>
  <cp:lastModifiedBy>Agata Nowak</cp:lastModifiedBy>
  <cp:revision>37</cp:revision>
  <cp:lastPrinted>2025-07-17T09:16:00Z</cp:lastPrinted>
  <dcterms:created xsi:type="dcterms:W3CDTF">2025-06-27T07:25:00Z</dcterms:created>
  <dcterms:modified xsi:type="dcterms:W3CDTF">2025-07-17T09:17:00Z</dcterms:modified>
</cp:coreProperties>
</file>