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E4" w:rsidRDefault="001A02E4" w:rsidP="000B2137">
      <w:pPr>
        <w:spacing w:after="0"/>
        <w:jc w:val="center"/>
        <w:rPr>
          <w:rFonts w:ascii="Times New Roman" w:hAnsi="Times New Roman"/>
          <w:b/>
          <w:sz w:val="32"/>
          <w:szCs w:val="32"/>
          <w:u w:val="single"/>
        </w:rPr>
      </w:pPr>
    </w:p>
    <w:p w:rsidR="000B2137" w:rsidRPr="00F2202F" w:rsidRDefault="000B2137" w:rsidP="000B2137">
      <w:pPr>
        <w:spacing w:after="0"/>
        <w:jc w:val="center"/>
        <w:rPr>
          <w:rFonts w:ascii="Times New Roman" w:hAnsi="Times New Roman"/>
          <w:b/>
          <w:sz w:val="32"/>
          <w:szCs w:val="32"/>
          <w:u w:val="single"/>
        </w:rPr>
      </w:pPr>
      <w:r w:rsidRPr="00F2202F">
        <w:rPr>
          <w:rFonts w:ascii="Times New Roman" w:hAnsi="Times New Roman"/>
          <w:b/>
          <w:sz w:val="32"/>
          <w:szCs w:val="32"/>
          <w:u w:val="single"/>
        </w:rPr>
        <w:t>SPECYFIKACJA ISTOTNYCH WARUNKÓW ZAMÓWIENIA</w:t>
      </w:r>
    </w:p>
    <w:p w:rsidR="000B2137" w:rsidRPr="00F2202F" w:rsidRDefault="000B2137" w:rsidP="000B2137">
      <w:pPr>
        <w:spacing w:after="0"/>
        <w:jc w:val="center"/>
        <w:rPr>
          <w:rFonts w:ascii="Times New Roman" w:hAnsi="Times New Roman"/>
          <w:b/>
          <w:i/>
          <w:sz w:val="32"/>
          <w:szCs w:val="32"/>
        </w:rPr>
      </w:pPr>
      <w:r w:rsidRPr="00F2202F">
        <w:rPr>
          <w:rFonts w:ascii="Times New Roman" w:hAnsi="Times New Roman"/>
          <w:b/>
          <w:i/>
          <w:sz w:val="32"/>
          <w:szCs w:val="32"/>
        </w:rPr>
        <w:t xml:space="preserve"> (SIWZ)</w:t>
      </w:r>
    </w:p>
    <w:p w:rsidR="000B2137" w:rsidRDefault="000B2137" w:rsidP="000B2137">
      <w:pPr>
        <w:spacing w:after="0"/>
        <w:jc w:val="center"/>
        <w:rPr>
          <w:rFonts w:ascii="Times New Roman" w:hAnsi="Times New Roman"/>
          <w:b/>
          <w:sz w:val="32"/>
          <w:szCs w:val="32"/>
        </w:rPr>
      </w:pPr>
    </w:p>
    <w:p w:rsidR="000B2137" w:rsidRDefault="000B2137" w:rsidP="000B2137">
      <w:pPr>
        <w:spacing w:after="0"/>
        <w:jc w:val="center"/>
        <w:rPr>
          <w:rFonts w:ascii="Times New Roman" w:hAnsi="Times New Roman"/>
          <w:b/>
          <w:sz w:val="32"/>
          <w:szCs w:val="32"/>
        </w:rPr>
      </w:pPr>
    </w:p>
    <w:p w:rsidR="000B2137" w:rsidRPr="00F2202F" w:rsidRDefault="000B2137" w:rsidP="000B2137">
      <w:pPr>
        <w:spacing w:after="0"/>
        <w:jc w:val="center"/>
        <w:rPr>
          <w:rFonts w:ascii="Times New Roman" w:hAnsi="Times New Roman"/>
          <w:b/>
          <w:sz w:val="32"/>
          <w:szCs w:val="32"/>
        </w:rPr>
      </w:pPr>
    </w:p>
    <w:p w:rsidR="000B2137" w:rsidRDefault="000B2137" w:rsidP="000B2137">
      <w:pPr>
        <w:spacing w:after="0"/>
        <w:jc w:val="center"/>
        <w:rPr>
          <w:rFonts w:ascii="Times New Roman" w:hAnsi="Times New Roman"/>
          <w:i/>
          <w:sz w:val="24"/>
          <w:szCs w:val="24"/>
        </w:rPr>
      </w:pPr>
      <w:r w:rsidRPr="00F2202F">
        <w:rPr>
          <w:rFonts w:ascii="Times New Roman" w:hAnsi="Times New Roman"/>
          <w:i/>
          <w:sz w:val="24"/>
          <w:szCs w:val="24"/>
        </w:rPr>
        <w:t xml:space="preserve">w postępowaniu o udzielenie zamówienia publicznego,  prowadzonym na podstawie ustawy </w:t>
      </w:r>
    </w:p>
    <w:p w:rsidR="000B2137" w:rsidRDefault="000B2137" w:rsidP="000B2137">
      <w:pPr>
        <w:spacing w:after="0"/>
        <w:jc w:val="center"/>
        <w:rPr>
          <w:rFonts w:ascii="Times New Roman" w:hAnsi="Times New Roman"/>
          <w:i/>
          <w:sz w:val="24"/>
          <w:szCs w:val="24"/>
        </w:rPr>
      </w:pPr>
      <w:r w:rsidRPr="00F2202F">
        <w:rPr>
          <w:rFonts w:ascii="Times New Roman" w:hAnsi="Times New Roman"/>
          <w:i/>
          <w:sz w:val="24"/>
          <w:szCs w:val="24"/>
        </w:rPr>
        <w:t>z dnia 29 stycznia 2004 r. Prawo zamówień publicznych (Dz.</w:t>
      </w:r>
      <w:r>
        <w:rPr>
          <w:rFonts w:ascii="Times New Roman" w:hAnsi="Times New Roman"/>
          <w:i/>
          <w:sz w:val="24"/>
          <w:szCs w:val="24"/>
        </w:rPr>
        <w:t xml:space="preserve"> </w:t>
      </w:r>
      <w:r w:rsidRPr="00F2202F">
        <w:rPr>
          <w:rFonts w:ascii="Times New Roman" w:hAnsi="Times New Roman"/>
          <w:i/>
          <w:sz w:val="24"/>
          <w:szCs w:val="24"/>
        </w:rPr>
        <w:t>U. z 20</w:t>
      </w:r>
      <w:r w:rsidR="003E2051">
        <w:rPr>
          <w:rFonts w:ascii="Times New Roman" w:hAnsi="Times New Roman"/>
          <w:i/>
          <w:sz w:val="24"/>
          <w:szCs w:val="24"/>
        </w:rPr>
        <w:t>1</w:t>
      </w:r>
      <w:r w:rsidR="00751989">
        <w:rPr>
          <w:rFonts w:ascii="Times New Roman" w:hAnsi="Times New Roman"/>
          <w:i/>
          <w:sz w:val="24"/>
          <w:szCs w:val="24"/>
        </w:rPr>
        <w:t>8</w:t>
      </w:r>
      <w:r w:rsidRPr="00F2202F">
        <w:rPr>
          <w:rFonts w:ascii="Times New Roman" w:hAnsi="Times New Roman"/>
          <w:i/>
          <w:sz w:val="24"/>
          <w:szCs w:val="24"/>
        </w:rPr>
        <w:t xml:space="preserve"> r., poz. </w:t>
      </w:r>
      <w:r w:rsidR="00751989">
        <w:rPr>
          <w:rFonts w:ascii="Times New Roman" w:hAnsi="Times New Roman"/>
          <w:i/>
          <w:sz w:val="24"/>
          <w:szCs w:val="24"/>
        </w:rPr>
        <w:t>1986</w:t>
      </w:r>
      <w:r w:rsidRPr="00F2202F">
        <w:rPr>
          <w:rFonts w:ascii="Times New Roman" w:hAnsi="Times New Roman"/>
          <w:i/>
          <w:sz w:val="24"/>
          <w:szCs w:val="24"/>
        </w:rPr>
        <w:br/>
        <w:t xml:space="preserve">z późn.zm.) z zastosowaniem przepisów dla wartości mniejszej niż kwoty określone </w:t>
      </w:r>
      <w:r w:rsidRPr="00F2202F">
        <w:rPr>
          <w:rFonts w:ascii="Times New Roman" w:hAnsi="Times New Roman"/>
          <w:i/>
          <w:sz w:val="24"/>
          <w:szCs w:val="24"/>
        </w:rPr>
        <w:br/>
        <w:t>w prze</w:t>
      </w:r>
      <w:r w:rsidR="005C78DC">
        <w:rPr>
          <w:rFonts w:ascii="Times New Roman" w:hAnsi="Times New Roman"/>
          <w:i/>
          <w:sz w:val="24"/>
          <w:szCs w:val="24"/>
        </w:rPr>
        <w:t>pisach na podstawie art. 11 pkt</w:t>
      </w:r>
      <w:r w:rsidRPr="00F2202F">
        <w:rPr>
          <w:rFonts w:ascii="Times New Roman" w:hAnsi="Times New Roman"/>
          <w:i/>
          <w:sz w:val="24"/>
          <w:szCs w:val="24"/>
        </w:rPr>
        <w:t xml:space="preserve"> 8 </w:t>
      </w:r>
      <w:proofErr w:type="spellStart"/>
      <w:r w:rsidRPr="00F2202F">
        <w:rPr>
          <w:rFonts w:ascii="Times New Roman" w:hAnsi="Times New Roman"/>
          <w:i/>
          <w:sz w:val="24"/>
          <w:szCs w:val="24"/>
        </w:rPr>
        <w:t>p.z.p</w:t>
      </w:r>
      <w:proofErr w:type="spellEnd"/>
      <w:r w:rsidRPr="00F2202F">
        <w:rPr>
          <w:rFonts w:ascii="Times New Roman" w:hAnsi="Times New Roman"/>
          <w:i/>
          <w:sz w:val="24"/>
          <w:szCs w:val="24"/>
        </w:rPr>
        <w:t>.</w:t>
      </w:r>
      <w:r>
        <w:rPr>
          <w:rFonts w:ascii="Times New Roman" w:hAnsi="Times New Roman"/>
          <w:i/>
          <w:sz w:val="24"/>
          <w:szCs w:val="24"/>
        </w:rPr>
        <w:t xml:space="preserve">, </w:t>
      </w:r>
      <w:r w:rsidRPr="001C0272">
        <w:rPr>
          <w:rFonts w:ascii="Times New Roman" w:hAnsi="Times New Roman"/>
          <w:i/>
          <w:sz w:val="24"/>
          <w:szCs w:val="24"/>
        </w:rPr>
        <w:t>w trybie przetargu nieograniczonego</w:t>
      </w:r>
    </w:p>
    <w:p w:rsidR="000B2137" w:rsidRDefault="000B2137" w:rsidP="000B2137">
      <w:pPr>
        <w:spacing w:after="0"/>
        <w:jc w:val="center"/>
        <w:rPr>
          <w:rFonts w:ascii="Times New Roman" w:hAnsi="Times New Roman"/>
          <w:i/>
          <w:sz w:val="24"/>
          <w:szCs w:val="24"/>
        </w:rPr>
      </w:pPr>
    </w:p>
    <w:p w:rsidR="000B2137" w:rsidRPr="001C0272" w:rsidRDefault="000B2137" w:rsidP="000B2137">
      <w:pPr>
        <w:spacing w:after="0"/>
        <w:jc w:val="center"/>
        <w:rPr>
          <w:rFonts w:ascii="Times New Roman" w:hAnsi="Times New Roman"/>
          <w:i/>
          <w:sz w:val="24"/>
          <w:szCs w:val="24"/>
        </w:rPr>
      </w:pPr>
    </w:p>
    <w:p w:rsidR="000B2137" w:rsidRPr="00F2202F" w:rsidRDefault="000B2137" w:rsidP="000B2137">
      <w:pPr>
        <w:pStyle w:val="Tytu"/>
        <w:spacing w:line="276" w:lineRule="auto"/>
        <w:rPr>
          <w:szCs w:val="28"/>
        </w:rPr>
      </w:pPr>
    </w:p>
    <w:p w:rsidR="000B2137" w:rsidRDefault="000B2137" w:rsidP="000B2137">
      <w:pPr>
        <w:pStyle w:val="Tytu"/>
        <w:spacing w:line="276" w:lineRule="auto"/>
        <w:rPr>
          <w:szCs w:val="28"/>
        </w:rPr>
      </w:pPr>
      <w:r>
        <w:rPr>
          <w:szCs w:val="28"/>
        </w:rPr>
        <w:t xml:space="preserve">na usługę szkolenia osób bezrobotnych w zakresie: </w:t>
      </w:r>
    </w:p>
    <w:p w:rsidR="000B2137" w:rsidRPr="00F2202F" w:rsidRDefault="00F47ECE" w:rsidP="000B2137">
      <w:pPr>
        <w:pStyle w:val="Tytu"/>
        <w:spacing w:line="276" w:lineRule="auto"/>
        <w:rPr>
          <w:i/>
          <w:szCs w:val="28"/>
          <w:u w:val="single"/>
        </w:rPr>
      </w:pPr>
      <w:r>
        <w:rPr>
          <w:szCs w:val="28"/>
        </w:rPr>
        <w:t>„Motorniczy tramwaju</w:t>
      </w:r>
      <w:r w:rsidR="000B2137">
        <w:rPr>
          <w:szCs w:val="28"/>
        </w:rPr>
        <w:t>”</w:t>
      </w:r>
    </w:p>
    <w:p w:rsidR="000B2137" w:rsidRPr="00F2202F" w:rsidRDefault="000B2137" w:rsidP="000B2137">
      <w:pPr>
        <w:pStyle w:val="Tytu"/>
        <w:spacing w:line="276" w:lineRule="auto"/>
        <w:rPr>
          <w:szCs w:val="28"/>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Default="003C22E0" w:rsidP="003C22E0">
      <w:pPr>
        <w:tabs>
          <w:tab w:val="left" w:pos="2220"/>
        </w:tabs>
        <w:rPr>
          <w:rFonts w:ascii="Times New Roman" w:hAnsi="Times New Roman"/>
          <w:sz w:val="20"/>
          <w:szCs w:val="20"/>
        </w:rPr>
      </w:pPr>
      <w:r>
        <w:rPr>
          <w:rFonts w:ascii="Times New Roman" w:hAnsi="Times New Roman"/>
          <w:sz w:val="20"/>
          <w:szCs w:val="20"/>
        </w:rPr>
        <w:tab/>
      </w:r>
    </w:p>
    <w:p w:rsidR="000B2137" w:rsidRDefault="000B2137" w:rsidP="000B2137">
      <w:pPr>
        <w:rPr>
          <w:rFonts w:ascii="Times New Roman" w:hAnsi="Times New Roman"/>
          <w:sz w:val="20"/>
          <w:szCs w:val="20"/>
        </w:rPr>
      </w:pPr>
    </w:p>
    <w:p w:rsidR="00F220F8" w:rsidRDefault="00F220F8" w:rsidP="000B2137">
      <w:pPr>
        <w:rPr>
          <w:rFonts w:ascii="Times New Roman" w:hAnsi="Times New Roman"/>
          <w:sz w:val="20"/>
          <w:szCs w:val="20"/>
        </w:rPr>
      </w:pPr>
    </w:p>
    <w:p w:rsidR="00F220F8" w:rsidRDefault="00F220F8" w:rsidP="000B2137">
      <w:pPr>
        <w:rPr>
          <w:rFonts w:ascii="Times New Roman" w:hAnsi="Times New Roman"/>
          <w:sz w:val="20"/>
          <w:szCs w:val="20"/>
        </w:rPr>
      </w:pPr>
    </w:p>
    <w:p w:rsidR="00F220F8" w:rsidRDefault="00F220F8" w:rsidP="000B2137">
      <w:pPr>
        <w:rPr>
          <w:rFonts w:ascii="Times New Roman" w:hAnsi="Times New Roman"/>
          <w:sz w:val="20"/>
          <w:szCs w:val="20"/>
        </w:rPr>
      </w:pPr>
    </w:p>
    <w:p w:rsidR="00F220F8" w:rsidRDefault="00F220F8" w:rsidP="000B2137">
      <w:pPr>
        <w:rPr>
          <w:rFonts w:ascii="Times New Roman" w:hAnsi="Times New Roman"/>
          <w:sz w:val="20"/>
          <w:szCs w:val="20"/>
        </w:rPr>
      </w:pPr>
    </w:p>
    <w:p w:rsidR="00DB6B10" w:rsidRDefault="00DB6B10" w:rsidP="000B2137">
      <w:pPr>
        <w:rPr>
          <w:rFonts w:ascii="Times New Roman" w:hAnsi="Times New Roman"/>
          <w:sz w:val="20"/>
          <w:szCs w:val="20"/>
        </w:rPr>
      </w:pPr>
    </w:p>
    <w:p w:rsidR="00DB6B10" w:rsidRDefault="00DB6B10" w:rsidP="000B2137">
      <w:pPr>
        <w:rPr>
          <w:rFonts w:ascii="Times New Roman" w:hAnsi="Times New Roman"/>
          <w:sz w:val="20"/>
          <w:szCs w:val="20"/>
        </w:rPr>
      </w:pPr>
    </w:p>
    <w:p w:rsidR="00740A04" w:rsidRDefault="00740A04"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r>
        <w:rPr>
          <w:noProof/>
          <w:lang w:eastAsia="pl-PL"/>
        </w:rPr>
        <mc:AlternateContent>
          <mc:Choice Requires="wps">
            <w:drawing>
              <wp:anchor distT="0" distB="0" distL="114300" distR="114300" simplePos="0" relativeHeight="251674624" behindDoc="0" locked="0" layoutInCell="1" allowOverlap="1">
                <wp:simplePos x="0" y="0"/>
                <wp:positionH relativeFrom="column">
                  <wp:posOffset>-185420</wp:posOffset>
                </wp:positionH>
                <wp:positionV relativeFrom="paragraph">
                  <wp:posOffset>8890</wp:posOffset>
                </wp:positionV>
                <wp:extent cx="6438900" cy="1181100"/>
                <wp:effectExtent l="0" t="0" r="0" b="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8" w:rsidRPr="009113F3" w:rsidRDefault="00D63E28" w:rsidP="000B2137">
                            <w:pPr>
                              <w:rPr>
                                <w:rFonts w:ascii="Times New Roman" w:hAnsi="Times New Roman"/>
                              </w:rPr>
                            </w:pPr>
                            <w:r w:rsidRPr="009113F3">
                              <w:rPr>
                                <w:rFonts w:ascii="Times New Roman" w:hAnsi="Times New Roman"/>
                              </w:rPr>
                              <w:t xml:space="preserve">Ogłoszenie o zamówieniu przekazano do Biuletynu Zamówień Publicznych w dniu: </w:t>
                            </w:r>
                            <w:r>
                              <w:rPr>
                                <w:rFonts w:ascii="Times New Roman" w:hAnsi="Times New Roman"/>
                              </w:rPr>
                              <w:t>29</w:t>
                            </w:r>
                            <w:r w:rsidRPr="009113F3">
                              <w:rPr>
                                <w:rFonts w:ascii="Times New Roman" w:hAnsi="Times New Roman"/>
                              </w:rPr>
                              <w:t>.</w:t>
                            </w:r>
                            <w:r>
                              <w:rPr>
                                <w:rFonts w:ascii="Times New Roman" w:hAnsi="Times New Roman"/>
                              </w:rPr>
                              <w:t>05</w:t>
                            </w:r>
                            <w:r w:rsidRPr="009113F3">
                              <w:rPr>
                                <w:rFonts w:ascii="Times New Roman" w:hAnsi="Times New Roman"/>
                              </w:rPr>
                              <w:t>.201</w:t>
                            </w:r>
                            <w:r>
                              <w:rPr>
                                <w:rFonts w:ascii="Times New Roman" w:hAnsi="Times New Roman"/>
                              </w:rPr>
                              <w:t xml:space="preserve">9 </w:t>
                            </w:r>
                            <w:r w:rsidRPr="009113F3">
                              <w:rPr>
                                <w:rFonts w:ascii="Times New Roman" w:hAnsi="Times New Roman"/>
                              </w:rPr>
                              <w:t>roku</w:t>
                            </w:r>
                          </w:p>
                          <w:p w:rsidR="00D63E28" w:rsidRPr="000F3F1C" w:rsidRDefault="00D63E28" w:rsidP="000B2137">
                            <w:pPr>
                              <w:rPr>
                                <w:rFonts w:ascii="Times New Roman" w:hAnsi="Times New Roman"/>
                              </w:rPr>
                            </w:pPr>
                            <w:r w:rsidRPr="009113F3">
                              <w:rPr>
                                <w:rFonts w:ascii="Times New Roman" w:hAnsi="Times New Roman"/>
                              </w:rPr>
                              <w:t xml:space="preserve">Ogłoszenie o zamówieniu opublikowano w Biuletynie Zamówień Publicznych pod numerem: </w:t>
                            </w:r>
                            <w:r w:rsidRPr="009113F3">
                              <w:rPr>
                                <w:rFonts w:ascii="Times New Roman" w:hAnsi="Times New Roman"/>
                              </w:rPr>
                              <w:br/>
                            </w:r>
                            <w:r w:rsidR="00413422">
                              <w:rPr>
                                <w:rFonts w:ascii="Times New Roman" w:hAnsi="Times New Roman"/>
                              </w:rPr>
                              <w:t>553617</w:t>
                            </w:r>
                            <w:r w:rsidRPr="009E7BF8">
                              <w:rPr>
                                <w:rFonts w:ascii="Times New Roman" w:hAnsi="Times New Roman"/>
                              </w:rPr>
                              <w:t>-N-201</w:t>
                            </w:r>
                            <w:r>
                              <w:rPr>
                                <w:rFonts w:ascii="Times New Roman" w:hAnsi="Times New Roman"/>
                              </w:rPr>
                              <w:t>9</w:t>
                            </w:r>
                            <w:r w:rsidRPr="009E7BF8">
                              <w:rPr>
                                <w:rFonts w:ascii="Times New Roman" w:hAnsi="Times New Roman"/>
                              </w:rPr>
                              <w:t xml:space="preserve"> z dnia 201</w:t>
                            </w:r>
                            <w:r>
                              <w:rPr>
                                <w:rFonts w:ascii="Times New Roman" w:hAnsi="Times New Roman"/>
                              </w:rPr>
                              <w:t>9</w:t>
                            </w:r>
                            <w:r w:rsidRPr="009E7BF8">
                              <w:rPr>
                                <w:rFonts w:ascii="Times New Roman" w:hAnsi="Times New Roman"/>
                              </w:rPr>
                              <w:t>-05-2</w:t>
                            </w:r>
                            <w:r>
                              <w:rPr>
                                <w:rFonts w:ascii="Times New Roman" w:hAnsi="Times New Roman"/>
                              </w:rPr>
                              <w:t>9</w:t>
                            </w:r>
                            <w:r w:rsidRPr="009E7BF8">
                              <w:rPr>
                                <w:rFonts w:ascii="Times New Roman" w:hAnsi="Times New Roman"/>
                              </w:rPr>
                              <w:t xml:space="preserve"> r.</w:t>
                            </w:r>
                            <w:bookmarkStart w:id="0" w:name="_GoBack"/>
                            <w:bookmarkEnd w:id="0"/>
                          </w:p>
                          <w:p w:rsidR="00D63E28" w:rsidRPr="00C77508" w:rsidRDefault="00D63E28" w:rsidP="000B213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14.6pt;margin-top:.7pt;width:507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" fillcolor="white [3201]" stroked="f" strokeweight=".5pt">
                <v:path arrowok="t"/>
                <v:textbox>
                  <w:txbxContent>
                    <w:p w:rsidR="00D63E28" w:rsidRPr="009113F3" w:rsidRDefault="00D63E28" w:rsidP="000B2137">
                      <w:pPr>
                        <w:rPr>
                          <w:rFonts w:ascii="Times New Roman" w:hAnsi="Times New Roman"/>
                        </w:rPr>
                      </w:pPr>
                      <w:r w:rsidRPr="009113F3">
                        <w:rPr>
                          <w:rFonts w:ascii="Times New Roman" w:hAnsi="Times New Roman"/>
                        </w:rPr>
                        <w:t xml:space="preserve">Ogłoszenie o zamówieniu przekazano do Biuletynu Zamówień Publicznych w dniu: </w:t>
                      </w:r>
                      <w:r>
                        <w:rPr>
                          <w:rFonts w:ascii="Times New Roman" w:hAnsi="Times New Roman"/>
                        </w:rPr>
                        <w:t>29</w:t>
                      </w:r>
                      <w:r w:rsidRPr="009113F3">
                        <w:rPr>
                          <w:rFonts w:ascii="Times New Roman" w:hAnsi="Times New Roman"/>
                        </w:rPr>
                        <w:t>.</w:t>
                      </w:r>
                      <w:r>
                        <w:rPr>
                          <w:rFonts w:ascii="Times New Roman" w:hAnsi="Times New Roman"/>
                        </w:rPr>
                        <w:t>05</w:t>
                      </w:r>
                      <w:r w:rsidRPr="009113F3">
                        <w:rPr>
                          <w:rFonts w:ascii="Times New Roman" w:hAnsi="Times New Roman"/>
                        </w:rPr>
                        <w:t>.201</w:t>
                      </w:r>
                      <w:r>
                        <w:rPr>
                          <w:rFonts w:ascii="Times New Roman" w:hAnsi="Times New Roman"/>
                        </w:rPr>
                        <w:t xml:space="preserve">9 </w:t>
                      </w:r>
                      <w:r w:rsidRPr="009113F3">
                        <w:rPr>
                          <w:rFonts w:ascii="Times New Roman" w:hAnsi="Times New Roman"/>
                        </w:rPr>
                        <w:t>roku</w:t>
                      </w:r>
                    </w:p>
                    <w:p w:rsidR="00D63E28" w:rsidRPr="000F3F1C" w:rsidRDefault="00D63E28" w:rsidP="000B2137">
                      <w:pPr>
                        <w:rPr>
                          <w:rFonts w:ascii="Times New Roman" w:hAnsi="Times New Roman"/>
                        </w:rPr>
                      </w:pPr>
                      <w:r w:rsidRPr="009113F3">
                        <w:rPr>
                          <w:rFonts w:ascii="Times New Roman" w:hAnsi="Times New Roman"/>
                        </w:rPr>
                        <w:t xml:space="preserve">Ogłoszenie o zamówieniu opublikowano w Biuletynie Zamówień Publicznych pod numerem: </w:t>
                      </w:r>
                      <w:r w:rsidRPr="009113F3">
                        <w:rPr>
                          <w:rFonts w:ascii="Times New Roman" w:hAnsi="Times New Roman"/>
                        </w:rPr>
                        <w:br/>
                      </w:r>
                      <w:r w:rsidR="00413422">
                        <w:rPr>
                          <w:rFonts w:ascii="Times New Roman" w:hAnsi="Times New Roman"/>
                        </w:rPr>
                        <w:t>553617</w:t>
                      </w:r>
                      <w:r w:rsidRPr="009E7BF8">
                        <w:rPr>
                          <w:rFonts w:ascii="Times New Roman" w:hAnsi="Times New Roman"/>
                        </w:rPr>
                        <w:t>-N-201</w:t>
                      </w:r>
                      <w:r>
                        <w:rPr>
                          <w:rFonts w:ascii="Times New Roman" w:hAnsi="Times New Roman"/>
                        </w:rPr>
                        <w:t>9</w:t>
                      </w:r>
                      <w:r w:rsidRPr="009E7BF8">
                        <w:rPr>
                          <w:rFonts w:ascii="Times New Roman" w:hAnsi="Times New Roman"/>
                        </w:rPr>
                        <w:t xml:space="preserve"> z dnia 201</w:t>
                      </w:r>
                      <w:r>
                        <w:rPr>
                          <w:rFonts w:ascii="Times New Roman" w:hAnsi="Times New Roman"/>
                        </w:rPr>
                        <w:t>9</w:t>
                      </w:r>
                      <w:r w:rsidRPr="009E7BF8">
                        <w:rPr>
                          <w:rFonts w:ascii="Times New Roman" w:hAnsi="Times New Roman"/>
                        </w:rPr>
                        <w:t>-05-2</w:t>
                      </w:r>
                      <w:r>
                        <w:rPr>
                          <w:rFonts w:ascii="Times New Roman" w:hAnsi="Times New Roman"/>
                        </w:rPr>
                        <w:t>9</w:t>
                      </w:r>
                      <w:r w:rsidRPr="009E7BF8">
                        <w:rPr>
                          <w:rFonts w:ascii="Times New Roman" w:hAnsi="Times New Roman"/>
                        </w:rPr>
                        <w:t xml:space="preserve"> r.</w:t>
                      </w:r>
                      <w:bookmarkStart w:id="1" w:name="_GoBack"/>
                      <w:bookmarkEnd w:id="1"/>
                    </w:p>
                    <w:p w:rsidR="00D63E28" w:rsidRPr="00C77508" w:rsidRDefault="00D63E28" w:rsidP="000B2137">
                      <w:pPr>
                        <w:rPr>
                          <w:rFonts w:ascii="Arial" w:hAnsi="Arial" w:cs="Arial"/>
                          <w:sz w:val="20"/>
                          <w:szCs w:val="20"/>
                        </w:rPr>
                      </w:pPr>
                    </w:p>
                  </w:txbxContent>
                </v:textbox>
              </v:shape>
            </w:pict>
          </mc:Fallback>
        </mc:AlternateContent>
      </w: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shd w:val="clear" w:color="auto" w:fill="F2F2F2" w:themeFill="background1" w:themeFillShade="F2"/>
        <w:rPr>
          <w:rFonts w:ascii="Times New Roman" w:hAnsi="Times New Roman"/>
          <w:b/>
          <w:sz w:val="20"/>
          <w:szCs w:val="20"/>
          <w:u w:val="single"/>
        </w:rPr>
      </w:pPr>
      <w:r w:rsidRPr="00F2202F">
        <w:rPr>
          <w:rFonts w:ascii="Times New Roman" w:hAnsi="Times New Roman"/>
          <w:b/>
          <w:sz w:val="20"/>
          <w:szCs w:val="20"/>
          <w:u w:val="single"/>
        </w:rPr>
        <w:lastRenderedPageBreak/>
        <w:t>SPIS TREŚCI:</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
        <w:gridCol w:w="1720"/>
        <w:gridCol w:w="5881"/>
        <w:gridCol w:w="565"/>
        <w:gridCol w:w="999"/>
      </w:tblGrid>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Nazwa i adres Zamawiającego</w:t>
            </w:r>
          </w:p>
        </w:tc>
        <w:tc>
          <w:tcPr>
            <w:tcW w:w="565"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str.</w:t>
            </w:r>
          </w:p>
        </w:tc>
        <w:tc>
          <w:tcPr>
            <w:tcW w:w="999" w:type="dxa"/>
          </w:tcPr>
          <w:p w:rsidR="000B2137" w:rsidRPr="00CD22E2" w:rsidRDefault="000B2137" w:rsidP="00DB2A5C">
            <w:pPr>
              <w:spacing w:after="100"/>
              <w:rPr>
                <w:rFonts w:ascii="Times New Roman" w:hAnsi="Times New Roman"/>
                <w:b/>
                <w:highlight w:val="yellow"/>
              </w:rPr>
            </w:pPr>
            <w:r w:rsidRPr="00CD22E2">
              <w:rPr>
                <w:rFonts w:ascii="Times New Roman" w:hAnsi="Times New Roman"/>
                <w:b/>
                <w:sz w:val="20"/>
                <w:szCs w:val="20"/>
                <w:highlight w:val="yellow"/>
              </w:rPr>
              <w:t>4</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2.</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 xml:space="preserve">ROZDZIAŁ II </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Tryb udzielenia zamówienia</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DB2A5C">
            <w:pPr>
              <w:spacing w:after="100"/>
              <w:rPr>
                <w:rFonts w:ascii="Times New Roman" w:hAnsi="Times New Roman"/>
                <w:b/>
                <w:highlight w:val="yellow"/>
              </w:rPr>
            </w:pPr>
            <w:r>
              <w:rPr>
                <w:rFonts w:ascii="Times New Roman" w:hAnsi="Times New Roman"/>
                <w:b/>
                <w:sz w:val="20"/>
                <w:szCs w:val="20"/>
                <w:highlight w:val="yellow"/>
              </w:rPr>
              <w:t>5</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3.</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III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Opis przedmiotu zamówienia</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DB2A5C">
            <w:pPr>
              <w:spacing w:after="100"/>
              <w:rPr>
                <w:rFonts w:ascii="Times New Roman" w:hAnsi="Times New Roman"/>
                <w:b/>
                <w:highlight w:val="yellow"/>
              </w:rPr>
            </w:pPr>
            <w:r>
              <w:rPr>
                <w:rFonts w:ascii="Times New Roman" w:hAnsi="Times New Roman"/>
                <w:b/>
                <w:highlight w:val="yellow"/>
              </w:rPr>
              <w:t>5</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4.</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IV</w:t>
            </w:r>
          </w:p>
        </w:tc>
        <w:tc>
          <w:tcPr>
            <w:tcW w:w="5881" w:type="dxa"/>
          </w:tcPr>
          <w:p w:rsidR="000B2137" w:rsidRPr="00F2202F" w:rsidRDefault="000B2137" w:rsidP="00DB2A5C">
            <w:pPr>
              <w:pStyle w:val="Nagwek9"/>
              <w:spacing w:before="0" w:after="100"/>
              <w:outlineLvl w:val="8"/>
              <w:rPr>
                <w:rFonts w:ascii="Times New Roman" w:hAnsi="Times New Roman"/>
                <w:b/>
                <w:i w:val="0"/>
                <w:color w:val="auto"/>
              </w:rPr>
            </w:pPr>
            <w:r w:rsidRPr="00F2202F">
              <w:rPr>
                <w:rFonts w:ascii="Times New Roman" w:hAnsi="Times New Roman"/>
                <w:b/>
                <w:i w:val="0"/>
                <w:iCs w:val="0"/>
                <w:color w:val="auto"/>
              </w:rPr>
              <w:t>Informacje istotne dla postępowania</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F90D56" w:rsidP="00DB2A5C">
            <w:pPr>
              <w:spacing w:after="100"/>
              <w:rPr>
                <w:rFonts w:ascii="Times New Roman" w:hAnsi="Times New Roman"/>
                <w:b/>
                <w:highlight w:val="yellow"/>
              </w:rPr>
            </w:pPr>
            <w:r>
              <w:rPr>
                <w:rFonts w:ascii="Times New Roman" w:hAnsi="Times New Roman"/>
                <w:b/>
                <w:sz w:val="20"/>
                <w:szCs w:val="20"/>
                <w:highlight w:val="yellow"/>
              </w:rPr>
              <w:t>10</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5.</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V</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Termin realizacji zamówienia</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F90D56" w:rsidP="00DB2A5C">
            <w:pPr>
              <w:spacing w:after="100"/>
              <w:contextualSpacing/>
              <w:rPr>
                <w:rFonts w:ascii="Times New Roman" w:hAnsi="Times New Roman"/>
                <w:b/>
                <w:highlight w:val="yellow"/>
              </w:rPr>
            </w:pPr>
            <w:r>
              <w:rPr>
                <w:rFonts w:ascii="Times New Roman" w:hAnsi="Times New Roman"/>
                <w:b/>
                <w:highlight w:val="yellow"/>
              </w:rPr>
              <w:t>10</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6.</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VI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Warunki udziału w postępowaniu i brak podstaw do wykluczenia</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F90D56" w:rsidP="00DB2A5C">
            <w:pPr>
              <w:spacing w:after="100"/>
              <w:contextualSpacing/>
              <w:rPr>
                <w:rFonts w:ascii="Times New Roman" w:hAnsi="Times New Roman"/>
                <w:b/>
                <w:highlight w:val="yellow"/>
              </w:rPr>
            </w:pPr>
            <w:r>
              <w:rPr>
                <w:rFonts w:ascii="Times New Roman" w:hAnsi="Times New Roman"/>
                <w:b/>
                <w:highlight w:val="yellow"/>
              </w:rPr>
              <w:t>11</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7.</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VII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Wykaz oświadczeń lub dokumentów, jakie mają dostarczyć w ofercie wykonawcy w celu potwierdzenia spełniania warunków udziału w postępowaniu</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C10871" w:rsidP="00F90D56">
            <w:pPr>
              <w:spacing w:after="100"/>
              <w:contextualSpacing/>
              <w:rPr>
                <w:rFonts w:ascii="Times New Roman" w:hAnsi="Times New Roman"/>
                <w:b/>
                <w:sz w:val="20"/>
                <w:szCs w:val="20"/>
                <w:highlight w:val="yellow"/>
              </w:rPr>
            </w:pPr>
            <w:r>
              <w:rPr>
                <w:rFonts w:ascii="Times New Roman" w:hAnsi="Times New Roman"/>
                <w:b/>
                <w:sz w:val="20"/>
                <w:szCs w:val="20"/>
                <w:highlight w:val="yellow"/>
              </w:rPr>
              <w:t>1</w:t>
            </w:r>
            <w:r w:rsidR="00F90D56">
              <w:rPr>
                <w:rFonts w:ascii="Times New Roman" w:hAnsi="Times New Roman"/>
                <w:b/>
                <w:sz w:val="20"/>
                <w:szCs w:val="20"/>
                <w:highlight w:val="yellow"/>
              </w:rPr>
              <w:t>2</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8.</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VIII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Wymagania dotyczące wadium</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contextualSpacing/>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4</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9.</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IX</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Termin związania ofertą</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F90D56">
            <w:pPr>
              <w:spacing w:after="100"/>
              <w:contextualSpacing/>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4</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10.</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Opis sposobu przygotowywania ofert</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F90D56">
            <w:pPr>
              <w:spacing w:after="100"/>
              <w:contextualSpacing/>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5</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11.</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Miejsce oraz termin składania i otwarcia ofert</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F90D56">
            <w:pPr>
              <w:spacing w:after="100"/>
              <w:contextualSpacing/>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6</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12.</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XII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Opis sposobu obliczenia ceny</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F90D56">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7</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13.</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XIII</w:t>
            </w:r>
          </w:p>
        </w:tc>
        <w:tc>
          <w:tcPr>
            <w:tcW w:w="5881" w:type="dxa"/>
          </w:tcPr>
          <w:p w:rsidR="000B2137" w:rsidRPr="00F2202F" w:rsidRDefault="000B2137" w:rsidP="00DB2A5C">
            <w:pPr>
              <w:pStyle w:val="Nagwek4"/>
              <w:spacing w:before="0" w:after="100"/>
              <w:jc w:val="both"/>
              <w:outlineLvl w:val="3"/>
              <w:rPr>
                <w:rFonts w:ascii="Times New Roman" w:hAnsi="Times New Roman"/>
                <w:i w:val="0"/>
                <w:color w:val="auto"/>
                <w:sz w:val="20"/>
                <w:szCs w:val="20"/>
              </w:rPr>
            </w:pPr>
            <w:r w:rsidRPr="00F2202F">
              <w:rPr>
                <w:rFonts w:ascii="Times New Roman" w:hAnsi="Times New Roman"/>
                <w:i w:val="0"/>
                <w:color w:val="auto"/>
                <w:sz w:val="20"/>
                <w:szCs w:val="20"/>
              </w:rPr>
              <w:t xml:space="preserve">Opis kryteriów, którymi Zamawiający będzie się kierował przy wyborze oferty, wraz z podaniem wag tych kryteriów </w:t>
            </w:r>
            <w:r w:rsidRPr="00F2202F">
              <w:rPr>
                <w:rFonts w:ascii="Times New Roman" w:hAnsi="Times New Roman"/>
                <w:i w:val="0"/>
                <w:color w:val="auto"/>
                <w:sz w:val="20"/>
                <w:szCs w:val="20"/>
              </w:rPr>
              <w:br/>
              <w:t xml:space="preserve">i sposobu oceny ofert </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F90D56">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7</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14.</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XIV</w:t>
            </w:r>
          </w:p>
        </w:tc>
        <w:tc>
          <w:tcPr>
            <w:tcW w:w="5881" w:type="dxa"/>
          </w:tcPr>
          <w:p w:rsidR="000B2137" w:rsidRPr="00F2202F" w:rsidRDefault="000B2137" w:rsidP="00DB2A5C">
            <w:pPr>
              <w:spacing w:after="100"/>
              <w:jc w:val="both"/>
              <w:rPr>
                <w:rFonts w:ascii="Times New Roman" w:hAnsi="Times New Roman"/>
                <w:b/>
                <w:sz w:val="20"/>
                <w:szCs w:val="20"/>
              </w:rPr>
            </w:pPr>
            <w:r w:rsidRPr="00F2202F">
              <w:rPr>
                <w:rFonts w:ascii="Times New Roman" w:hAnsi="Times New Roman"/>
                <w:b/>
                <w:sz w:val="20"/>
                <w:szCs w:val="20"/>
              </w:rPr>
              <w:t xml:space="preserve">Informacja o formalnościach, jakie powinny zostać dopełnione po wyborze oferty w celu zawarcia umowy w sprawie zamówienia publicznego  </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F90D56">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8</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15.</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XV</w:t>
            </w:r>
          </w:p>
        </w:tc>
        <w:tc>
          <w:tcPr>
            <w:tcW w:w="5881" w:type="dxa"/>
          </w:tcPr>
          <w:p w:rsidR="000B2137" w:rsidRPr="00F2202F" w:rsidRDefault="000B2137" w:rsidP="00DB2A5C">
            <w:pPr>
              <w:pStyle w:val="Nagwek5"/>
              <w:spacing w:before="0" w:after="100"/>
              <w:jc w:val="both"/>
              <w:outlineLvl w:val="4"/>
              <w:rPr>
                <w:rFonts w:ascii="Times New Roman" w:hAnsi="Times New Roman"/>
                <w:b/>
                <w:color w:val="auto"/>
                <w:sz w:val="20"/>
                <w:szCs w:val="20"/>
              </w:rPr>
            </w:pPr>
            <w:r w:rsidRPr="00F2202F">
              <w:rPr>
                <w:rFonts w:ascii="Times New Roman" w:hAnsi="Times New Roman"/>
                <w:b/>
                <w:color w:val="auto"/>
                <w:sz w:val="20"/>
                <w:szCs w:val="20"/>
              </w:rPr>
              <w:t xml:space="preserve">Wymagania dotyczące zabezpieczenia należytego wykonania umowy </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5A0EFB" w:rsidP="00F90D56">
            <w:pPr>
              <w:spacing w:after="100"/>
              <w:rPr>
                <w:rFonts w:ascii="Times New Roman" w:hAnsi="Times New Roman"/>
                <w:b/>
                <w:sz w:val="20"/>
                <w:szCs w:val="20"/>
                <w:highlight w:val="yellow"/>
              </w:rPr>
            </w:pPr>
            <w:r>
              <w:rPr>
                <w:rFonts w:ascii="Times New Roman" w:hAnsi="Times New Roman"/>
                <w:b/>
                <w:sz w:val="20"/>
                <w:szCs w:val="20"/>
                <w:highlight w:val="yellow"/>
              </w:rPr>
              <w:t>1</w:t>
            </w:r>
            <w:r w:rsidR="00F90D56">
              <w:rPr>
                <w:rFonts w:ascii="Times New Roman" w:hAnsi="Times New Roman"/>
                <w:b/>
                <w:sz w:val="20"/>
                <w:szCs w:val="20"/>
                <w:highlight w:val="yellow"/>
              </w:rPr>
              <w:t>9</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16.</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XVI</w:t>
            </w:r>
          </w:p>
        </w:tc>
        <w:tc>
          <w:tcPr>
            <w:tcW w:w="5881" w:type="dxa"/>
          </w:tcPr>
          <w:p w:rsidR="000B2137" w:rsidRPr="00F2202F" w:rsidRDefault="000B2137" w:rsidP="00DB2A5C">
            <w:pPr>
              <w:spacing w:after="100"/>
              <w:jc w:val="both"/>
              <w:rPr>
                <w:rFonts w:ascii="Times New Roman" w:hAnsi="Times New Roman"/>
                <w:b/>
                <w:sz w:val="20"/>
                <w:szCs w:val="20"/>
              </w:rPr>
            </w:pPr>
            <w:r w:rsidRPr="00F2202F">
              <w:rPr>
                <w:rFonts w:ascii="Times New Roman" w:hAnsi="Times New Roman"/>
                <w:b/>
                <w:sz w:val="20"/>
                <w:szCs w:val="20"/>
              </w:rPr>
              <w:t>Istotne dla stron postanowienia, które zostaną wprowadzone do treści zawieranej umowy w sprawie zamówienia publicznego</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F90D56">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9</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17.</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XVII</w:t>
            </w:r>
          </w:p>
        </w:tc>
        <w:tc>
          <w:tcPr>
            <w:tcW w:w="5881" w:type="dxa"/>
          </w:tcPr>
          <w:p w:rsidR="000B2137" w:rsidRPr="00F2202F" w:rsidRDefault="000B2137" w:rsidP="00DB2A5C">
            <w:pPr>
              <w:spacing w:after="100"/>
              <w:jc w:val="both"/>
              <w:rPr>
                <w:rFonts w:ascii="Times New Roman" w:hAnsi="Times New Roman"/>
                <w:b/>
                <w:sz w:val="20"/>
                <w:szCs w:val="20"/>
              </w:rPr>
            </w:pPr>
            <w:r w:rsidRPr="00F2202F">
              <w:rPr>
                <w:rFonts w:ascii="Times New Roman" w:hAnsi="Times New Roman"/>
                <w:b/>
                <w:sz w:val="20"/>
                <w:szCs w:val="20"/>
              </w:rPr>
              <w:t>Pouczenie o środkach ochrony prawnej przysługujących wykonawcy w toku postępowania o udzielenie zamówienia</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F90D56">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F90D56">
              <w:rPr>
                <w:rFonts w:ascii="Times New Roman" w:hAnsi="Times New Roman"/>
                <w:b/>
                <w:sz w:val="20"/>
                <w:szCs w:val="20"/>
                <w:highlight w:val="yellow"/>
              </w:rPr>
              <w:t>9</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18.</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ZAŁĄCZNIKI</w:t>
            </w:r>
          </w:p>
          <w:p w:rsidR="000B2137" w:rsidRPr="00F2202F" w:rsidRDefault="000B2137" w:rsidP="00DB2A5C">
            <w:pPr>
              <w:spacing w:after="100"/>
              <w:jc w:val="right"/>
              <w:rPr>
                <w:rFonts w:ascii="Times New Roman" w:hAnsi="Times New Roman"/>
                <w:b/>
                <w:sz w:val="20"/>
                <w:szCs w:val="20"/>
              </w:rPr>
            </w:pPr>
            <w:r w:rsidRPr="00F2202F">
              <w:rPr>
                <w:rFonts w:ascii="Times New Roman" w:hAnsi="Times New Roman"/>
                <w:b/>
                <w:sz w:val="20"/>
                <w:szCs w:val="20"/>
              </w:rPr>
              <w:t>1)</w:t>
            </w:r>
          </w:p>
        </w:tc>
        <w:tc>
          <w:tcPr>
            <w:tcW w:w="5881" w:type="dxa"/>
          </w:tcPr>
          <w:p w:rsidR="000B2137" w:rsidRPr="0015087E" w:rsidRDefault="000B2137" w:rsidP="00DB2A5C">
            <w:pPr>
              <w:spacing w:after="100"/>
              <w:rPr>
                <w:rFonts w:ascii="Times New Roman" w:hAnsi="Times New Roman"/>
                <w:b/>
                <w:sz w:val="20"/>
                <w:szCs w:val="20"/>
              </w:rPr>
            </w:pPr>
          </w:p>
          <w:p w:rsidR="000B2137" w:rsidRPr="0015087E" w:rsidRDefault="000B2137" w:rsidP="00DB2A5C">
            <w:pPr>
              <w:spacing w:after="100"/>
              <w:rPr>
                <w:rFonts w:ascii="Times New Roman" w:hAnsi="Times New Roman"/>
                <w:b/>
                <w:sz w:val="20"/>
                <w:szCs w:val="20"/>
              </w:rPr>
            </w:pPr>
            <w:r w:rsidRPr="0015087E">
              <w:rPr>
                <w:rFonts w:ascii="Times New Roman" w:hAnsi="Times New Roman"/>
                <w:b/>
                <w:sz w:val="20"/>
                <w:szCs w:val="20"/>
              </w:rPr>
              <w:t>Formularz ofertowy</w:t>
            </w: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Pr="00F2202F" w:rsidRDefault="000B2137" w:rsidP="00DB2A5C">
            <w:pPr>
              <w:spacing w:after="100"/>
              <w:jc w:val="right"/>
              <w:rPr>
                <w:rFonts w:ascii="Times New Roman" w:hAnsi="Times New Roman"/>
                <w:b/>
                <w:sz w:val="20"/>
                <w:szCs w:val="20"/>
              </w:rPr>
            </w:pPr>
            <w:r w:rsidRPr="00F2202F">
              <w:rPr>
                <w:rFonts w:ascii="Times New Roman" w:hAnsi="Times New Roman"/>
                <w:b/>
                <w:sz w:val="20"/>
                <w:szCs w:val="20"/>
              </w:rPr>
              <w:t>2)</w:t>
            </w:r>
          </w:p>
        </w:tc>
        <w:tc>
          <w:tcPr>
            <w:tcW w:w="5881" w:type="dxa"/>
          </w:tcPr>
          <w:p w:rsidR="000B2137" w:rsidRPr="0015087E" w:rsidRDefault="000B2137" w:rsidP="00DB2A5C">
            <w:pPr>
              <w:spacing w:after="100"/>
              <w:rPr>
                <w:rFonts w:ascii="Times New Roman" w:hAnsi="Times New Roman"/>
                <w:b/>
                <w:sz w:val="20"/>
                <w:szCs w:val="20"/>
              </w:rPr>
            </w:pPr>
            <w:r w:rsidRPr="0015087E">
              <w:rPr>
                <w:rFonts w:ascii="Times New Roman" w:hAnsi="Times New Roman"/>
                <w:b/>
                <w:sz w:val="20"/>
                <w:szCs w:val="20"/>
              </w:rPr>
              <w:t>Druk: Oświadczenie o spełnianiu warunków udziału w postępowaniu</w:t>
            </w: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Pr="00F2202F" w:rsidRDefault="000B2137" w:rsidP="00DB2A5C">
            <w:pPr>
              <w:spacing w:after="100"/>
              <w:ind w:right="-29" w:firstLine="683"/>
              <w:rPr>
                <w:rFonts w:ascii="Times New Roman" w:hAnsi="Times New Roman"/>
                <w:b/>
                <w:sz w:val="20"/>
                <w:szCs w:val="20"/>
              </w:rPr>
            </w:pPr>
            <w:r>
              <w:rPr>
                <w:rFonts w:ascii="Times New Roman" w:hAnsi="Times New Roman"/>
                <w:b/>
                <w:sz w:val="20"/>
                <w:szCs w:val="20"/>
              </w:rPr>
              <w:t xml:space="preserve">             3)</w:t>
            </w:r>
          </w:p>
        </w:tc>
        <w:tc>
          <w:tcPr>
            <w:tcW w:w="5881" w:type="dxa"/>
          </w:tcPr>
          <w:p w:rsidR="000B2137" w:rsidRPr="0015087E" w:rsidRDefault="000B2137" w:rsidP="00DB2A5C">
            <w:pPr>
              <w:spacing w:after="100"/>
              <w:rPr>
                <w:rFonts w:ascii="Times New Roman" w:hAnsi="Times New Roman"/>
                <w:b/>
                <w:sz w:val="20"/>
                <w:szCs w:val="20"/>
              </w:rPr>
            </w:pPr>
            <w:r w:rsidRPr="0015087E">
              <w:rPr>
                <w:rFonts w:ascii="Times New Roman" w:hAnsi="Times New Roman"/>
                <w:b/>
                <w:sz w:val="20"/>
                <w:szCs w:val="20"/>
              </w:rPr>
              <w:t>Druk: Oświadczenie o braku podstaw do wykluczenia</w:t>
            </w: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Default="000B2137" w:rsidP="00DB2A5C">
            <w:pPr>
              <w:spacing w:after="100"/>
              <w:jc w:val="right"/>
              <w:rPr>
                <w:rFonts w:ascii="Times New Roman" w:hAnsi="Times New Roman"/>
                <w:b/>
                <w:sz w:val="20"/>
                <w:szCs w:val="20"/>
              </w:rPr>
            </w:pPr>
            <w:r w:rsidRPr="00F2202F">
              <w:rPr>
                <w:rFonts w:ascii="Times New Roman" w:hAnsi="Times New Roman"/>
                <w:b/>
                <w:sz w:val="20"/>
                <w:szCs w:val="20"/>
              </w:rPr>
              <w:t>4)</w:t>
            </w:r>
          </w:p>
          <w:p w:rsidR="000B2137" w:rsidRPr="00F2202F" w:rsidRDefault="000B2137" w:rsidP="00DB2A5C">
            <w:pPr>
              <w:spacing w:after="100"/>
              <w:jc w:val="right"/>
              <w:rPr>
                <w:rFonts w:ascii="Times New Roman" w:hAnsi="Times New Roman"/>
                <w:b/>
                <w:sz w:val="20"/>
                <w:szCs w:val="20"/>
              </w:rPr>
            </w:pPr>
            <w:r>
              <w:rPr>
                <w:rFonts w:ascii="Times New Roman" w:hAnsi="Times New Roman"/>
                <w:b/>
                <w:sz w:val="20"/>
                <w:szCs w:val="20"/>
              </w:rPr>
              <w:t xml:space="preserve">5) </w:t>
            </w:r>
          </w:p>
        </w:tc>
        <w:tc>
          <w:tcPr>
            <w:tcW w:w="5881" w:type="dxa"/>
          </w:tcPr>
          <w:p w:rsidR="000B2137" w:rsidRPr="0015087E" w:rsidRDefault="000B2137" w:rsidP="00DB2A5C">
            <w:pPr>
              <w:pStyle w:val="Akapitzlist"/>
              <w:spacing w:after="100"/>
              <w:ind w:left="97"/>
              <w:rPr>
                <w:rFonts w:ascii="Times New Roman" w:hAnsi="Times New Roman"/>
                <w:b/>
                <w:sz w:val="20"/>
                <w:szCs w:val="20"/>
              </w:rPr>
            </w:pPr>
            <w:r w:rsidRPr="0015087E">
              <w:rPr>
                <w:rFonts w:ascii="Times New Roman" w:hAnsi="Times New Roman"/>
                <w:b/>
                <w:sz w:val="20"/>
                <w:szCs w:val="20"/>
              </w:rPr>
              <w:t>Wykaz narzędzi</w:t>
            </w:r>
          </w:p>
          <w:p w:rsidR="000B2137" w:rsidRPr="0015087E" w:rsidRDefault="000B2137" w:rsidP="00DB2A5C">
            <w:pPr>
              <w:pStyle w:val="Akapitzlist"/>
              <w:spacing w:after="100"/>
              <w:ind w:left="97"/>
              <w:rPr>
                <w:rFonts w:ascii="Times New Roman" w:hAnsi="Times New Roman"/>
                <w:b/>
                <w:sz w:val="20"/>
                <w:szCs w:val="20"/>
              </w:rPr>
            </w:pPr>
            <w:r w:rsidRPr="0015087E">
              <w:rPr>
                <w:rFonts w:ascii="Times New Roman" w:hAnsi="Times New Roman"/>
                <w:b/>
                <w:sz w:val="20"/>
                <w:szCs w:val="20"/>
              </w:rPr>
              <w:t xml:space="preserve">Wykaz osób </w:t>
            </w: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Pr="00F2202F" w:rsidRDefault="000B2137" w:rsidP="00DB2A5C">
            <w:pPr>
              <w:spacing w:after="100"/>
              <w:jc w:val="right"/>
              <w:rPr>
                <w:rFonts w:ascii="Times New Roman" w:hAnsi="Times New Roman"/>
                <w:b/>
                <w:sz w:val="20"/>
                <w:szCs w:val="20"/>
              </w:rPr>
            </w:pPr>
            <w:r>
              <w:rPr>
                <w:rFonts w:ascii="Times New Roman" w:hAnsi="Times New Roman"/>
                <w:b/>
                <w:sz w:val="20"/>
                <w:szCs w:val="20"/>
              </w:rPr>
              <w:t>6</w:t>
            </w:r>
            <w:r w:rsidRPr="00F2202F">
              <w:rPr>
                <w:rFonts w:ascii="Times New Roman" w:hAnsi="Times New Roman"/>
                <w:b/>
                <w:sz w:val="20"/>
                <w:szCs w:val="20"/>
              </w:rPr>
              <w:t>)</w:t>
            </w:r>
          </w:p>
        </w:tc>
        <w:tc>
          <w:tcPr>
            <w:tcW w:w="5881" w:type="dxa"/>
          </w:tcPr>
          <w:p w:rsidR="005B0244" w:rsidRDefault="005B0244" w:rsidP="005B0244">
            <w:pPr>
              <w:spacing w:after="100"/>
              <w:rPr>
                <w:rFonts w:ascii="Times New Roman" w:hAnsi="Times New Roman"/>
                <w:b/>
                <w:bCs/>
                <w:sz w:val="20"/>
                <w:szCs w:val="20"/>
              </w:rPr>
            </w:pPr>
            <w:r w:rsidRPr="0015087E">
              <w:rPr>
                <w:rFonts w:ascii="Times New Roman" w:hAnsi="Times New Roman"/>
                <w:b/>
                <w:bCs/>
                <w:sz w:val="20"/>
                <w:szCs w:val="20"/>
              </w:rPr>
              <w:t>Druk: oświadczenie o braku przynależności do grupy kapitałowej</w:t>
            </w:r>
          </w:p>
          <w:p w:rsidR="000B2137" w:rsidRPr="0015087E" w:rsidRDefault="000B2137" w:rsidP="00DB2A5C">
            <w:pPr>
              <w:spacing w:after="100"/>
              <w:rPr>
                <w:rFonts w:ascii="Times New Roman" w:hAnsi="Times New Roman"/>
                <w:b/>
                <w:sz w:val="20"/>
                <w:szCs w:val="20"/>
              </w:rPr>
            </w:pP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Default="000B2137" w:rsidP="00DB2A5C">
            <w:pPr>
              <w:spacing w:after="100"/>
              <w:jc w:val="right"/>
              <w:rPr>
                <w:rFonts w:ascii="Times New Roman" w:hAnsi="Times New Roman"/>
                <w:b/>
                <w:sz w:val="20"/>
                <w:szCs w:val="20"/>
              </w:rPr>
            </w:pPr>
            <w:r>
              <w:rPr>
                <w:rFonts w:ascii="Times New Roman" w:hAnsi="Times New Roman"/>
                <w:b/>
                <w:sz w:val="20"/>
                <w:szCs w:val="20"/>
              </w:rPr>
              <w:t>7)</w:t>
            </w:r>
          </w:p>
          <w:p w:rsidR="000B2137" w:rsidRDefault="000B2137" w:rsidP="00DB2A5C">
            <w:pPr>
              <w:spacing w:after="100"/>
              <w:jc w:val="right"/>
              <w:rPr>
                <w:rFonts w:ascii="Times New Roman" w:hAnsi="Times New Roman"/>
                <w:b/>
                <w:sz w:val="20"/>
                <w:szCs w:val="20"/>
              </w:rPr>
            </w:pPr>
            <w:r>
              <w:rPr>
                <w:rFonts w:ascii="Times New Roman" w:hAnsi="Times New Roman"/>
                <w:b/>
                <w:sz w:val="20"/>
                <w:szCs w:val="20"/>
              </w:rPr>
              <w:t>8)</w:t>
            </w:r>
          </w:p>
          <w:p w:rsidR="000B2137" w:rsidRDefault="000B2137" w:rsidP="00DB2A5C">
            <w:pPr>
              <w:spacing w:after="100"/>
              <w:jc w:val="right"/>
              <w:rPr>
                <w:rFonts w:ascii="Times New Roman" w:hAnsi="Times New Roman"/>
                <w:b/>
                <w:sz w:val="20"/>
                <w:szCs w:val="20"/>
              </w:rPr>
            </w:pPr>
            <w:r>
              <w:rPr>
                <w:rFonts w:ascii="Times New Roman" w:hAnsi="Times New Roman"/>
                <w:b/>
                <w:sz w:val="20"/>
                <w:szCs w:val="20"/>
              </w:rPr>
              <w:t>9)</w:t>
            </w:r>
          </w:p>
          <w:p w:rsidR="000B2137" w:rsidRDefault="005B0244" w:rsidP="00DB2A5C">
            <w:pPr>
              <w:spacing w:after="100"/>
              <w:jc w:val="right"/>
              <w:rPr>
                <w:rFonts w:ascii="Times New Roman" w:hAnsi="Times New Roman"/>
                <w:b/>
                <w:sz w:val="20"/>
                <w:szCs w:val="20"/>
              </w:rPr>
            </w:pPr>
            <w:r>
              <w:rPr>
                <w:rFonts w:ascii="Times New Roman" w:hAnsi="Times New Roman"/>
                <w:b/>
                <w:sz w:val="20"/>
                <w:szCs w:val="20"/>
              </w:rPr>
              <w:t>10)</w:t>
            </w:r>
          </w:p>
          <w:p w:rsidR="00D63E28" w:rsidRPr="00F2202F" w:rsidRDefault="00D63E28" w:rsidP="00DB2A5C">
            <w:pPr>
              <w:spacing w:after="100"/>
              <w:jc w:val="right"/>
              <w:rPr>
                <w:rFonts w:ascii="Times New Roman" w:hAnsi="Times New Roman"/>
                <w:b/>
                <w:sz w:val="20"/>
                <w:szCs w:val="20"/>
              </w:rPr>
            </w:pPr>
            <w:r>
              <w:rPr>
                <w:rFonts w:ascii="Times New Roman" w:hAnsi="Times New Roman"/>
                <w:b/>
                <w:sz w:val="20"/>
                <w:szCs w:val="20"/>
              </w:rPr>
              <w:t>11)</w:t>
            </w:r>
          </w:p>
        </w:tc>
        <w:tc>
          <w:tcPr>
            <w:tcW w:w="5881" w:type="dxa"/>
          </w:tcPr>
          <w:p w:rsidR="005B0244" w:rsidRDefault="005B0244" w:rsidP="00DB2A5C">
            <w:pPr>
              <w:spacing w:after="100"/>
              <w:rPr>
                <w:rFonts w:ascii="Times New Roman" w:hAnsi="Times New Roman"/>
                <w:b/>
                <w:bCs/>
                <w:sz w:val="20"/>
                <w:szCs w:val="20"/>
              </w:rPr>
            </w:pPr>
            <w:r>
              <w:rPr>
                <w:rFonts w:ascii="Times New Roman" w:hAnsi="Times New Roman"/>
                <w:b/>
                <w:bCs/>
                <w:sz w:val="20"/>
                <w:szCs w:val="20"/>
              </w:rPr>
              <w:t>Wzór umowy</w:t>
            </w:r>
          </w:p>
          <w:p w:rsidR="000B2137" w:rsidRDefault="000B2137" w:rsidP="00DB2A5C">
            <w:pPr>
              <w:spacing w:after="100"/>
              <w:rPr>
                <w:rFonts w:ascii="Times New Roman" w:hAnsi="Times New Roman"/>
                <w:b/>
                <w:bCs/>
                <w:sz w:val="20"/>
                <w:szCs w:val="20"/>
              </w:rPr>
            </w:pPr>
            <w:r>
              <w:rPr>
                <w:rFonts w:ascii="Times New Roman" w:hAnsi="Times New Roman"/>
                <w:b/>
                <w:bCs/>
                <w:sz w:val="20"/>
                <w:szCs w:val="20"/>
              </w:rPr>
              <w:t>Wykaz usług</w:t>
            </w:r>
            <w:r w:rsidR="005B0244">
              <w:rPr>
                <w:rFonts w:ascii="Times New Roman" w:hAnsi="Times New Roman"/>
                <w:b/>
                <w:bCs/>
                <w:sz w:val="20"/>
                <w:szCs w:val="20"/>
              </w:rPr>
              <w:t xml:space="preserve"> Wykonawcy</w:t>
            </w:r>
          </w:p>
          <w:p w:rsidR="005B0244" w:rsidRDefault="005B0244" w:rsidP="00DB2A5C">
            <w:pPr>
              <w:spacing w:after="100"/>
              <w:rPr>
                <w:rFonts w:ascii="Times New Roman" w:hAnsi="Times New Roman"/>
                <w:b/>
                <w:bCs/>
                <w:sz w:val="20"/>
                <w:szCs w:val="20"/>
              </w:rPr>
            </w:pPr>
            <w:r>
              <w:rPr>
                <w:rFonts w:ascii="Times New Roman" w:hAnsi="Times New Roman"/>
                <w:b/>
                <w:bCs/>
                <w:sz w:val="20"/>
                <w:szCs w:val="20"/>
              </w:rPr>
              <w:t>Wykaz usług osób wyznaczonych do realizacji zamówienia</w:t>
            </w:r>
          </w:p>
          <w:p w:rsidR="00DB6B10" w:rsidRDefault="00DB6B10" w:rsidP="00DB2A5C">
            <w:pPr>
              <w:spacing w:after="100"/>
              <w:rPr>
                <w:rFonts w:ascii="Times New Roman" w:hAnsi="Times New Roman"/>
                <w:b/>
                <w:sz w:val="20"/>
                <w:szCs w:val="20"/>
              </w:rPr>
            </w:pPr>
            <w:r>
              <w:rPr>
                <w:rFonts w:ascii="Times New Roman" w:hAnsi="Times New Roman"/>
                <w:b/>
                <w:sz w:val="20"/>
                <w:szCs w:val="20"/>
              </w:rPr>
              <w:t>Oświadczenie RODO</w:t>
            </w:r>
          </w:p>
          <w:p w:rsidR="00D63E28" w:rsidRPr="00DB6B10" w:rsidRDefault="00D63E28" w:rsidP="00DB2A5C">
            <w:pPr>
              <w:spacing w:after="100"/>
              <w:rPr>
                <w:rFonts w:ascii="Times New Roman" w:hAnsi="Times New Roman"/>
                <w:b/>
                <w:sz w:val="20"/>
                <w:szCs w:val="20"/>
              </w:rPr>
            </w:pPr>
            <w:r>
              <w:rPr>
                <w:rFonts w:ascii="Times New Roman" w:hAnsi="Times New Roman"/>
                <w:b/>
                <w:sz w:val="20"/>
                <w:szCs w:val="20"/>
              </w:rPr>
              <w:t>Klauzula informacyjna RODO</w:t>
            </w:r>
          </w:p>
        </w:tc>
        <w:tc>
          <w:tcPr>
            <w:tcW w:w="565" w:type="dxa"/>
          </w:tcPr>
          <w:p w:rsidR="000B2137" w:rsidRDefault="000B2137" w:rsidP="00DB2A5C">
            <w:pPr>
              <w:spacing w:after="100"/>
              <w:rPr>
                <w:rFonts w:ascii="Times New Roman" w:hAnsi="Times New Roman"/>
              </w:rPr>
            </w:pPr>
          </w:p>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Pr="00F2202F" w:rsidRDefault="000B2137" w:rsidP="00DB2A5C">
            <w:pPr>
              <w:spacing w:after="100"/>
              <w:jc w:val="right"/>
              <w:rPr>
                <w:rFonts w:ascii="Times New Roman" w:hAnsi="Times New Roman"/>
                <w:b/>
                <w:sz w:val="20"/>
                <w:szCs w:val="20"/>
              </w:rPr>
            </w:pPr>
          </w:p>
          <w:p w:rsidR="000B2137" w:rsidRPr="00F2202F" w:rsidRDefault="000B2137" w:rsidP="00DB2A5C">
            <w:pPr>
              <w:spacing w:after="100"/>
              <w:jc w:val="right"/>
              <w:rPr>
                <w:rFonts w:ascii="Times New Roman" w:hAnsi="Times New Roman"/>
                <w:b/>
                <w:sz w:val="20"/>
                <w:szCs w:val="20"/>
              </w:rPr>
            </w:pPr>
          </w:p>
          <w:p w:rsidR="000B2137" w:rsidRPr="00F2202F" w:rsidRDefault="000B2137" w:rsidP="00DB2A5C">
            <w:pPr>
              <w:spacing w:after="100"/>
              <w:jc w:val="center"/>
              <w:rPr>
                <w:rFonts w:ascii="Times New Roman" w:hAnsi="Times New Roman"/>
                <w:b/>
                <w:sz w:val="20"/>
                <w:szCs w:val="20"/>
              </w:rPr>
            </w:pPr>
          </w:p>
        </w:tc>
        <w:tc>
          <w:tcPr>
            <w:tcW w:w="5881" w:type="dxa"/>
          </w:tcPr>
          <w:p w:rsidR="00740A04" w:rsidRDefault="00740A04" w:rsidP="00DB2A5C">
            <w:pPr>
              <w:spacing w:after="100"/>
              <w:rPr>
                <w:rFonts w:ascii="Times New Roman" w:hAnsi="Times New Roman"/>
                <w:b/>
                <w:sz w:val="20"/>
                <w:szCs w:val="20"/>
              </w:rPr>
            </w:pPr>
          </w:p>
          <w:p w:rsidR="00740A04" w:rsidRPr="0015087E" w:rsidRDefault="00740A04" w:rsidP="00DB2A5C">
            <w:pPr>
              <w:spacing w:after="100"/>
              <w:rPr>
                <w:rFonts w:ascii="Times New Roman" w:hAnsi="Times New Roman"/>
                <w:b/>
                <w:sz w:val="20"/>
                <w:szCs w:val="20"/>
              </w:rPr>
            </w:pP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p w:rsidR="000B2137" w:rsidRPr="00CD22E2" w:rsidRDefault="000B2137" w:rsidP="00DB2A5C">
            <w:pPr>
              <w:spacing w:after="100"/>
              <w:rPr>
                <w:rFonts w:ascii="Times New Roman" w:hAnsi="Times New Roman"/>
                <w:b/>
                <w:sz w:val="20"/>
                <w:szCs w:val="20"/>
                <w:highlight w:val="yellow"/>
              </w:rPr>
            </w:pPr>
          </w:p>
        </w:tc>
      </w:tr>
    </w:tbl>
    <w:p w:rsidR="000B2137" w:rsidRPr="00EA2E4F" w:rsidRDefault="000B2137" w:rsidP="000B2137">
      <w:pPr>
        <w:pStyle w:val="Nagwek3"/>
        <w:shd w:val="clear" w:color="auto" w:fill="F2F2F2"/>
        <w:rPr>
          <w:sz w:val="22"/>
          <w:szCs w:val="22"/>
        </w:rPr>
      </w:pPr>
      <w:r w:rsidRPr="00EA2E4F">
        <w:rPr>
          <w:sz w:val="22"/>
          <w:szCs w:val="22"/>
        </w:rPr>
        <w:t>PODSTAWOWE POJĘCIA I DEFINICJE</w:t>
      </w:r>
    </w:p>
    <w:p w:rsidR="000B2137" w:rsidRPr="00EA2E4F" w:rsidRDefault="000B2137" w:rsidP="000B2137">
      <w:pPr>
        <w:spacing w:after="0"/>
        <w:rPr>
          <w:rFonts w:ascii="Times New Roman" w:hAnsi="Times New Roman"/>
        </w:rPr>
      </w:pPr>
    </w:p>
    <w:p w:rsidR="000B2137" w:rsidRPr="00EA2E4F" w:rsidRDefault="000B2137" w:rsidP="000B2137">
      <w:pPr>
        <w:rPr>
          <w:rFonts w:ascii="Times New Roman" w:hAnsi="Times New Roman"/>
        </w:rPr>
      </w:pPr>
      <w:r w:rsidRPr="00EA2E4F">
        <w:rPr>
          <w:rFonts w:ascii="Times New Roman" w:hAnsi="Times New Roman"/>
        </w:rPr>
        <w:t xml:space="preserve">Ilekroć w SIWZ jest mowa o: </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rPr>
        <w:t xml:space="preserve">Ustawie lub </w:t>
      </w:r>
      <w:proofErr w:type="spellStart"/>
      <w:r w:rsidRPr="00EA2E4F">
        <w:rPr>
          <w:rFonts w:ascii="Times New Roman" w:hAnsi="Times New Roman"/>
          <w:b/>
        </w:rPr>
        <w:t>p.z.p</w:t>
      </w:r>
      <w:proofErr w:type="spellEnd"/>
      <w:r w:rsidRPr="00EA2E4F">
        <w:rPr>
          <w:rFonts w:ascii="Times New Roman" w:hAnsi="Times New Roman"/>
          <w:b/>
        </w:rPr>
        <w:t>.</w:t>
      </w:r>
      <w:r w:rsidRPr="00EA2E4F">
        <w:rPr>
          <w:rFonts w:ascii="Times New Roman" w:hAnsi="Times New Roman"/>
        </w:rPr>
        <w:t xml:space="preserve"> – należy przez to rozumieć ustawę z dnia 29 stycznia 2004 r. Prawo zamówień publicznych (</w:t>
      </w:r>
      <w:r w:rsidRPr="00EA2E4F">
        <w:rPr>
          <w:rFonts w:ascii="Times New Roman" w:hAnsi="Times New Roman"/>
          <w:bCs/>
        </w:rPr>
        <w:t>Dz. U. z 20</w:t>
      </w:r>
      <w:r w:rsidR="009B30D3">
        <w:rPr>
          <w:rFonts w:ascii="Times New Roman" w:hAnsi="Times New Roman"/>
          <w:bCs/>
        </w:rPr>
        <w:t>1</w:t>
      </w:r>
      <w:r w:rsidR="008C1A90">
        <w:rPr>
          <w:rFonts w:ascii="Times New Roman" w:hAnsi="Times New Roman"/>
          <w:bCs/>
        </w:rPr>
        <w:t>8</w:t>
      </w:r>
      <w:r w:rsidRPr="00EA2E4F">
        <w:rPr>
          <w:rFonts w:ascii="Times New Roman" w:hAnsi="Times New Roman"/>
          <w:bCs/>
        </w:rPr>
        <w:t xml:space="preserve"> r. poz. </w:t>
      </w:r>
      <w:r w:rsidR="008C1A90">
        <w:rPr>
          <w:rFonts w:ascii="Times New Roman" w:hAnsi="Times New Roman"/>
          <w:bCs/>
        </w:rPr>
        <w:t>1986</w:t>
      </w:r>
      <w:r w:rsidRPr="00EA2E4F">
        <w:rPr>
          <w:rFonts w:ascii="Times New Roman" w:hAnsi="Times New Roman"/>
          <w:bCs/>
        </w:rPr>
        <w:t xml:space="preserve"> z </w:t>
      </w:r>
      <w:proofErr w:type="spellStart"/>
      <w:r w:rsidRPr="00EA2E4F">
        <w:rPr>
          <w:rFonts w:ascii="Times New Roman" w:hAnsi="Times New Roman"/>
          <w:bCs/>
        </w:rPr>
        <w:t>późn</w:t>
      </w:r>
      <w:proofErr w:type="spellEnd"/>
      <w:r w:rsidRPr="00EA2E4F">
        <w:rPr>
          <w:rFonts w:ascii="Times New Roman" w:hAnsi="Times New Roman"/>
          <w:bCs/>
        </w:rPr>
        <w:t>. zm.</w:t>
      </w:r>
      <w:r w:rsidRPr="00EA2E4F">
        <w:rPr>
          <w:rFonts w:ascii="Times New Roman" w:hAnsi="Times New Roman"/>
        </w:rPr>
        <w:t xml:space="preserve">); </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SIWZ</w:t>
      </w:r>
      <w:r w:rsidRPr="00EA2E4F">
        <w:rPr>
          <w:rFonts w:ascii="Times New Roman" w:hAnsi="Times New Roman"/>
          <w:iCs/>
        </w:rPr>
        <w:t xml:space="preserve"> – </w:t>
      </w:r>
      <w:r w:rsidRPr="00EA2E4F">
        <w:rPr>
          <w:rFonts w:ascii="Times New Roman" w:hAnsi="Times New Roman"/>
        </w:rPr>
        <w:t xml:space="preserve">należy przez to rozumieć Specyfikację Istotnych Warunków Zamówienia, o której mowa w art. 36 </w:t>
      </w:r>
      <w:proofErr w:type="spellStart"/>
      <w:r w:rsidRPr="00EA2E4F">
        <w:rPr>
          <w:rFonts w:ascii="Times New Roman" w:hAnsi="Times New Roman"/>
        </w:rPr>
        <w:t>p.z.p</w:t>
      </w:r>
      <w:proofErr w:type="spellEnd"/>
      <w:r w:rsidRPr="00EA2E4F">
        <w:rPr>
          <w:rFonts w:ascii="Times New Roman" w:hAnsi="Times New Roman"/>
        </w:rPr>
        <w:t>.;</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rPr>
        <w:t xml:space="preserve">Miejsce wykonania usługi: </w:t>
      </w:r>
      <w:r w:rsidRPr="00EA2E4F">
        <w:rPr>
          <w:rFonts w:ascii="Times New Roman" w:hAnsi="Times New Roman"/>
        </w:rPr>
        <w:t xml:space="preserve">  POLSKA.</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 xml:space="preserve">Zamawiającym </w:t>
      </w:r>
      <w:r w:rsidRPr="00EA2E4F">
        <w:rPr>
          <w:rFonts w:ascii="Times New Roman" w:hAnsi="Times New Roman"/>
          <w:iCs/>
        </w:rPr>
        <w:t>–</w:t>
      </w:r>
      <w:r w:rsidRPr="00EA2E4F">
        <w:rPr>
          <w:rFonts w:ascii="Times New Roman" w:hAnsi="Times New Roman"/>
        </w:rPr>
        <w:t xml:space="preserve"> należy przez to rozumieć Powiatowy Urząd Pracy w Grudziądzu, ul. Parkowa 22, </w:t>
      </w:r>
      <w:r w:rsidRPr="00EA2E4F">
        <w:rPr>
          <w:rFonts w:ascii="Times New Roman" w:hAnsi="Times New Roman"/>
        </w:rPr>
        <w:br/>
        <w:t>86-300 Grudziądz;</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Osobie/osobach upoważnionej/upoważnionych do reprezentowania Wykonawcy</w:t>
      </w:r>
      <w:r w:rsidRPr="00EA2E4F">
        <w:rPr>
          <w:rFonts w:ascii="Times New Roman" w:hAnsi="Times New Roman"/>
        </w:rPr>
        <w:t xml:space="preserve"> – należy przez </w:t>
      </w:r>
      <w:r>
        <w:rPr>
          <w:rFonts w:ascii="Times New Roman" w:hAnsi="Times New Roman"/>
        </w:rPr>
        <w:br/>
      </w:r>
      <w:r w:rsidRPr="00EA2E4F">
        <w:rPr>
          <w:rFonts w:ascii="Times New Roman" w:hAnsi="Times New Roman"/>
        </w:rPr>
        <w:t>to rozumieć</w:t>
      </w:r>
      <w:r w:rsidRPr="00EA2E4F">
        <w:rPr>
          <w:rFonts w:ascii="Times New Roman" w:hAnsi="Times New Roman"/>
          <w:b/>
        </w:rPr>
        <w:t xml:space="preserve"> </w:t>
      </w:r>
      <w:r w:rsidRPr="00EA2E4F">
        <w:rPr>
          <w:rFonts w:ascii="Times New Roman" w:hAnsi="Times New Roman"/>
        </w:rPr>
        <w:t xml:space="preserve">osobę/y uprawnioną/e do składania oświadczeń, podpisywania ofert, zawierania umów </w:t>
      </w:r>
      <w:r w:rsidRPr="00EA2E4F">
        <w:rPr>
          <w:rFonts w:ascii="Times New Roman" w:hAnsi="Times New Roman"/>
        </w:rPr>
        <w:br/>
        <w:t>i zaciągania zobowiązań w imieniu Wykonawcy;</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Podwykonawcy –</w:t>
      </w:r>
      <w:r w:rsidRPr="00EA2E4F">
        <w:rPr>
          <w:rFonts w:ascii="Times New Roman" w:hAnsi="Times New Roman"/>
        </w:rPr>
        <w:t xml:space="preserve"> osoba fizyczna, osoba prawna albo jednostka organizacyjna nie posiadająca osobowości prawnej, której wybrany przez Zamawiającego Wykonawca powierzył wykonanie części zamówienia publicznego;</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Wykonawcy</w:t>
      </w:r>
      <w:r w:rsidRPr="00EA2E4F">
        <w:rPr>
          <w:rFonts w:ascii="Times New Roman" w:hAnsi="Times New Roman"/>
          <w:iCs/>
        </w:rPr>
        <w:t xml:space="preserve"> –</w:t>
      </w:r>
      <w:r w:rsidRPr="00EA2E4F">
        <w:rPr>
          <w:rFonts w:ascii="Times New Roman" w:hAnsi="Times New Roman"/>
        </w:rPr>
        <w:t xml:space="preserve"> należy przez to rozumieć osobę fizyczną, osobę prawną albo jednostkę organizacyjną nieposiadającą osobowości prawnej, która ubiega się o udzielenie zamówienia publicznego, złożyła ofertę lub zawarła umowę w sprawie zamówienia publicznego; </w:t>
      </w:r>
    </w:p>
    <w:p w:rsidR="000B2137" w:rsidRPr="00107AFD" w:rsidRDefault="000B2137" w:rsidP="000B2137">
      <w:pPr>
        <w:rPr>
          <w:rFonts w:ascii="Times New Roman" w:hAnsi="Times New Roman"/>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F47ECE" w:rsidRDefault="00F47ECE"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3567BB" w:rsidRDefault="003567BB" w:rsidP="000B2137">
      <w:pPr>
        <w:rPr>
          <w:rFonts w:ascii="Times New Roman" w:hAnsi="Times New Roman"/>
          <w:sz w:val="20"/>
          <w:szCs w:val="20"/>
        </w:rPr>
      </w:pPr>
    </w:p>
    <w:p w:rsidR="000B2137" w:rsidRDefault="000B2137" w:rsidP="000B2137">
      <w:pPr>
        <w:rPr>
          <w:rFonts w:ascii="Times New Roman" w:hAnsi="Times New Roman"/>
          <w:b/>
          <w:sz w:val="20"/>
          <w:szCs w:val="20"/>
          <w:u w:val="single"/>
        </w:rPr>
      </w:pP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-33020</wp:posOffset>
                </wp:positionH>
                <wp:positionV relativeFrom="paragraph">
                  <wp:posOffset>172085</wp:posOffset>
                </wp:positionV>
                <wp:extent cx="6334125" cy="295275"/>
                <wp:effectExtent l="0" t="0" r="28575" b="28575"/>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8" o:spid="_x0000_s1027" type="#_x0000_t202" style="position:absolute;margin-left:-2.6pt;margin-top:13.55pt;width:498.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w:t>
                      </w:r>
                    </w:p>
                    <w:p w:rsidR="00D63E28" w:rsidRDefault="00D63E28" w:rsidP="000B2137"/>
                  </w:txbxContent>
                </v:textbox>
              </v:shape>
            </w:pict>
          </mc:Fallback>
        </mc:AlternateContent>
      </w:r>
    </w:p>
    <w:p w:rsidR="00631414" w:rsidRDefault="00631414" w:rsidP="000B2137">
      <w:pPr>
        <w:rPr>
          <w:rFonts w:ascii="Times New Roman" w:hAnsi="Times New Roman"/>
          <w:b/>
          <w:sz w:val="20"/>
          <w:szCs w:val="20"/>
          <w:u w:val="single"/>
        </w:rPr>
      </w:pPr>
    </w:p>
    <w:p w:rsidR="000B2137" w:rsidRPr="00F2202F" w:rsidRDefault="000B2137" w:rsidP="000B2137">
      <w:pPr>
        <w:rPr>
          <w:rFonts w:ascii="Times New Roman" w:hAnsi="Times New Roman"/>
          <w:b/>
          <w:sz w:val="20"/>
          <w:szCs w:val="20"/>
        </w:rPr>
      </w:pPr>
      <w:r w:rsidRPr="00F2202F">
        <w:rPr>
          <w:rFonts w:ascii="Times New Roman" w:hAnsi="Times New Roman"/>
          <w:b/>
          <w:sz w:val="20"/>
          <w:szCs w:val="20"/>
          <w:u w:val="single"/>
        </w:rPr>
        <w:t>NAZWA I ADRES ZAMAWIAJĄCEGO</w:t>
      </w:r>
      <w:r w:rsidRPr="00F2202F">
        <w:rPr>
          <w:rFonts w:ascii="Times New Roman" w:hAnsi="Times New Roman"/>
          <w:b/>
          <w:sz w:val="20"/>
          <w:szCs w:val="20"/>
        </w:rPr>
        <w:t xml:space="preserve"> (art. 36 ust. 1 pkt 1 Ustawy)</w:t>
      </w:r>
    </w:p>
    <w:p w:rsidR="000B2137" w:rsidRPr="00F2202F" w:rsidRDefault="000B2137" w:rsidP="000B2137">
      <w:pPr>
        <w:rPr>
          <w:rFonts w:ascii="Times New Roman" w:hAnsi="Times New Roman"/>
          <w:b/>
          <w:sz w:val="6"/>
          <w:szCs w:val="6"/>
        </w:rPr>
      </w:pPr>
      <w:r w:rsidRPr="00F2202F">
        <w:rPr>
          <w:rFonts w:ascii="Times New Roman" w:hAnsi="Times New Roman"/>
          <w:b/>
          <w:sz w:val="20"/>
          <w:szCs w:val="20"/>
        </w:rPr>
        <w:t xml:space="preserve"> </w:t>
      </w:r>
    </w:p>
    <w:p w:rsidR="000B2137" w:rsidRPr="00B823C7" w:rsidRDefault="000B2137" w:rsidP="000B2137">
      <w:pPr>
        <w:spacing w:after="120" w:line="240" w:lineRule="auto"/>
        <w:rPr>
          <w:rFonts w:ascii="Times New Roman" w:hAnsi="Times New Roman"/>
        </w:rPr>
      </w:pPr>
      <w:r w:rsidRPr="00B823C7">
        <w:rPr>
          <w:rFonts w:ascii="Times New Roman" w:hAnsi="Times New Roman"/>
        </w:rPr>
        <w:t>nazwa:</w:t>
      </w:r>
      <w:r w:rsidRPr="00B823C7">
        <w:rPr>
          <w:rFonts w:ascii="Times New Roman" w:hAnsi="Times New Roman"/>
        </w:rPr>
        <w:tab/>
        <w:t xml:space="preserve">                      </w:t>
      </w:r>
      <w:r w:rsidRPr="00B823C7">
        <w:rPr>
          <w:rFonts w:ascii="Times New Roman" w:hAnsi="Times New Roman"/>
        </w:rPr>
        <w:tab/>
      </w:r>
      <w:r>
        <w:rPr>
          <w:rFonts w:ascii="Times New Roman" w:hAnsi="Times New Roman"/>
        </w:rPr>
        <w:t xml:space="preserve"> </w:t>
      </w:r>
      <w:r w:rsidRPr="00B823C7">
        <w:rPr>
          <w:rFonts w:ascii="Times New Roman" w:hAnsi="Times New Roman"/>
          <w:bCs/>
        </w:rPr>
        <w:t>Powiatowy Urząd Pracy w Grudziądzu</w:t>
      </w:r>
    </w:p>
    <w:p w:rsidR="000B2137" w:rsidRPr="00B823C7" w:rsidRDefault="000B2137" w:rsidP="000B2137">
      <w:pPr>
        <w:spacing w:after="120" w:line="240" w:lineRule="auto"/>
        <w:rPr>
          <w:rFonts w:ascii="Times New Roman" w:hAnsi="Times New Roman"/>
          <w:bCs/>
        </w:rPr>
      </w:pPr>
      <w:r w:rsidRPr="00B823C7">
        <w:rPr>
          <w:rFonts w:ascii="Times New Roman" w:hAnsi="Times New Roman"/>
          <w:iCs/>
        </w:rPr>
        <w:t>adres:</w:t>
      </w:r>
      <w:r w:rsidRPr="00B823C7">
        <w:rPr>
          <w:rFonts w:ascii="Times New Roman" w:hAnsi="Times New Roman"/>
        </w:rPr>
        <w:tab/>
        <w:t xml:space="preserve"> </w:t>
      </w:r>
      <w:r w:rsidRPr="00B823C7">
        <w:rPr>
          <w:rFonts w:ascii="Times New Roman" w:hAnsi="Times New Roman"/>
        </w:rPr>
        <w:tab/>
      </w:r>
      <w:r w:rsidRPr="00B823C7">
        <w:rPr>
          <w:rFonts w:ascii="Times New Roman" w:hAnsi="Times New Roman"/>
        </w:rPr>
        <w:tab/>
      </w:r>
      <w:r>
        <w:rPr>
          <w:rFonts w:ascii="Times New Roman" w:hAnsi="Times New Roman"/>
        </w:rPr>
        <w:t xml:space="preserve"> </w:t>
      </w:r>
      <w:r w:rsidRPr="00B823C7">
        <w:rPr>
          <w:rFonts w:ascii="Times New Roman" w:hAnsi="Times New Roman"/>
          <w:bCs/>
        </w:rPr>
        <w:t>ul. Parkowa 22, 86-300 Grudziądz</w:t>
      </w:r>
    </w:p>
    <w:p w:rsidR="000B2137" w:rsidRPr="00B823C7" w:rsidRDefault="000B2137" w:rsidP="000B2137">
      <w:pPr>
        <w:spacing w:after="120" w:line="240" w:lineRule="auto"/>
        <w:rPr>
          <w:rFonts w:ascii="Times New Roman" w:hAnsi="Times New Roman"/>
          <w:color w:val="000000"/>
          <w:shd w:val="clear" w:color="auto" w:fill="FFFFFF"/>
        </w:rPr>
      </w:pPr>
      <w:r w:rsidRPr="00B823C7">
        <w:rPr>
          <w:rFonts w:ascii="Times New Roman" w:hAnsi="Times New Roman"/>
          <w:bCs/>
        </w:rPr>
        <w:t>faks:</w:t>
      </w:r>
      <w:r w:rsidRPr="00B823C7">
        <w:rPr>
          <w:rFonts w:ascii="Times New Roman" w:hAnsi="Times New Roman"/>
          <w:bCs/>
        </w:rPr>
        <w:tab/>
      </w:r>
      <w:r w:rsidRPr="00B823C7">
        <w:rPr>
          <w:rFonts w:ascii="Times New Roman" w:hAnsi="Times New Roman"/>
          <w:bCs/>
        </w:rPr>
        <w:tab/>
      </w:r>
      <w:r w:rsidRPr="00B823C7">
        <w:rPr>
          <w:rFonts w:ascii="Times New Roman" w:hAnsi="Times New Roman"/>
          <w:bCs/>
        </w:rPr>
        <w:tab/>
      </w:r>
      <w:r>
        <w:rPr>
          <w:rFonts w:ascii="Times New Roman" w:hAnsi="Times New Roman"/>
          <w:bCs/>
        </w:rPr>
        <w:t xml:space="preserve"> </w:t>
      </w:r>
      <w:r w:rsidRPr="00B823C7">
        <w:rPr>
          <w:rFonts w:ascii="Times New Roman" w:hAnsi="Times New Roman"/>
          <w:color w:val="000000"/>
          <w:shd w:val="clear" w:color="auto" w:fill="FFFFFF"/>
        </w:rPr>
        <w:t>+48 56 6433001</w:t>
      </w:r>
    </w:p>
    <w:p w:rsidR="000B2137" w:rsidRPr="00B823C7" w:rsidRDefault="000B2137" w:rsidP="000B2137">
      <w:pPr>
        <w:spacing w:after="120" w:line="240" w:lineRule="auto"/>
        <w:rPr>
          <w:rFonts w:ascii="Times New Roman" w:hAnsi="Times New Roman"/>
        </w:rPr>
      </w:pPr>
      <w:r w:rsidRPr="00B823C7">
        <w:rPr>
          <w:rFonts w:ascii="Times New Roman" w:hAnsi="Times New Roman"/>
        </w:rPr>
        <w:t xml:space="preserve">e-mail: </w:t>
      </w:r>
      <w:r w:rsidRPr="00B823C7">
        <w:rPr>
          <w:rFonts w:ascii="Times New Roman" w:hAnsi="Times New Roman"/>
        </w:rPr>
        <w:tab/>
      </w:r>
      <w:r w:rsidRPr="00B823C7">
        <w:rPr>
          <w:rFonts w:ascii="Times New Roman" w:hAnsi="Times New Roman"/>
        </w:rPr>
        <w:tab/>
      </w:r>
      <w:r>
        <w:rPr>
          <w:rFonts w:ascii="Times New Roman" w:hAnsi="Times New Roman"/>
        </w:rPr>
        <w:t xml:space="preserve">              </w:t>
      </w:r>
      <w:r w:rsidRPr="00B823C7">
        <w:rPr>
          <w:rFonts w:ascii="Times New Roman" w:hAnsi="Times New Roman"/>
        </w:rPr>
        <w:t>przetarg@pup.grudziadz.com.pl</w:t>
      </w:r>
    </w:p>
    <w:p w:rsidR="000B2137" w:rsidRPr="00B823C7" w:rsidRDefault="000B2137" w:rsidP="000B2137">
      <w:pPr>
        <w:spacing w:after="120" w:line="240" w:lineRule="auto"/>
        <w:rPr>
          <w:rFonts w:ascii="Times New Roman" w:hAnsi="Times New Roman"/>
        </w:rPr>
      </w:pPr>
      <w:r w:rsidRPr="00B823C7">
        <w:rPr>
          <w:rFonts w:ascii="Times New Roman" w:hAnsi="Times New Roman"/>
        </w:rPr>
        <w:t xml:space="preserve">witryna: </w:t>
      </w:r>
      <w:r w:rsidRPr="00B823C7">
        <w:rPr>
          <w:rFonts w:ascii="Times New Roman" w:hAnsi="Times New Roman"/>
        </w:rPr>
        <w:tab/>
      </w:r>
      <w:r w:rsidRPr="00B823C7">
        <w:rPr>
          <w:rFonts w:ascii="Times New Roman" w:hAnsi="Times New Roman"/>
        </w:rPr>
        <w:tab/>
        <w:t>www.</w:t>
      </w:r>
      <w:r w:rsidR="003E2051">
        <w:rPr>
          <w:rFonts w:ascii="Times New Roman" w:hAnsi="Times New Roman"/>
        </w:rPr>
        <w:t>grudziadz.praca.gov.pl</w:t>
      </w:r>
    </w:p>
    <w:p w:rsidR="000B2137" w:rsidRPr="00B823C7" w:rsidRDefault="00182AED" w:rsidP="000B2137">
      <w:pPr>
        <w:spacing w:after="120" w:line="240" w:lineRule="auto"/>
        <w:rPr>
          <w:rFonts w:ascii="Times New Roman" w:hAnsi="Times New Roman"/>
        </w:rPr>
      </w:pPr>
      <w:r>
        <w:rPr>
          <w:rFonts w:ascii="Times New Roman" w:hAnsi="Times New Roman"/>
        </w:rPr>
        <w:t>godziny urzędowania:</w:t>
      </w:r>
      <w:r>
        <w:rPr>
          <w:rFonts w:ascii="Times New Roman" w:hAnsi="Times New Roman"/>
        </w:rPr>
        <w:tab/>
        <w:t xml:space="preserve">poniedziałek, środa i czwartek w godz. od 7:30 do 15:30; we wtorek od 7:30 do 17:00; w piątek od 7:00 do 13:30. </w:t>
      </w:r>
      <w:r w:rsidR="000B2137" w:rsidRPr="00B823C7">
        <w:rPr>
          <w:rFonts w:ascii="Times New Roman" w:hAnsi="Times New Roman"/>
        </w:rPr>
        <w:t xml:space="preserve"> </w:t>
      </w:r>
    </w:p>
    <w:p w:rsidR="000B2137" w:rsidRPr="00B823C7" w:rsidRDefault="000B2137" w:rsidP="000B2137">
      <w:pPr>
        <w:jc w:val="both"/>
        <w:rPr>
          <w:rFonts w:ascii="Times New Roman" w:hAnsi="Times New Roman"/>
        </w:rPr>
      </w:pPr>
      <w:r w:rsidRPr="00B823C7">
        <w:rPr>
          <w:rFonts w:ascii="Times New Roman" w:hAnsi="Times New Roman"/>
        </w:rPr>
        <w:t>Informacje o sposobie i formie porozumiewania się Zamawiającego z Wykonawcami oraz przekazywania oświadczeń lub dokumentów, a także wskazanie osób uprawnionych do porozumiewania się z Wykonawcami:</w:t>
      </w:r>
    </w:p>
    <w:p w:rsidR="000B2137" w:rsidRPr="0031341B" w:rsidRDefault="000B2137" w:rsidP="000C67B8">
      <w:pPr>
        <w:pStyle w:val="Akapitzlist"/>
        <w:numPr>
          <w:ilvl w:val="1"/>
          <w:numId w:val="2"/>
        </w:numPr>
        <w:spacing w:after="100" w:line="240" w:lineRule="auto"/>
        <w:contextualSpacing w:val="0"/>
        <w:jc w:val="both"/>
        <w:rPr>
          <w:rFonts w:ascii="Times New Roman" w:hAnsi="Times New Roman"/>
        </w:rPr>
      </w:pPr>
      <w:r w:rsidRPr="0031341B">
        <w:rPr>
          <w:rFonts w:ascii="Times New Roman" w:hAnsi="Times New Roman"/>
        </w:rPr>
        <w:t xml:space="preserve">Wszelkie oświadczenia, wnioski, zawiadomienia, zapytania do SIWZ oraz informacje Zamawiający Wykonawcy przekazują pisemnie lub/i faksem lub/i e-mail (Zamawiający zaleca przesłanie elektronicznie zeskanowanego pisma z podpisem osoby upoważnionej lub pismo, dokument z zawartym certyfikowanym bezpiecznym podpisem). </w:t>
      </w:r>
    </w:p>
    <w:p w:rsidR="000B2137" w:rsidRPr="0031341B" w:rsidRDefault="000B2137" w:rsidP="000B2137">
      <w:pPr>
        <w:pStyle w:val="Akapitzlist"/>
        <w:spacing w:after="100" w:line="240" w:lineRule="auto"/>
        <w:ind w:left="360"/>
        <w:contextualSpacing w:val="0"/>
        <w:jc w:val="both"/>
        <w:rPr>
          <w:rFonts w:ascii="Times New Roman" w:hAnsi="Times New Roman"/>
        </w:rPr>
      </w:pPr>
      <w:r w:rsidRPr="0031341B">
        <w:rPr>
          <w:rFonts w:ascii="Times New Roman" w:hAnsi="Times New Roman"/>
        </w:rPr>
        <w:t xml:space="preserve">Ofertę, dokumenty, oświadczenia składa się w formie pisemnej. </w:t>
      </w:r>
    </w:p>
    <w:p w:rsidR="000B2137" w:rsidRPr="0031341B" w:rsidRDefault="000B2137" w:rsidP="000C67B8">
      <w:pPr>
        <w:pStyle w:val="Akapitzlist"/>
        <w:numPr>
          <w:ilvl w:val="1"/>
          <w:numId w:val="2"/>
        </w:numPr>
        <w:spacing w:after="100" w:line="240" w:lineRule="auto"/>
        <w:ind w:left="357" w:hanging="357"/>
        <w:contextualSpacing w:val="0"/>
        <w:jc w:val="both"/>
        <w:rPr>
          <w:rFonts w:ascii="Times New Roman" w:hAnsi="Times New Roman"/>
        </w:rPr>
      </w:pPr>
      <w:r w:rsidRPr="0031341B">
        <w:rPr>
          <w:rFonts w:ascii="Times New Roman" w:hAnsi="Times New Roman"/>
        </w:rPr>
        <w:t>W korespondencji kierowanej do Zamawiającego Wykonawca winien posługiwać się numerem sprawy określonym w SIWZ.</w:t>
      </w:r>
    </w:p>
    <w:p w:rsidR="000B2137" w:rsidRPr="0031341B" w:rsidRDefault="000B2137" w:rsidP="000C67B8">
      <w:pPr>
        <w:pStyle w:val="Akapitzlist"/>
        <w:numPr>
          <w:ilvl w:val="1"/>
          <w:numId w:val="2"/>
        </w:numPr>
        <w:spacing w:after="100" w:line="240" w:lineRule="auto"/>
        <w:contextualSpacing w:val="0"/>
        <w:jc w:val="both"/>
        <w:rPr>
          <w:rFonts w:ascii="Times New Roman" w:hAnsi="Times New Roman"/>
        </w:rPr>
      </w:pPr>
      <w:r w:rsidRPr="0031341B">
        <w:rPr>
          <w:rFonts w:ascii="Times New Roman" w:hAnsi="Times New Roman"/>
        </w:rPr>
        <w:t xml:space="preserve">Jeżeli Wykonawca lub Zamawiający przesyłają oświadczenia, wnioski, zawiadomienia oraz informacje drogą elektroniczną lub faksową każda ze Stron na żądanie drugiej niezwłocznie potwierdza fakt jej otrzymania. </w:t>
      </w:r>
    </w:p>
    <w:p w:rsidR="000B2137" w:rsidRPr="0098592B" w:rsidRDefault="000B2137" w:rsidP="000C67B8">
      <w:pPr>
        <w:pStyle w:val="Akapitzlist"/>
        <w:numPr>
          <w:ilvl w:val="1"/>
          <w:numId w:val="2"/>
        </w:numPr>
        <w:tabs>
          <w:tab w:val="num" w:pos="360"/>
          <w:tab w:val="num" w:pos="900"/>
        </w:tabs>
        <w:spacing w:after="100" w:line="240" w:lineRule="auto"/>
        <w:ind w:left="357" w:hanging="357"/>
        <w:contextualSpacing w:val="0"/>
        <w:jc w:val="both"/>
        <w:rPr>
          <w:rFonts w:ascii="Times New Roman" w:hAnsi="Times New Roman"/>
        </w:rPr>
      </w:pPr>
      <w:r w:rsidRPr="0098592B">
        <w:rPr>
          <w:rFonts w:ascii="Times New Roman" w:hAnsi="Times New Roman"/>
        </w:rPr>
        <w:t xml:space="preserve">Zamawiający upoważnił następujące osoby do porozumiewania się z Wykonawcami: </w:t>
      </w:r>
      <w:r w:rsidRPr="0098592B">
        <w:rPr>
          <w:rFonts w:ascii="Times New Roman" w:hAnsi="Times New Roman"/>
          <w:iCs/>
        </w:rPr>
        <w:t xml:space="preserve">Magdalena Marcinkowska oraz Krzysztof Olszewski </w:t>
      </w:r>
      <w:r>
        <w:rPr>
          <w:rFonts w:ascii="Times New Roman" w:hAnsi="Times New Roman"/>
          <w:iCs/>
        </w:rPr>
        <w:t xml:space="preserve">- </w:t>
      </w:r>
      <w:r w:rsidRPr="0098592B">
        <w:rPr>
          <w:rFonts w:ascii="Times New Roman" w:hAnsi="Times New Roman"/>
          <w:iCs/>
        </w:rPr>
        <w:t>pok. 20</w:t>
      </w:r>
      <w:r>
        <w:rPr>
          <w:rFonts w:ascii="Times New Roman" w:hAnsi="Times New Roman"/>
          <w:iCs/>
        </w:rPr>
        <w:t>5.</w:t>
      </w:r>
    </w:p>
    <w:p w:rsidR="000B2137" w:rsidRPr="0098592B" w:rsidRDefault="000B2137" w:rsidP="000C67B8">
      <w:pPr>
        <w:pStyle w:val="Akapitzlist"/>
        <w:numPr>
          <w:ilvl w:val="1"/>
          <w:numId w:val="2"/>
        </w:numPr>
        <w:tabs>
          <w:tab w:val="num" w:pos="360"/>
          <w:tab w:val="num" w:pos="900"/>
        </w:tabs>
        <w:spacing w:after="100" w:line="240" w:lineRule="auto"/>
        <w:ind w:left="357" w:hanging="357"/>
        <w:contextualSpacing w:val="0"/>
        <w:jc w:val="both"/>
        <w:rPr>
          <w:rFonts w:ascii="Times New Roman" w:hAnsi="Times New Roman"/>
        </w:rPr>
      </w:pPr>
      <w:r w:rsidRPr="0098592B">
        <w:rPr>
          <w:rFonts w:ascii="Times New Roman" w:hAnsi="Times New Roman"/>
          <w:iCs/>
        </w:rPr>
        <w:tab/>
      </w:r>
      <w:r w:rsidRPr="0098592B">
        <w:rPr>
          <w:rFonts w:ascii="Times New Roman" w:hAnsi="Times New Roman"/>
        </w:rPr>
        <w:t xml:space="preserve">Zastrzega się, że nie zostaną udzielone ustnie i telefonicznie istotne wyjaśnienia merytoryczne w zakresie przedmiotu zamówienia i warunków objętych SIWZ mających wpływ na treść przygotowywanych ofert </w:t>
      </w:r>
      <w:r w:rsidRPr="0098592B">
        <w:rPr>
          <w:rFonts w:ascii="Times New Roman" w:hAnsi="Times New Roman"/>
        </w:rPr>
        <w:br/>
        <w:t>i cenę. Dla zapytań i odpowiedzi w tym zakresie obowiązuje jedna z form określonych w ust. 1.</w:t>
      </w:r>
    </w:p>
    <w:p w:rsidR="000B2137" w:rsidRPr="0031341B" w:rsidRDefault="000B2137" w:rsidP="000C67B8">
      <w:pPr>
        <w:pStyle w:val="Akapitzlist"/>
        <w:numPr>
          <w:ilvl w:val="1"/>
          <w:numId w:val="2"/>
        </w:numPr>
        <w:tabs>
          <w:tab w:val="left" w:pos="9720"/>
          <w:tab w:val="left" w:pos="9862"/>
          <w:tab w:val="left" w:pos="9900"/>
        </w:tabs>
        <w:spacing w:after="100" w:line="240" w:lineRule="auto"/>
        <w:contextualSpacing w:val="0"/>
        <w:jc w:val="both"/>
        <w:rPr>
          <w:rFonts w:ascii="Times New Roman" w:hAnsi="Times New Roman"/>
        </w:rPr>
      </w:pPr>
      <w:r w:rsidRPr="0098592B">
        <w:rPr>
          <w:rFonts w:ascii="Times New Roman" w:hAnsi="Times New Roman"/>
        </w:rPr>
        <w:t>P</w:t>
      </w:r>
      <w:r w:rsidRPr="0031341B">
        <w:rPr>
          <w:rFonts w:ascii="Times New Roman" w:hAnsi="Times New Roman"/>
        </w:rPr>
        <w:t xml:space="preserve">orozumiewanie się z osobą wymienioną w ust. 4 może mieć miejsce wyłącznie w dni robocze </w:t>
      </w:r>
      <w:r w:rsidRPr="0031341B">
        <w:rPr>
          <w:rFonts w:ascii="Times New Roman" w:hAnsi="Times New Roman"/>
        </w:rPr>
        <w:br/>
        <w:t xml:space="preserve">tj. od poniedziałku do </w:t>
      </w:r>
      <w:r w:rsidR="00182AED">
        <w:rPr>
          <w:rFonts w:ascii="Times New Roman" w:hAnsi="Times New Roman"/>
        </w:rPr>
        <w:t>czwartku</w:t>
      </w:r>
      <w:r w:rsidRPr="0031341B">
        <w:rPr>
          <w:rFonts w:ascii="Times New Roman" w:hAnsi="Times New Roman"/>
        </w:rPr>
        <w:t xml:space="preserve"> w godzinach: od 7.</w:t>
      </w:r>
      <w:r w:rsidR="00182AED">
        <w:rPr>
          <w:rFonts w:ascii="Times New Roman" w:hAnsi="Times New Roman"/>
        </w:rPr>
        <w:t>3</w:t>
      </w:r>
      <w:r w:rsidRPr="0031341B">
        <w:rPr>
          <w:rFonts w:ascii="Times New Roman" w:hAnsi="Times New Roman"/>
        </w:rPr>
        <w:t>0 do 1</w:t>
      </w:r>
      <w:r w:rsidR="00182AED">
        <w:rPr>
          <w:rFonts w:ascii="Times New Roman" w:hAnsi="Times New Roman"/>
        </w:rPr>
        <w:t>5</w:t>
      </w:r>
      <w:r w:rsidRPr="0031341B">
        <w:rPr>
          <w:rFonts w:ascii="Times New Roman" w:hAnsi="Times New Roman"/>
        </w:rPr>
        <w:t>.</w:t>
      </w:r>
      <w:r w:rsidR="00182AED">
        <w:rPr>
          <w:rFonts w:ascii="Times New Roman" w:hAnsi="Times New Roman"/>
        </w:rPr>
        <w:t>00 oraz w piątek: od 7:00 do 13:00.</w:t>
      </w:r>
    </w:p>
    <w:p w:rsidR="000B2137" w:rsidRPr="0031341B" w:rsidRDefault="000B2137" w:rsidP="000C67B8">
      <w:pPr>
        <w:pStyle w:val="Akapitzlist"/>
        <w:numPr>
          <w:ilvl w:val="1"/>
          <w:numId w:val="2"/>
        </w:numPr>
        <w:tabs>
          <w:tab w:val="left" w:pos="9720"/>
          <w:tab w:val="left" w:pos="9862"/>
          <w:tab w:val="left" w:pos="9900"/>
        </w:tabs>
        <w:spacing w:after="100" w:line="240" w:lineRule="auto"/>
        <w:contextualSpacing w:val="0"/>
        <w:jc w:val="both"/>
        <w:rPr>
          <w:rFonts w:ascii="Times New Roman" w:hAnsi="Times New Roman"/>
        </w:rPr>
      </w:pPr>
      <w:r w:rsidRPr="0031341B">
        <w:rPr>
          <w:rFonts w:ascii="Times New Roman" w:hAnsi="Times New Roman"/>
        </w:rPr>
        <w:t xml:space="preserve">Wykonawca może zwrócić się do Zamawiającego o wyjaśnienie treści SIWZ na zasadach określonych </w:t>
      </w:r>
      <w:r w:rsidRPr="0031341B">
        <w:rPr>
          <w:rFonts w:ascii="Times New Roman" w:hAnsi="Times New Roman"/>
        </w:rPr>
        <w:br/>
      </w:r>
      <w:r>
        <w:rPr>
          <w:rFonts w:ascii="Times New Roman" w:hAnsi="Times New Roman"/>
        </w:rPr>
        <w:t xml:space="preserve">art. 38 </w:t>
      </w:r>
      <w:proofErr w:type="spellStart"/>
      <w:r>
        <w:rPr>
          <w:rFonts w:ascii="Times New Roman" w:hAnsi="Times New Roman"/>
        </w:rPr>
        <w:t>pzp</w:t>
      </w:r>
      <w:proofErr w:type="spellEnd"/>
      <w:r w:rsidR="00F220F8">
        <w:rPr>
          <w:rFonts w:ascii="Times New Roman" w:hAnsi="Times New Roman"/>
        </w:rPr>
        <w:t>.</w:t>
      </w:r>
    </w:p>
    <w:p w:rsidR="000B2137" w:rsidRPr="0031341B" w:rsidRDefault="000B2137" w:rsidP="000B2137">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31341B">
        <w:rPr>
          <w:rFonts w:ascii="Times New Roman" w:hAnsi="Times New Roman"/>
        </w:rPr>
        <w:t xml:space="preserve">Jeżeli wniosek o wyjaśnienie treści SIWZ wpłynie do Zamawiającego nie później niż do końca dnia, </w:t>
      </w:r>
      <w:r w:rsidRPr="0031341B">
        <w:rPr>
          <w:rFonts w:ascii="Times New Roman" w:hAnsi="Times New Roman"/>
        </w:rPr>
        <w:br/>
        <w:t xml:space="preserve">w którym upływa połowa terminu składania ofert, Zamawiający udzieli wyjaśnień niezwłocznie, jednak nie później niż na </w:t>
      </w:r>
      <w:r>
        <w:rPr>
          <w:rFonts w:ascii="Times New Roman" w:hAnsi="Times New Roman"/>
          <w:bCs/>
        </w:rPr>
        <w:t>2</w:t>
      </w:r>
      <w:r w:rsidRPr="0031341B">
        <w:rPr>
          <w:rFonts w:ascii="Times New Roman" w:hAnsi="Times New Roman"/>
          <w:b/>
          <w:bCs/>
        </w:rPr>
        <w:t xml:space="preserve"> </w:t>
      </w:r>
      <w:r w:rsidRPr="0031341B">
        <w:rPr>
          <w:rFonts w:ascii="Times New Roman" w:hAnsi="Times New Roman"/>
        </w:rPr>
        <w:t>dni przed upływem terminu składania ofert. Jeżeli wniosek o wyjaśnienie treści SIWZ wpłynie po upływie terminu, o którym mowa powyżej, lub dotyczy udzielonych wyjaśnień, Zamawiający może udzielić wyjaśnień albo pozostawić wniosek bez rozpoznania. Zamawiający przekaże treść zapytań z wyjaśnieniami Wykonawcom, którym przekazał SIWZ oraz zamieści treść zapytań i wyjaśnienia na stronie internetowej, na której udostępniono SIWZ.</w:t>
      </w:r>
    </w:p>
    <w:p w:rsidR="000B2137" w:rsidRPr="0031341B" w:rsidRDefault="000B2137" w:rsidP="000B2137">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31341B">
        <w:rPr>
          <w:rFonts w:ascii="Times New Roman" w:hAnsi="Times New Roman"/>
        </w:rPr>
        <w:t>Przedłużenie terminu składania ofert nie wpływa na bieg terminu składania wniosku o wyjaśnienie treści SIWZ.</w:t>
      </w:r>
    </w:p>
    <w:p w:rsidR="000B2137" w:rsidRPr="0031341B" w:rsidRDefault="000B2137" w:rsidP="000B2137">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31341B">
        <w:rPr>
          <w:rFonts w:ascii="Times New Roman" w:hAnsi="Times New Roman"/>
        </w:rPr>
        <w:t>Treść udzielonych odpowiedzi, należy uznać jako wiążącą Wykonawców i Zamawiającego.</w:t>
      </w:r>
    </w:p>
    <w:p w:rsidR="000B2137" w:rsidRPr="0031341B" w:rsidRDefault="000B2137" w:rsidP="000C67B8">
      <w:pPr>
        <w:pStyle w:val="Akapitzlist"/>
        <w:numPr>
          <w:ilvl w:val="1"/>
          <w:numId w:val="2"/>
        </w:numPr>
        <w:spacing w:after="100" w:line="240" w:lineRule="auto"/>
        <w:contextualSpacing w:val="0"/>
        <w:jc w:val="both"/>
        <w:rPr>
          <w:rFonts w:ascii="Times New Roman" w:hAnsi="Times New Roman"/>
        </w:rPr>
      </w:pPr>
      <w:r w:rsidRPr="0031341B">
        <w:rPr>
          <w:rFonts w:ascii="Times New Roman" w:hAnsi="Times New Roman"/>
        </w:rPr>
        <w:t>Zamawiający nie przewiduje zwołania zebrania Wykonawców</w:t>
      </w:r>
      <w:r>
        <w:rPr>
          <w:rFonts w:ascii="Times New Roman" w:hAnsi="Times New Roman"/>
        </w:rPr>
        <w:t>.</w:t>
      </w:r>
    </w:p>
    <w:p w:rsidR="000B2137" w:rsidRPr="0098592B" w:rsidRDefault="000B2137" w:rsidP="000C67B8">
      <w:pPr>
        <w:pStyle w:val="Akapitzlist"/>
        <w:numPr>
          <w:ilvl w:val="1"/>
          <w:numId w:val="2"/>
        </w:numPr>
        <w:spacing w:after="100" w:line="240" w:lineRule="auto"/>
        <w:contextualSpacing w:val="0"/>
        <w:jc w:val="both"/>
        <w:rPr>
          <w:rFonts w:ascii="Times New Roman" w:hAnsi="Times New Roman"/>
        </w:rPr>
      </w:pPr>
      <w:r w:rsidRPr="0031341B">
        <w:rPr>
          <w:rFonts w:ascii="Times New Roman" w:hAnsi="Times New Roman"/>
          <w:color w:val="000000"/>
        </w:rPr>
        <w:t>W zakresie nieuregulowanym niniejszą Specyfikacją Istotnych Warunków Zamówienia, zwaną dalej „SIWZ”, zastosowanie mają przepisy ustawy PZP.</w:t>
      </w:r>
    </w:p>
    <w:p w:rsidR="000B2137" w:rsidRDefault="000B2137" w:rsidP="000B2137">
      <w:pPr>
        <w:pStyle w:val="Akapitzlist"/>
        <w:spacing w:after="100" w:line="240" w:lineRule="auto"/>
        <w:ind w:left="360"/>
        <w:contextualSpacing w:val="0"/>
        <w:jc w:val="both"/>
        <w:rPr>
          <w:rFonts w:ascii="Times New Roman" w:hAnsi="Times New Roman"/>
        </w:rPr>
      </w:pPr>
    </w:p>
    <w:p w:rsidR="00F220F8" w:rsidRDefault="00F220F8"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r>
        <w:rPr>
          <w:noProof/>
          <w:lang w:eastAsia="pl-PL"/>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-77470</wp:posOffset>
                </wp:positionV>
                <wp:extent cx="6334125" cy="295275"/>
                <wp:effectExtent l="0" t="0" r="28575" b="2857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5" o:spid="_x0000_s1028" type="#_x0000_t202" style="position:absolute;margin-left:-4.1pt;margin-top:-6.1pt;width:498.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w:t>
                      </w:r>
                    </w:p>
                    <w:p w:rsidR="00D63E28" w:rsidRDefault="00D63E28" w:rsidP="000B2137"/>
                  </w:txbxContent>
                </v:textbox>
              </v:shape>
            </w:pict>
          </mc:Fallback>
        </mc:AlternateContent>
      </w:r>
    </w:p>
    <w:p w:rsidR="000B2137" w:rsidRPr="005764BA" w:rsidRDefault="000B2137" w:rsidP="000B2137">
      <w:pPr>
        <w:pStyle w:val="Tytu"/>
        <w:pBdr>
          <w:top w:val="none" w:sz="0" w:space="0" w:color="auto"/>
          <w:left w:val="none" w:sz="0" w:space="0" w:color="auto"/>
          <w:bottom w:val="none" w:sz="0" w:space="0" w:color="auto"/>
          <w:right w:val="none" w:sz="0" w:space="0" w:color="auto"/>
        </w:pBdr>
        <w:rPr>
          <w:rFonts w:ascii="Times New Roman" w:hAnsi="Times New Roman"/>
          <w:sz w:val="22"/>
          <w:szCs w:val="22"/>
        </w:rPr>
      </w:pPr>
      <w:r w:rsidRPr="005764BA">
        <w:rPr>
          <w:rFonts w:ascii="Times New Roman" w:hAnsi="Times New Roman"/>
          <w:sz w:val="22"/>
          <w:szCs w:val="22"/>
          <w:u w:val="single"/>
        </w:rPr>
        <w:t>TRYB UDZIELENIA ZAMÓWIENIA</w:t>
      </w:r>
      <w:r w:rsidRPr="005764BA">
        <w:rPr>
          <w:rFonts w:ascii="Times New Roman" w:hAnsi="Times New Roman"/>
          <w:sz w:val="22"/>
          <w:szCs w:val="22"/>
        </w:rPr>
        <w:t xml:space="preserve"> </w:t>
      </w:r>
    </w:p>
    <w:p w:rsidR="000B2137" w:rsidRPr="005764BA" w:rsidRDefault="000B2137" w:rsidP="000B2137">
      <w:pPr>
        <w:pStyle w:val="Tytu"/>
        <w:pBdr>
          <w:top w:val="none" w:sz="0" w:space="0" w:color="auto"/>
          <w:left w:val="none" w:sz="0" w:space="0" w:color="auto"/>
          <w:bottom w:val="none" w:sz="0" w:space="0" w:color="auto"/>
          <w:right w:val="none" w:sz="0" w:space="0" w:color="auto"/>
        </w:pBdr>
        <w:rPr>
          <w:rFonts w:ascii="Times New Roman" w:hAnsi="Times New Roman"/>
          <w:sz w:val="20"/>
          <w:szCs w:val="20"/>
        </w:rPr>
      </w:pPr>
    </w:p>
    <w:p w:rsidR="000B2137" w:rsidRDefault="000B2137" w:rsidP="000C67B8">
      <w:pPr>
        <w:pStyle w:val="Tekstpodstawowy3"/>
        <w:numPr>
          <w:ilvl w:val="0"/>
          <w:numId w:val="25"/>
        </w:numPr>
        <w:spacing w:after="100"/>
        <w:ind w:left="426" w:hanging="426"/>
        <w:rPr>
          <w:rFonts w:ascii="Times New Roman" w:hAnsi="Times New Roman"/>
          <w:b w:val="0"/>
          <w:sz w:val="22"/>
          <w:szCs w:val="22"/>
        </w:rPr>
      </w:pPr>
      <w:r w:rsidRPr="005764BA">
        <w:rPr>
          <w:rFonts w:ascii="Times New Roman" w:hAnsi="Times New Roman"/>
          <w:b w:val="0"/>
          <w:sz w:val="22"/>
          <w:szCs w:val="22"/>
        </w:rPr>
        <w:t>Zamówienie publiczne będzie udzielone w trybie przetargu nieograniczonego.</w:t>
      </w:r>
    </w:p>
    <w:p w:rsidR="000B2137" w:rsidRPr="00F2202F" w:rsidRDefault="000B2137" w:rsidP="000B2137">
      <w:pPr>
        <w:pStyle w:val="Tekstpodstawowy3"/>
        <w:spacing w:after="100"/>
        <w:ind w:left="284"/>
        <w:jc w:val="both"/>
        <w:rPr>
          <w:b w:val="0"/>
          <w:sz w:val="20"/>
        </w:rPr>
      </w:pPr>
      <w:r>
        <w:rPr>
          <w:noProof/>
        </w:rPr>
        <mc:AlternateContent>
          <mc:Choice Requires="wps">
            <w:drawing>
              <wp:anchor distT="0" distB="0" distL="114300" distR="114300" simplePos="0" relativeHeight="251665408" behindDoc="0" locked="0" layoutInCell="1" allowOverlap="1">
                <wp:simplePos x="0" y="0"/>
                <wp:positionH relativeFrom="column">
                  <wp:posOffset>-52070</wp:posOffset>
                </wp:positionH>
                <wp:positionV relativeFrom="paragraph">
                  <wp:posOffset>100965</wp:posOffset>
                </wp:positionV>
                <wp:extent cx="6334125" cy="295275"/>
                <wp:effectExtent l="0" t="0" r="28575" b="2857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7" o:spid="_x0000_s1029" type="#_x0000_t202" style="position:absolute;left:0;text-align:left;margin-left:-4.1pt;margin-top:7.95pt;width:498.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III</w:t>
                      </w:r>
                    </w:p>
                    <w:p w:rsidR="00D63E28" w:rsidRDefault="00D63E28" w:rsidP="000B2137"/>
                  </w:txbxContent>
                </v:textbox>
              </v:shape>
            </w:pict>
          </mc:Fallback>
        </mc:AlternateContent>
      </w:r>
    </w:p>
    <w:p w:rsidR="000B2137" w:rsidRPr="00F2202F" w:rsidRDefault="000B2137" w:rsidP="000B2137">
      <w:pPr>
        <w:pStyle w:val="Tekstpodstawowy3"/>
        <w:rPr>
          <w:b w:val="0"/>
          <w:sz w:val="20"/>
        </w:rPr>
      </w:pPr>
    </w:p>
    <w:p w:rsidR="000B2137" w:rsidRPr="00F2202F" w:rsidRDefault="000B2137" w:rsidP="000B2137">
      <w:pPr>
        <w:pStyle w:val="Tekstpodstawowy3"/>
        <w:rPr>
          <w:b w:val="0"/>
          <w:sz w:val="20"/>
        </w:rPr>
      </w:pPr>
    </w:p>
    <w:p w:rsidR="000B2137" w:rsidRDefault="000B2137" w:rsidP="000B2137">
      <w:pPr>
        <w:pStyle w:val="Tytu"/>
        <w:pBdr>
          <w:top w:val="none" w:sz="0" w:space="0" w:color="auto"/>
          <w:left w:val="none" w:sz="0" w:space="0" w:color="auto"/>
          <w:bottom w:val="none" w:sz="0" w:space="0" w:color="auto"/>
          <w:right w:val="none" w:sz="0" w:space="0" w:color="auto"/>
        </w:pBdr>
        <w:rPr>
          <w:rFonts w:ascii="Times New Roman" w:hAnsi="Times New Roman"/>
          <w:sz w:val="22"/>
          <w:szCs w:val="22"/>
          <w:u w:val="single"/>
        </w:rPr>
      </w:pPr>
      <w:r w:rsidRPr="005764BA">
        <w:rPr>
          <w:rFonts w:ascii="Times New Roman" w:hAnsi="Times New Roman"/>
          <w:sz w:val="22"/>
          <w:szCs w:val="22"/>
          <w:u w:val="single"/>
        </w:rPr>
        <w:t>OPIS PRZEDMIOTU ZAMÓWIENIA</w:t>
      </w:r>
    </w:p>
    <w:p w:rsidR="003A133E" w:rsidRPr="005764BA" w:rsidRDefault="003A133E" w:rsidP="000B2137">
      <w:pPr>
        <w:pStyle w:val="Tytu"/>
        <w:pBdr>
          <w:top w:val="none" w:sz="0" w:space="0" w:color="auto"/>
          <w:left w:val="none" w:sz="0" w:space="0" w:color="auto"/>
          <w:bottom w:val="none" w:sz="0" w:space="0" w:color="auto"/>
          <w:right w:val="none" w:sz="0" w:space="0" w:color="auto"/>
        </w:pBdr>
        <w:rPr>
          <w:rFonts w:ascii="Times New Roman" w:hAnsi="Times New Roman"/>
          <w:sz w:val="22"/>
          <w:szCs w:val="22"/>
        </w:rPr>
      </w:pPr>
    </w:p>
    <w:p w:rsidR="000B2137" w:rsidRPr="003A133E" w:rsidRDefault="000B2137" w:rsidP="00B24AE3">
      <w:pPr>
        <w:pStyle w:val="Tekstpodstawowy3"/>
        <w:rPr>
          <w:rFonts w:ascii="Times New Roman" w:hAnsi="Times New Roman"/>
          <w:b w:val="0"/>
          <w:sz w:val="22"/>
          <w:szCs w:val="22"/>
        </w:rPr>
      </w:pPr>
    </w:p>
    <w:p w:rsidR="002B58C4" w:rsidRPr="009009A8" w:rsidRDefault="00F47ECE" w:rsidP="000C67B8">
      <w:pPr>
        <w:pStyle w:val="Default"/>
        <w:numPr>
          <w:ilvl w:val="0"/>
          <w:numId w:val="30"/>
        </w:numPr>
        <w:spacing w:line="324" w:lineRule="auto"/>
        <w:ind w:left="284" w:hanging="284"/>
        <w:jc w:val="both"/>
        <w:rPr>
          <w:rFonts w:ascii="Times New Roman" w:hAnsi="Times New Roman" w:cs="Times New Roman"/>
          <w:spacing w:val="-2"/>
          <w:sz w:val="22"/>
          <w:szCs w:val="22"/>
        </w:rPr>
      </w:pPr>
      <w:r w:rsidRPr="009009A8">
        <w:rPr>
          <w:rFonts w:ascii="Times New Roman" w:hAnsi="Times New Roman" w:cs="Times New Roman"/>
          <w:spacing w:val="-2"/>
          <w:sz w:val="22"/>
          <w:szCs w:val="22"/>
        </w:rPr>
        <w:t xml:space="preserve">Przeprowadzenie szkolenia dla </w:t>
      </w:r>
      <w:r w:rsidR="00751989">
        <w:rPr>
          <w:rFonts w:ascii="Times New Roman" w:hAnsi="Times New Roman" w:cs="Times New Roman"/>
          <w:spacing w:val="-2"/>
          <w:sz w:val="22"/>
          <w:szCs w:val="22"/>
        </w:rPr>
        <w:t>3</w:t>
      </w:r>
      <w:r w:rsidRPr="009009A8">
        <w:rPr>
          <w:rFonts w:ascii="Times New Roman" w:hAnsi="Times New Roman" w:cs="Times New Roman"/>
          <w:spacing w:val="-2"/>
          <w:sz w:val="22"/>
          <w:szCs w:val="22"/>
        </w:rPr>
        <w:t xml:space="preserve"> osób bezrobotnych zarejestrowanych w Powiatowym Urzędzie Pracy w Grudziądzu w formie kursu stacjonarnego w zakresie </w:t>
      </w:r>
      <w:r w:rsidRPr="00271EAE">
        <w:rPr>
          <w:rFonts w:ascii="Times New Roman" w:hAnsi="Times New Roman" w:cs="Times New Roman"/>
          <w:b/>
          <w:i/>
          <w:spacing w:val="-2"/>
          <w:sz w:val="22"/>
          <w:szCs w:val="22"/>
        </w:rPr>
        <w:t>„Motorniczy tramwaju”</w:t>
      </w:r>
      <w:r w:rsidRPr="009009A8">
        <w:rPr>
          <w:rFonts w:ascii="Times New Roman" w:hAnsi="Times New Roman" w:cs="Times New Roman"/>
          <w:spacing w:val="-2"/>
          <w:sz w:val="22"/>
          <w:szCs w:val="22"/>
        </w:rPr>
        <w:t xml:space="preserve"> obejmującego 60 godziny zajęć szkoleniowych (30 godzin zajęć teoretycznych i 30 godzin zajęć praktycznych) dla  każdego uczestnika – jedna godzina zajęć = 60 min  (godzina zegarowa kursu liczy 60 minut i obejmuje zajęcia teoretyczne trwające 45 minut oraz przerwę, trwającą średnio 15 minut, gdyż długość przerw może być ustalana w sposób elastyczny), część praktyczna szkolenia – 60 minut. </w:t>
      </w:r>
    </w:p>
    <w:p w:rsidR="002B58C4" w:rsidRPr="009009A8" w:rsidRDefault="002B58C4" w:rsidP="000C67B8">
      <w:pPr>
        <w:pStyle w:val="Default"/>
        <w:numPr>
          <w:ilvl w:val="0"/>
          <w:numId w:val="30"/>
        </w:numPr>
        <w:spacing w:line="324" w:lineRule="auto"/>
        <w:ind w:left="284" w:hanging="284"/>
        <w:jc w:val="both"/>
        <w:rPr>
          <w:rFonts w:ascii="Times New Roman" w:hAnsi="Times New Roman" w:cs="Times New Roman"/>
          <w:spacing w:val="-2"/>
          <w:sz w:val="22"/>
          <w:szCs w:val="22"/>
        </w:rPr>
      </w:pPr>
      <w:r w:rsidRPr="009009A8">
        <w:rPr>
          <w:rFonts w:ascii="Times New Roman" w:hAnsi="Times New Roman" w:cs="Times New Roman"/>
          <w:spacing w:val="-2"/>
          <w:sz w:val="22"/>
          <w:szCs w:val="22"/>
        </w:rPr>
        <w:t>Zleceniodawca zastrzega sobie możliwość skierowania mniejszej liczby uczestników.</w:t>
      </w:r>
    </w:p>
    <w:p w:rsidR="00F47ECE" w:rsidRPr="009009A8" w:rsidRDefault="00F47ECE" w:rsidP="000C67B8">
      <w:pPr>
        <w:pStyle w:val="Default"/>
        <w:numPr>
          <w:ilvl w:val="0"/>
          <w:numId w:val="30"/>
        </w:numPr>
        <w:spacing w:line="324" w:lineRule="auto"/>
        <w:ind w:left="284" w:hanging="284"/>
        <w:jc w:val="both"/>
        <w:rPr>
          <w:rFonts w:ascii="Times New Roman" w:hAnsi="Times New Roman" w:cs="Times New Roman"/>
          <w:spacing w:val="-2"/>
          <w:sz w:val="22"/>
          <w:szCs w:val="22"/>
        </w:rPr>
      </w:pPr>
      <w:r w:rsidRPr="009009A8">
        <w:rPr>
          <w:rFonts w:ascii="Times New Roman" w:hAnsi="Times New Roman" w:cs="Times New Roman"/>
          <w:spacing w:val="-2"/>
          <w:sz w:val="22"/>
          <w:szCs w:val="22"/>
        </w:rPr>
        <w:t>Szkolenie powinno zostać przeprowadzone w oparciu o Rozporządzenie Ministr</w:t>
      </w:r>
      <w:r w:rsidR="009009A8" w:rsidRPr="009009A8">
        <w:rPr>
          <w:rFonts w:ascii="Times New Roman" w:hAnsi="Times New Roman" w:cs="Times New Roman"/>
          <w:spacing w:val="-2"/>
          <w:sz w:val="22"/>
          <w:szCs w:val="22"/>
        </w:rPr>
        <w:t xml:space="preserve">a Infrastruktury i Budownictwa </w:t>
      </w:r>
      <w:r w:rsidRPr="009009A8">
        <w:rPr>
          <w:rFonts w:ascii="Times New Roman" w:hAnsi="Times New Roman" w:cs="Times New Roman"/>
          <w:spacing w:val="-2"/>
          <w:sz w:val="22"/>
          <w:szCs w:val="22"/>
        </w:rPr>
        <w:t xml:space="preserve">z dnia 4 marca 2016 roku </w:t>
      </w:r>
      <w:r w:rsidRPr="009009A8">
        <w:rPr>
          <w:rFonts w:ascii="Times New Roman" w:hAnsi="Times New Roman" w:cs="Times New Roman"/>
          <w:i/>
          <w:spacing w:val="-2"/>
          <w:sz w:val="22"/>
          <w:szCs w:val="22"/>
        </w:rPr>
        <w:t>w sprawie szkolenia osób ubiegających się o uprawnienia do kierowania pojazdami, instruktorów i wykładowców (Dz. U. 2016, poz. 280 ze zm.).</w:t>
      </w:r>
    </w:p>
    <w:p w:rsidR="00F47ECE" w:rsidRPr="009009A8" w:rsidRDefault="00F47ECE" w:rsidP="000C67B8">
      <w:pPr>
        <w:pStyle w:val="Akapitzlist"/>
        <w:numPr>
          <w:ilvl w:val="0"/>
          <w:numId w:val="29"/>
        </w:numPr>
        <w:tabs>
          <w:tab w:val="left" w:pos="1980"/>
          <w:tab w:val="left" w:pos="2880"/>
        </w:tabs>
        <w:spacing w:line="360" w:lineRule="auto"/>
        <w:ind w:left="284" w:hanging="284"/>
        <w:jc w:val="both"/>
        <w:rPr>
          <w:rFonts w:ascii="Times New Roman" w:eastAsia="Calibri" w:hAnsi="Times New Roman"/>
          <w:b/>
          <w:i/>
          <w:spacing w:val="-2"/>
          <w:u w:val="single"/>
        </w:rPr>
      </w:pPr>
      <w:r w:rsidRPr="009009A8">
        <w:rPr>
          <w:rFonts w:ascii="Times New Roman" w:eastAsia="Calibri" w:hAnsi="Times New Roman"/>
          <w:b/>
          <w:i/>
          <w:spacing w:val="-2"/>
          <w:u w:val="single"/>
        </w:rPr>
        <w:t>Zakres tematyczny szkolenia powinien zawierać następujące zagadnienia:</w:t>
      </w:r>
    </w:p>
    <w:p w:rsidR="00F47ECE" w:rsidRPr="00E57FE2" w:rsidRDefault="00F47ECE" w:rsidP="00F47ECE">
      <w:pPr>
        <w:rPr>
          <w:rFonts w:ascii="Times New Roman" w:hAnsi="Times New Roman"/>
          <w:b/>
          <w:bCs/>
          <w:sz w:val="20"/>
          <w:szCs w:val="20"/>
        </w:rPr>
      </w:pPr>
      <w:r w:rsidRPr="00E57FE2">
        <w:rPr>
          <w:rFonts w:ascii="Times New Roman" w:hAnsi="Times New Roman"/>
          <w:b/>
          <w:bCs/>
          <w:sz w:val="20"/>
          <w:szCs w:val="20"/>
        </w:rPr>
        <w:t>PROGRAM ZAJĘĆ TEORETYCZNYCH</w:t>
      </w:r>
    </w:p>
    <w:tbl>
      <w:tblPr>
        <w:tblW w:w="0" w:type="auto"/>
        <w:tblInd w:w="72" w:type="dxa"/>
        <w:tblLayout w:type="fixed"/>
        <w:tblCellMar>
          <w:left w:w="70" w:type="dxa"/>
          <w:right w:w="70" w:type="dxa"/>
        </w:tblCellMar>
        <w:tblLook w:val="0000" w:firstRow="0" w:lastRow="0" w:firstColumn="0" w:lastColumn="0" w:noHBand="0" w:noVBand="0"/>
      </w:tblPr>
      <w:tblGrid>
        <w:gridCol w:w="1524"/>
        <w:gridCol w:w="6131"/>
        <w:gridCol w:w="1190"/>
        <w:gridCol w:w="1391"/>
      </w:tblGrid>
      <w:tr w:rsidR="00F47ECE" w:rsidRPr="009009A8" w:rsidTr="00F47ECE">
        <w:trPr>
          <w:cantSplit/>
          <w:trHeight w:val="242"/>
        </w:trPr>
        <w:tc>
          <w:tcPr>
            <w:tcW w:w="1524" w:type="dxa"/>
            <w:vMerge w:val="restart"/>
            <w:tcBorders>
              <w:top w:val="single" w:sz="4" w:space="0" w:color="000000"/>
              <w:left w:val="single" w:sz="4"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Temat zajęć edukacyjnych</w:t>
            </w:r>
          </w:p>
        </w:tc>
        <w:tc>
          <w:tcPr>
            <w:tcW w:w="6131" w:type="dxa"/>
            <w:vMerge w:val="restart"/>
            <w:tcBorders>
              <w:top w:val="single" w:sz="4" w:space="0" w:color="000000"/>
              <w:left w:val="single" w:sz="4"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Opis treści – kluczowe punkty szkolenia w zakresie poszczególnych zajęć edukacyjnych</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Wymiar godzin</w:t>
            </w:r>
          </w:p>
        </w:tc>
      </w:tr>
      <w:tr w:rsidR="00F47ECE" w:rsidRPr="009009A8" w:rsidTr="00F47ECE">
        <w:trPr>
          <w:cantSplit/>
          <w:trHeight w:val="528"/>
        </w:trPr>
        <w:tc>
          <w:tcPr>
            <w:tcW w:w="1524" w:type="dxa"/>
            <w:vMerge/>
            <w:tcBorders>
              <w:left w:val="single" w:sz="4" w:space="0" w:color="000000"/>
              <w:bottom w:val="single" w:sz="4"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p>
        </w:tc>
        <w:tc>
          <w:tcPr>
            <w:tcW w:w="6131" w:type="dxa"/>
            <w:vMerge/>
            <w:tcBorders>
              <w:left w:val="single" w:sz="4" w:space="0" w:color="000000"/>
              <w:bottom w:val="single" w:sz="4"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p>
        </w:tc>
        <w:tc>
          <w:tcPr>
            <w:tcW w:w="1190" w:type="dxa"/>
            <w:tcBorders>
              <w:top w:val="single" w:sz="4" w:space="0" w:color="000000"/>
              <w:left w:val="single" w:sz="4" w:space="0" w:color="000000"/>
              <w:bottom w:val="single" w:sz="4"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ogółem</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 xml:space="preserve">w tym część praktyczna </w:t>
            </w:r>
          </w:p>
        </w:tc>
      </w:tr>
      <w:tr w:rsidR="00F47ECE" w:rsidRPr="009009A8" w:rsidTr="00F47ECE">
        <w:trPr>
          <w:cantSplit/>
          <w:trHeight w:val="223"/>
        </w:trPr>
        <w:tc>
          <w:tcPr>
            <w:tcW w:w="1524" w:type="dxa"/>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BHP</w:t>
            </w:r>
          </w:p>
        </w:tc>
        <w:tc>
          <w:tcPr>
            <w:tcW w:w="6131" w:type="dxa"/>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 xml:space="preserve">Podstawowe zasady BHP obowiązujące na terenie zakładu pracy                  ( zajezdni tramwajowej ). Instrukcja dla Służby Ruchu – ogólne zasady obowiązujące w ruchu tramwajów. </w:t>
            </w:r>
          </w:p>
        </w:tc>
        <w:tc>
          <w:tcPr>
            <w:tcW w:w="1190" w:type="dxa"/>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1</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 xml:space="preserve">Wiadomości ogólne. </w:t>
            </w: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Podstawowe elementy ruchu: droga, pojazd, człowiek.</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Sposób organizacji ruchu drogowego: znaki i sygnały drogowe, przepisy ruchu drogowego.</w:t>
            </w:r>
          </w:p>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Błędy człowieka jako najczęstsza przyczyna wypadków drogowych.</w:t>
            </w:r>
          </w:p>
        </w:tc>
        <w:tc>
          <w:tcPr>
            <w:tcW w:w="1190" w:type="dxa"/>
            <w:tcBorders>
              <w:left w:val="single" w:sz="4"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12</w:t>
            </w:r>
          </w:p>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Podstawowe pojęcia.</w:t>
            </w: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Droga publiczna, części składowe drogi, ich przeznaczenie.</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Określenie obszaru zabudowanego.</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Kierujący i kierowca.</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Kierowca, a inni uczestnicy ruchu drogowego – rozwaga, kultura zachowania, ustępliwość wyrozumiałość.</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Pojęcia szczególna ostrożność, ograniczone zaufanie, niedostateczna widoczność</w:t>
            </w:r>
          </w:p>
        </w:tc>
        <w:tc>
          <w:tcPr>
            <w:tcW w:w="1190" w:type="dxa"/>
            <w:tcBorders>
              <w:lef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Przepisy ogólne o ruchu pojazdów.</w:t>
            </w:r>
          </w:p>
          <w:p w:rsidR="00F47ECE" w:rsidRPr="009009A8" w:rsidRDefault="00F47ECE" w:rsidP="00F47ECE">
            <w:pPr>
              <w:rPr>
                <w:rFonts w:ascii="Times New Roman" w:hAnsi="Times New Roman"/>
                <w:b/>
                <w:sz w:val="16"/>
                <w:szCs w:val="16"/>
              </w:rPr>
            </w:pP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Ruch prawostronny, jedno- i dwukierunkowy, ruch okrężny,</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Podstawowe rodzaje skrzyżowań, skrzyżowanie o ruchu kierowanym, skrzyżowanie drogi z torami pojazdów szynowych</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 xml:space="preserve">Pojazd, pojazd silnikowy, pojazd samochodowy, uprzywilejowany, jednośladowy, pojazd szynowy, masa własna, dopuszczalna masa całkowita </w:t>
            </w:r>
          </w:p>
        </w:tc>
        <w:tc>
          <w:tcPr>
            <w:tcW w:w="1190" w:type="dxa"/>
            <w:tcBorders>
              <w:lef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lastRenderedPageBreak/>
              <w:t xml:space="preserve">Przepisy szczegółowe o ruchu pojazdów. </w:t>
            </w: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 xml:space="preserve">Podstawowe manewry na drodze: włączenia się do ruchu, wymijanie, omijanie, skręcanie, zawracanie, zatrzymanie, postój, </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Zachowanie ostrożności i właściwe uprzedzanie innych uczestników ruchu przy wykonywaniu manewrów</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Zasada ustępowania pierwszeństwa i odstępstwa od tej zasady, pierwszeństwo pojazdów szynowych, pojazdów uprzywilejowanych</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Przejeżdżanie przez wyznaczone przejścia dla pieszych, obok przystanków komunikacji publicznej</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Prędkość jazdy, czynniki mające bezpośredni wpływ na dobór prędkości pojazdu</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Hamowanie, pojęcie drogi hamowania</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Światła zewnętrze w różnych warunkach drogowych                                     i atmosferycznych</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Używanie sygnałów dźwiękowych</w:t>
            </w:r>
          </w:p>
        </w:tc>
        <w:tc>
          <w:tcPr>
            <w:tcW w:w="1190" w:type="dxa"/>
            <w:tcBorders>
              <w:lef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Znaki i sygnały drogowe.</w:t>
            </w: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Cel stosowania znaków i sygnałów drogowych, znaki pionowe                    i poziome, znaki zakazu, nakazu, informacyjne</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Sygnały świetlne służące do kierowania ruchem</w:t>
            </w:r>
          </w:p>
        </w:tc>
        <w:tc>
          <w:tcPr>
            <w:tcW w:w="1190" w:type="dxa"/>
            <w:tcBorders>
              <w:lef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Ogólne warunki używana pojazdu.</w:t>
            </w: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Warunki techniczne dopuszczenia pojazdów do ruchu z punktu widzenia bezpieczeństwa: układ hamulcowy, kierowniczy, zawieszenie, amortyzatory, lusterka, wycieraczki, gaśnica.</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Utrzymanie pojazdu w czystości, zwłaszcza kloszy i świateł zewnętrznych</w:t>
            </w:r>
          </w:p>
        </w:tc>
        <w:tc>
          <w:tcPr>
            <w:tcW w:w="1190" w:type="dxa"/>
            <w:tcBorders>
              <w:lef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Kierowca pojazdu.</w:t>
            </w: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Świadomość odpowiedzialności za naruszenie przepisów ruchu drogowego.</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Wpływ alkoholu oraz niektórych środków działających  podobnie do alkoholu.</w:t>
            </w:r>
          </w:p>
        </w:tc>
        <w:tc>
          <w:tcPr>
            <w:tcW w:w="1190" w:type="dxa"/>
            <w:tcBorders>
              <w:lef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Obowiązki i odpowiedzialność kierowcy i posiadacza pojazdu</w:t>
            </w: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Prawo jazdy i uprawnienia wynikające z prawa jazdy</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Zatrzymanie i cofnięcie prawa jazdy.</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Ubezpieczenie pojazdów OC i AC oraz NW.</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Zachowanie się w razie uczestniczenia w wypadku drogowym.</w:t>
            </w:r>
          </w:p>
        </w:tc>
        <w:tc>
          <w:tcPr>
            <w:tcW w:w="1190" w:type="dxa"/>
            <w:tcBorders>
              <w:left w:val="single" w:sz="4" w:space="0" w:color="000000"/>
              <w:bottom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bottom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Technika kierowania pojazdem.</w:t>
            </w: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Przygotowanie do jazdy, ubiór motorniczego, zajęcie miejsca, ustawienie lusterek, przyjęcie właściwej pozycji umożliwiającej prowadzenie tramwaju</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Uruchamianie tramwaju, wskazanie zróżnicowania procedur dla różnych tramwajów, sprawdzanie połączenia wagonów, działania hamulców, pantografu, przetwornicy, piasecznic, oświetlenia wagonu, mechanizmów otwierania i zamykania drzwi</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Ruszanie i zatrzymanie</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Jazda w ruchu miejskim</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Zasada pracy silnika elektrycznego tramwaju</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Hamowanie</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Cofanie, parkowanie</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Jazda w ruchu drogowym wmieście w dzień i po zmierzchu</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Pokonywanie łuków i zakrętów, dobór prędkości przed wejściem w zakręt – hamowanie</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 xml:space="preserve">Jazda w trudnych warunkach atmosferycznych (ulewa, śnieżyca, mgła), poślizg – przyczyny, sposoby zapobiegania  </w:t>
            </w:r>
          </w:p>
        </w:tc>
        <w:tc>
          <w:tcPr>
            <w:tcW w:w="1190" w:type="dxa"/>
            <w:tcBorders>
              <w:left w:val="single" w:sz="4" w:space="0" w:color="000000"/>
              <w:bottom w:val="single" w:sz="4"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7</w:t>
            </w:r>
          </w:p>
        </w:tc>
        <w:tc>
          <w:tcPr>
            <w:tcW w:w="1391" w:type="dxa"/>
            <w:tcBorders>
              <w:left w:val="single" w:sz="4" w:space="0" w:color="000000"/>
              <w:bottom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val="223"/>
        </w:trPr>
        <w:tc>
          <w:tcPr>
            <w:tcW w:w="1524" w:type="dxa"/>
            <w:tcBorders>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lastRenderedPageBreak/>
              <w:t>Zarys budowy i zasady budowy technicznej</w:t>
            </w:r>
          </w:p>
          <w:p w:rsidR="00F47ECE" w:rsidRPr="009009A8" w:rsidRDefault="00F47ECE" w:rsidP="00F47ECE">
            <w:pPr>
              <w:rPr>
                <w:rFonts w:ascii="Times New Roman" w:hAnsi="Times New Roman"/>
                <w:b/>
                <w:sz w:val="16"/>
                <w:szCs w:val="16"/>
              </w:rPr>
            </w:pPr>
          </w:p>
          <w:p w:rsidR="00F47ECE" w:rsidRPr="009009A8" w:rsidRDefault="00F47ECE" w:rsidP="00F47ECE">
            <w:pPr>
              <w:rPr>
                <w:rFonts w:ascii="Times New Roman" w:hAnsi="Times New Roman"/>
                <w:sz w:val="16"/>
                <w:szCs w:val="16"/>
              </w:rPr>
            </w:pPr>
          </w:p>
        </w:tc>
        <w:tc>
          <w:tcPr>
            <w:tcW w:w="6131" w:type="dxa"/>
            <w:tcBorders>
              <w:left w:val="single" w:sz="4" w:space="0" w:color="000000"/>
              <w:bottom w:val="single" w:sz="4" w:space="0" w:color="000000"/>
            </w:tcBorders>
            <w:shd w:val="clear" w:color="auto" w:fill="auto"/>
          </w:tcPr>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Budowa tramwaju: podwozie, układ jezdny,</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Zawieszenie: wózki jezdne, stabilizatory, koła</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Silnik i układ napędowy: umieszczenie silnika i układ napędowy, rodzaje silników, charakterystyka mocy i momentu obrotowego, zasada działania silnika, przeniesienie mocy silnika na koła jezdne, uzyskanie mocy lub prędkości.</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Układ kierowania: ogólna zasada działania układu kierowania tramwajem,  zwrotnice, wózki jezdne</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Układ hamulcowy: ogólna zasada działania układu hamulcowego, hamulec awaryjny, działanie piasecznic</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Wyposażenie elektryczne: akumulatory, silnik elektryczny, przetwornica, pantograf, oświetlenie wewnętrzne wagonu, światła zewnętrzne i wewnętrzne, sygnał dźwiękowy, wycieraczki szyb, ogrzewanie wewnętrzne, bezpieczniki instalacji elektrycznej</w:t>
            </w:r>
          </w:p>
          <w:p w:rsidR="00F47ECE" w:rsidRPr="009009A8" w:rsidRDefault="00F47ECE" w:rsidP="00F47ECE">
            <w:pPr>
              <w:jc w:val="both"/>
              <w:rPr>
                <w:rFonts w:ascii="Times New Roman" w:hAnsi="Times New Roman"/>
                <w:sz w:val="16"/>
                <w:szCs w:val="16"/>
              </w:rPr>
            </w:pPr>
            <w:r w:rsidRPr="009009A8">
              <w:rPr>
                <w:rFonts w:ascii="Times New Roman" w:hAnsi="Times New Roman"/>
                <w:sz w:val="16"/>
                <w:szCs w:val="16"/>
              </w:rPr>
              <w:t>Czynności obsługowe: wskazanie sposobów sprawdzenia: połączenia wagonów, działania hamulców, pantografu, przetwornicy, piasecznic, oświetlenia wagonu, mechanizmu otwierani i zamykania drzwi, osprzętu elektrycznego.</w:t>
            </w:r>
          </w:p>
        </w:tc>
        <w:tc>
          <w:tcPr>
            <w:tcW w:w="1190" w:type="dxa"/>
            <w:tcBorders>
              <w:left w:val="single" w:sz="4" w:space="0" w:color="000000"/>
              <w:bottom w:val="single" w:sz="4"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6</w:t>
            </w:r>
          </w:p>
          <w:p w:rsidR="00F47ECE" w:rsidRPr="009009A8" w:rsidRDefault="00F47ECE" w:rsidP="00F47ECE">
            <w:pPr>
              <w:snapToGrid w:val="0"/>
              <w:spacing w:line="360" w:lineRule="auto"/>
              <w:rPr>
                <w:rFonts w:ascii="Times New Roman" w:hAnsi="Times New Roman"/>
                <w:sz w:val="16"/>
                <w:szCs w:val="16"/>
              </w:rPr>
            </w:pPr>
          </w:p>
        </w:tc>
        <w:tc>
          <w:tcPr>
            <w:tcW w:w="1391" w:type="dxa"/>
            <w:tcBorders>
              <w:left w:val="single" w:sz="4" w:space="0" w:color="000000"/>
              <w:bottom w:val="single" w:sz="4" w:space="0" w:color="000000"/>
              <w:right w:val="single" w:sz="4"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2</w:t>
            </w:r>
          </w:p>
          <w:p w:rsidR="00F47ECE" w:rsidRPr="009009A8" w:rsidRDefault="00F47ECE" w:rsidP="00F47ECE">
            <w:pPr>
              <w:snapToGrid w:val="0"/>
              <w:spacing w:line="200" w:lineRule="atLeast"/>
              <w:jc w:val="center"/>
              <w:rPr>
                <w:rFonts w:ascii="Times New Roman" w:hAnsi="Times New Roman"/>
                <w:sz w:val="16"/>
                <w:szCs w:val="16"/>
              </w:rPr>
            </w:pPr>
            <w:r w:rsidRPr="009009A8">
              <w:rPr>
                <w:rFonts w:ascii="Times New Roman" w:hAnsi="Times New Roman"/>
                <w:sz w:val="16"/>
                <w:szCs w:val="16"/>
              </w:rPr>
              <w:t>( pokaz na terenie zajezdni – w dostępnym wagonie tramwajowym )</w:t>
            </w:r>
          </w:p>
        </w:tc>
      </w:tr>
      <w:tr w:rsidR="00F47ECE" w:rsidRPr="009009A8" w:rsidTr="00F47ECE">
        <w:trPr>
          <w:cantSplit/>
          <w:trHeight w:val="223"/>
        </w:trPr>
        <w:tc>
          <w:tcPr>
            <w:tcW w:w="1524" w:type="dxa"/>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 xml:space="preserve">Pierwsza pomoc przedlekarska </w:t>
            </w:r>
          </w:p>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sz w:val="16"/>
                <w:szCs w:val="16"/>
              </w:rPr>
            </w:pPr>
          </w:p>
        </w:tc>
        <w:tc>
          <w:tcPr>
            <w:tcW w:w="6131" w:type="dxa"/>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sz w:val="16"/>
                <w:szCs w:val="16"/>
              </w:rPr>
            </w:pPr>
            <w:r w:rsidRPr="009009A8">
              <w:rPr>
                <w:rFonts w:ascii="Times New Roman" w:hAnsi="Times New Roman"/>
                <w:sz w:val="16"/>
                <w:szCs w:val="16"/>
              </w:rPr>
              <w:t>Wypadkowość i ratownictwo drogowe</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Idea, cele i zakres ratownictwa drogowego</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Wypadkowość drogowa</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Przepisy prawne</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Czynniki zagrożenia wypadkowego</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Wpływ leków, alkoholu lub innych środków działających podobnie do alkoholu na kierującego pojazdem</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Zasady postępowania na miejscu wypadku:</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Zabezpieczenie miejsca wypadku</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Organizacja współdziałania innych osób</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Zawiadomienie o wypadku odpowiednich służb</w:t>
            </w:r>
          </w:p>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Sposób postępowania w przypadku konieczności wyniesienia ofiar wypadku z pojazdu</w:t>
            </w:r>
          </w:p>
        </w:tc>
        <w:tc>
          <w:tcPr>
            <w:tcW w:w="1190" w:type="dxa"/>
            <w:vMerge w:val="restart"/>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4</w:t>
            </w:r>
          </w:p>
          <w:p w:rsidR="00F47ECE" w:rsidRPr="009009A8" w:rsidRDefault="00F47ECE" w:rsidP="00F47ECE">
            <w:pPr>
              <w:snapToGrid w:val="0"/>
              <w:spacing w:line="360" w:lineRule="auto"/>
              <w:rPr>
                <w:rFonts w:ascii="Times New Roman" w:hAnsi="Times New Roman"/>
                <w:sz w:val="16"/>
                <w:szCs w:val="16"/>
              </w:rPr>
            </w:pP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1</w:t>
            </w:r>
          </w:p>
        </w:tc>
      </w:tr>
      <w:tr w:rsidR="00F47ECE" w:rsidRPr="009009A8" w:rsidTr="00F47ECE">
        <w:trPr>
          <w:cantSplit/>
          <w:trHeight w:val="223"/>
        </w:trPr>
        <w:tc>
          <w:tcPr>
            <w:tcW w:w="1524" w:type="dxa"/>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b/>
                <w:sz w:val="16"/>
                <w:szCs w:val="16"/>
              </w:rPr>
            </w:pPr>
            <w:r w:rsidRPr="009009A8">
              <w:rPr>
                <w:rFonts w:ascii="Times New Roman" w:hAnsi="Times New Roman"/>
                <w:b/>
                <w:sz w:val="16"/>
                <w:szCs w:val="16"/>
              </w:rPr>
              <w:t>Stany zagrożenia życia w wypadkach drogowych. Zranienia, oparzenia, krwotoki, złamania</w:t>
            </w:r>
          </w:p>
        </w:tc>
        <w:tc>
          <w:tcPr>
            <w:tcW w:w="6131" w:type="dxa"/>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rPr>
                <w:rFonts w:ascii="Times New Roman" w:hAnsi="Times New Roman"/>
                <w:sz w:val="16"/>
                <w:szCs w:val="16"/>
              </w:rPr>
            </w:pPr>
            <w:r w:rsidRPr="009009A8">
              <w:rPr>
                <w:rFonts w:ascii="Times New Roman" w:hAnsi="Times New Roman"/>
                <w:sz w:val="16"/>
                <w:szCs w:val="16"/>
              </w:rPr>
              <w:t>Bezdech.</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Zatrzymanie akcji serca.</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Wstrząs, postępowanie przeciwwstrząsowe.</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Zranienia, oparzenia, krwotoki, złamania.</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Stosowanie opatrunków.</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Rodzaje krwotoków – sposoby postępowania.</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Złamania- rodzaje, unieruchamianie złamań.</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Udrażnianie dróg oddechowych.</w:t>
            </w:r>
          </w:p>
          <w:p w:rsidR="00F47ECE" w:rsidRPr="009009A8" w:rsidRDefault="00F47ECE" w:rsidP="00F47ECE">
            <w:pPr>
              <w:rPr>
                <w:rFonts w:ascii="Times New Roman" w:hAnsi="Times New Roman"/>
                <w:sz w:val="16"/>
                <w:szCs w:val="16"/>
              </w:rPr>
            </w:pPr>
            <w:r w:rsidRPr="009009A8">
              <w:rPr>
                <w:rFonts w:ascii="Times New Roman" w:hAnsi="Times New Roman"/>
                <w:sz w:val="16"/>
                <w:szCs w:val="16"/>
              </w:rPr>
              <w:t>Sztuczne oddychanie.</w:t>
            </w:r>
          </w:p>
          <w:p w:rsidR="00F47ECE" w:rsidRPr="009009A8" w:rsidRDefault="00F47ECE" w:rsidP="00F47ECE">
            <w:pPr>
              <w:snapToGrid w:val="0"/>
              <w:jc w:val="both"/>
              <w:rPr>
                <w:rFonts w:ascii="Times New Roman" w:hAnsi="Times New Roman"/>
                <w:sz w:val="16"/>
                <w:szCs w:val="16"/>
              </w:rPr>
            </w:pPr>
            <w:r w:rsidRPr="009009A8">
              <w:rPr>
                <w:rFonts w:ascii="Times New Roman" w:hAnsi="Times New Roman"/>
                <w:sz w:val="16"/>
                <w:szCs w:val="16"/>
              </w:rPr>
              <w:t>Masaż zewnętrzny serca.</w:t>
            </w:r>
          </w:p>
        </w:tc>
        <w:tc>
          <w:tcPr>
            <w:tcW w:w="1190" w:type="dxa"/>
            <w:vMerge/>
            <w:tcBorders>
              <w:top w:val="single" w:sz="4" w:space="0" w:color="000000"/>
              <w:left w:val="single" w:sz="4" w:space="0" w:color="000000"/>
              <w:bottom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9009A8" w:rsidRDefault="00F47ECE" w:rsidP="00F47ECE">
            <w:pPr>
              <w:snapToGrid w:val="0"/>
              <w:spacing w:line="360" w:lineRule="auto"/>
              <w:rPr>
                <w:rFonts w:ascii="Times New Roman" w:hAnsi="Times New Roman"/>
                <w:sz w:val="16"/>
                <w:szCs w:val="16"/>
              </w:rPr>
            </w:pPr>
          </w:p>
        </w:tc>
      </w:tr>
      <w:tr w:rsidR="00F47ECE" w:rsidRPr="009009A8" w:rsidTr="00F47ECE">
        <w:trPr>
          <w:cantSplit/>
          <w:trHeight w:hRule="exact" w:val="397"/>
        </w:trPr>
        <w:tc>
          <w:tcPr>
            <w:tcW w:w="1524" w:type="dxa"/>
            <w:tcBorders>
              <w:top w:val="single" w:sz="4" w:space="0" w:color="000000"/>
              <w:left w:val="single" w:sz="4" w:space="0" w:color="000000"/>
              <w:bottom w:val="single" w:sz="4" w:space="0" w:color="000000"/>
            </w:tcBorders>
            <w:shd w:val="clear" w:color="auto" w:fill="auto"/>
            <w:vAlign w:val="center"/>
          </w:tcPr>
          <w:p w:rsidR="00F47ECE" w:rsidRPr="009009A8" w:rsidRDefault="00F47ECE" w:rsidP="00F47ECE">
            <w:pPr>
              <w:snapToGrid w:val="0"/>
              <w:jc w:val="center"/>
              <w:rPr>
                <w:rFonts w:ascii="Times New Roman" w:hAnsi="Times New Roman"/>
                <w:sz w:val="16"/>
                <w:szCs w:val="16"/>
              </w:rPr>
            </w:pPr>
          </w:p>
        </w:tc>
        <w:tc>
          <w:tcPr>
            <w:tcW w:w="6131" w:type="dxa"/>
            <w:tcBorders>
              <w:top w:val="single" w:sz="4" w:space="0" w:color="000000"/>
              <w:left w:val="single" w:sz="4" w:space="0" w:color="000000"/>
              <w:bottom w:val="single" w:sz="4" w:space="0" w:color="000000"/>
            </w:tcBorders>
            <w:shd w:val="clear" w:color="auto" w:fill="auto"/>
            <w:vAlign w:val="center"/>
          </w:tcPr>
          <w:p w:rsidR="00F47ECE" w:rsidRPr="009009A8" w:rsidRDefault="00F47ECE" w:rsidP="00F47ECE">
            <w:pPr>
              <w:pStyle w:val="Akapitzlist"/>
              <w:snapToGrid w:val="0"/>
              <w:ind w:left="0"/>
              <w:jc w:val="center"/>
              <w:rPr>
                <w:rFonts w:ascii="Times New Roman" w:hAnsi="Times New Roman"/>
                <w:b/>
                <w:sz w:val="16"/>
                <w:szCs w:val="16"/>
              </w:rPr>
            </w:pPr>
            <w:r w:rsidRPr="009009A8">
              <w:rPr>
                <w:rFonts w:ascii="Times New Roman" w:hAnsi="Times New Roman"/>
                <w:b/>
                <w:sz w:val="16"/>
                <w:szCs w:val="16"/>
              </w:rPr>
              <w:t>EGZAMIN WEWNĘTRZNY</w:t>
            </w:r>
          </w:p>
        </w:tc>
        <w:tc>
          <w:tcPr>
            <w:tcW w:w="1190" w:type="dxa"/>
            <w:tcBorders>
              <w:top w:val="single" w:sz="4" w:space="0" w:color="000000"/>
              <w:left w:val="single" w:sz="4" w:space="0" w:color="000000"/>
              <w:bottom w:val="single" w:sz="4" w:space="0" w:color="000000"/>
            </w:tcBorders>
            <w:shd w:val="clear" w:color="auto" w:fill="auto"/>
            <w:vAlign w:val="center"/>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1</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ECE" w:rsidRPr="009009A8" w:rsidRDefault="00F47ECE" w:rsidP="00F47ECE">
            <w:pPr>
              <w:snapToGrid w:val="0"/>
              <w:spacing w:line="360" w:lineRule="auto"/>
              <w:jc w:val="center"/>
              <w:rPr>
                <w:rFonts w:ascii="Times New Roman" w:hAnsi="Times New Roman"/>
                <w:sz w:val="16"/>
                <w:szCs w:val="16"/>
              </w:rPr>
            </w:pPr>
          </w:p>
        </w:tc>
      </w:tr>
      <w:tr w:rsidR="00F47ECE" w:rsidRPr="009009A8" w:rsidTr="00F47ECE">
        <w:trPr>
          <w:trHeight w:hRule="exact" w:val="397"/>
        </w:trPr>
        <w:tc>
          <w:tcPr>
            <w:tcW w:w="7655" w:type="dxa"/>
            <w:gridSpan w:val="2"/>
            <w:shd w:val="clear" w:color="auto" w:fill="auto"/>
            <w:vAlign w:val="center"/>
          </w:tcPr>
          <w:p w:rsidR="00F47ECE" w:rsidRPr="009009A8" w:rsidRDefault="00F47ECE" w:rsidP="00F47ECE">
            <w:pPr>
              <w:snapToGrid w:val="0"/>
              <w:jc w:val="right"/>
              <w:rPr>
                <w:rFonts w:ascii="Times New Roman" w:hAnsi="Times New Roman"/>
                <w:sz w:val="16"/>
                <w:szCs w:val="16"/>
              </w:rPr>
            </w:pPr>
            <w:r w:rsidRPr="009009A8">
              <w:rPr>
                <w:rFonts w:ascii="Times New Roman" w:hAnsi="Times New Roman"/>
                <w:sz w:val="16"/>
                <w:szCs w:val="16"/>
              </w:rPr>
              <w:t>RAZEM</w:t>
            </w:r>
          </w:p>
        </w:tc>
        <w:tc>
          <w:tcPr>
            <w:tcW w:w="1190" w:type="dxa"/>
            <w:tcBorders>
              <w:top w:val="single" w:sz="4" w:space="0" w:color="000000"/>
              <w:left w:val="single" w:sz="4" w:space="0" w:color="000000"/>
              <w:bottom w:val="single" w:sz="4" w:space="0" w:color="000000"/>
            </w:tcBorders>
            <w:shd w:val="clear" w:color="auto" w:fill="auto"/>
            <w:vAlign w:val="center"/>
          </w:tcPr>
          <w:p w:rsidR="00F47ECE" w:rsidRPr="009009A8" w:rsidRDefault="00F47ECE" w:rsidP="00F47ECE">
            <w:pPr>
              <w:snapToGrid w:val="0"/>
              <w:jc w:val="center"/>
              <w:rPr>
                <w:rFonts w:ascii="Times New Roman" w:hAnsi="Times New Roman"/>
                <w:sz w:val="16"/>
                <w:szCs w:val="16"/>
              </w:rPr>
            </w:pPr>
            <w:r w:rsidRPr="009009A8">
              <w:rPr>
                <w:rFonts w:ascii="Times New Roman" w:hAnsi="Times New Roman"/>
                <w:sz w:val="16"/>
                <w:szCs w:val="16"/>
              </w:rPr>
              <w:t>31</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ECE" w:rsidRPr="009009A8" w:rsidRDefault="00F47ECE" w:rsidP="00F47ECE">
            <w:pPr>
              <w:snapToGrid w:val="0"/>
              <w:jc w:val="center"/>
              <w:rPr>
                <w:rFonts w:ascii="Times New Roman" w:hAnsi="Times New Roman"/>
                <w:sz w:val="16"/>
                <w:szCs w:val="16"/>
              </w:rPr>
            </w:pPr>
          </w:p>
        </w:tc>
      </w:tr>
    </w:tbl>
    <w:p w:rsidR="00F47ECE" w:rsidRPr="009009A8" w:rsidRDefault="00F47ECE" w:rsidP="00F47ECE">
      <w:pPr>
        <w:rPr>
          <w:rFonts w:ascii="Times New Roman" w:hAnsi="Times New Roman"/>
          <w:sz w:val="16"/>
          <w:szCs w:val="16"/>
        </w:rPr>
      </w:pPr>
    </w:p>
    <w:p w:rsidR="00F47ECE" w:rsidRPr="009009A8" w:rsidRDefault="00F47ECE" w:rsidP="00F47ECE">
      <w:pPr>
        <w:rPr>
          <w:rFonts w:ascii="Times New Roman" w:hAnsi="Times New Roman"/>
          <w:b/>
          <w:bCs/>
          <w:i/>
          <w:sz w:val="16"/>
          <w:szCs w:val="16"/>
        </w:rPr>
      </w:pPr>
    </w:p>
    <w:p w:rsidR="00F47ECE" w:rsidRPr="009009A8" w:rsidRDefault="00F47ECE" w:rsidP="00F47ECE">
      <w:pPr>
        <w:rPr>
          <w:rFonts w:ascii="Times New Roman" w:hAnsi="Times New Roman"/>
          <w:b/>
          <w:bCs/>
          <w:sz w:val="16"/>
          <w:szCs w:val="16"/>
        </w:rPr>
      </w:pPr>
      <w:r w:rsidRPr="009009A8">
        <w:rPr>
          <w:rFonts w:ascii="Times New Roman" w:hAnsi="Times New Roman"/>
          <w:b/>
          <w:bCs/>
          <w:sz w:val="16"/>
          <w:szCs w:val="16"/>
        </w:rPr>
        <w:lastRenderedPageBreak/>
        <w:t>PROGRAM ZAJĘĆ PRAKTYCZNYCH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35"/>
        <w:gridCol w:w="6139"/>
        <w:gridCol w:w="1186"/>
        <w:gridCol w:w="1363"/>
      </w:tblGrid>
      <w:tr w:rsidR="00F47ECE" w:rsidRPr="009009A8" w:rsidTr="00F47ECE">
        <w:trPr>
          <w:trHeight w:val="201"/>
        </w:trPr>
        <w:tc>
          <w:tcPr>
            <w:tcW w:w="1535" w:type="dxa"/>
            <w:vMerge w:val="restart"/>
            <w:tcBorders>
              <w:top w:val="single" w:sz="1" w:space="0" w:color="000000"/>
              <w:left w:val="single" w:sz="1" w:space="0" w:color="000000"/>
              <w:bottom w:val="single" w:sz="1"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temat zajęć edukacyjnych</w:t>
            </w:r>
          </w:p>
        </w:tc>
        <w:tc>
          <w:tcPr>
            <w:tcW w:w="6139" w:type="dxa"/>
            <w:vMerge w:val="restart"/>
            <w:tcBorders>
              <w:top w:val="single" w:sz="1" w:space="0" w:color="000000"/>
              <w:left w:val="single" w:sz="1" w:space="0" w:color="000000"/>
              <w:bottom w:val="single" w:sz="1"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opis treści – kluczowe punkty szkolenia w zakresie poszczególnych zajęć edukacyjnych</w:t>
            </w:r>
          </w:p>
        </w:tc>
        <w:tc>
          <w:tcPr>
            <w:tcW w:w="254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wymiar godzin</w:t>
            </w:r>
          </w:p>
        </w:tc>
      </w:tr>
      <w:tr w:rsidR="00F47ECE" w:rsidRPr="009009A8" w:rsidTr="00F47ECE">
        <w:trPr>
          <w:trHeight w:val="201"/>
        </w:trPr>
        <w:tc>
          <w:tcPr>
            <w:tcW w:w="1535" w:type="dxa"/>
            <w:vMerge/>
            <w:tcBorders>
              <w:top w:val="single" w:sz="1" w:space="0" w:color="000000"/>
              <w:left w:val="single" w:sz="1" w:space="0" w:color="000000"/>
              <w:bottom w:val="single" w:sz="1" w:space="0" w:color="000000"/>
            </w:tcBorders>
            <w:shd w:val="clear" w:color="auto" w:fill="auto"/>
            <w:vAlign w:val="center"/>
          </w:tcPr>
          <w:p w:rsidR="00F47ECE" w:rsidRPr="009009A8" w:rsidRDefault="00F47ECE" w:rsidP="00F47ECE">
            <w:pPr>
              <w:pStyle w:val="Default"/>
              <w:snapToGrid w:val="0"/>
              <w:rPr>
                <w:rFonts w:ascii="Times New Roman" w:eastAsia="Times-New-Roman" w:hAnsi="Times New Roman" w:cs="Times New Roman"/>
                <w:b/>
                <w:bCs/>
                <w:sz w:val="16"/>
                <w:szCs w:val="16"/>
              </w:rPr>
            </w:pPr>
          </w:p>
        </w:tc>
        <w:tc>
          <w:tcPr>
            <w:tcW w:w="6139" w:type="dxa"/>
            <w:vMerge/>
            <w:tcBorders>
              <w:top w:val="single" w:sz="1" w:space="0" w:color="000000"/>
              <w:left w:val="single" w:sz="1" w:space="0" w:color="000000"/>
              <w:bottom w:val="single" w:sz="1" w:space="0" w:color="000000"/>
            </w:tcBorders>
            <w:shd w:val="clear" w:color="auto" w:fill="auto"/>
            <w:vAlign w:val="center"/>
          </w:tcPr>
          <w:p w:rsidR="00F47ECE" w:rsidRPr="009009A8" w:rsidRDefault="00F47ECE" w:rsidP="00F47ECE">
            <w:pPr>
              <w:pStyle w:val="Akapitzlist"/>
              <w:snapToGrid w:val="0"/>
              <w:ind w:left="0"/>
              <w:jc w:val="both"/>
              <w:rPr>
                <w:rFonts w:ascii="Times New Roman" w:hAnsi="Times New Roman"/>
                <w:b/>
                <w:bCs/>
                <w:sz w:val="16"/>
                <w:szCs w:val="16"/>
              </w:rPr>
            </w:pPr>
          </w:p>
        </w:tc>
        <w:tc>
          <w:tcPr>
            <w:tcW w:w="1186" w:type="dxa"/>
            <w:tcBorders>
              <w:left w:val="single" w:sz="1" w:space="0" w:color="000000"/>
              <w:bottom w:val="single" w:sz="1"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ogółem</w:t>
            </w:r>
          </w:p>
        </w:tc>
        <w:tc>
          <w:tcPr>
            <w:tcW w:w="1363" w:type="dxa"/>
            <w:tcBorders>
              <w:left w:val="single" w:sz="1" w:space="0" w:color="000000"/>
              <w:bottom w:val="single" w:sz="1" w:space="0" w:color="000000"/>
              <w:right w:val="single" w:sz="1" w:space="0" w:color="000000"/>
            </w:tcBorders>
            <w:shd w:val="clear" w:color="auto" w:fill="auto"/>
            <w:vAlign w:val="center"/>
          </w:tcPr>
          <w:p w:rsidR="00F47ECE" w:rsidRPr="009009A8" w:rsidRDefault="00F47ECE" w:rsidP="00F47ECE">
            <w:pPr>
              <w:snapToGrid w:val="0"/>
              <w:spacing w:line="200" w:lineRule="atLeast"/>
              <w:jc w:val="center"/>
              <w:rPr>
                <w:rFonts w:ascii="Times New Roman" w:hAnsi="Times New Roman"/>
                <w:b/>
                <w:bCs/>
                <w:sz w:val="16"/>
                <w:szCs w:val="16"/>
              </w:rPr>
            </w:pPr>
            <w:r w:rsidRPr="009009A8">
              <w:rPr>
                <w:rFonts w:ascii="Times New Roman" w:hAnsi="Times New Roman"/>
                <w:b/>
                <w:bCs/>
                <w:sz w:val="16"/>
                <w:szCs w:val="16"/>
              </w:rPr>
              <w:t xml:space="preserve">w tym część praktyczna </w:t>
            </w:r>
          </w:p>
        </w:tc>
      </w:tr>
      <w:tr w:rsidR="00F47ECE" w:rsidRPr="009009A8" w:rsidTr="00F47ECE">
        <w:trPr>
          <w:trHeight w:val="223"/>
        </w:trPr>
        <w:tc>
          <w:tcPr>
            <w:tcW w:w="1535" w:type="dxa"/>
            <w:tcBorders>
              <w:left w:val="single" w:sz="1" w:space="0" w:color="000000"/>
              <w:bottom w:val="single" w:sz="1" w:space="0" w:color="000000"/>
            </w:tcBorders>
            <w:shd w:val="clear" w:color="auto" w:fill="auto"/>
          </w:tcPr>
          <w:p w:rsidR="00F47ECE" w:rsidRPr="009009A8" w:rsidRDefault="00F47ECE" w:rsidP="00F47ECE">
            <w:pPr>
              <w:pStyle w:val="Default"/>
              <w:snapToGrid w:val="0"/>
              <w:rPr>
                <w:rFonts w:ascii="Times New Roman" w:hAnsi="Times New Roman" w:cs="Times New Roman"/>
                <w:b/>
                <w:bCs/>
                <w:sz w:val="16"/>
                <w:szCs w:val="16"/>
              </w:rPr>
            </w:pPr>
            <w:r w:rsidRPr="009009A8">
              <w:rPr>
                <w:rFonts w:ascii="Times New Roman" w:hAnsi="Times New Roman" w:cs="Times New Roman"/>
                <w:b/>
                <w:bCs/>
                <w:sz w:val="16"/>
                <w:szCs w:val="16"/>
              </w:rPr>
              <w:t xml:space="preserve">Przygotowanie do jazdy. Uruchamianie tramwaju. Ruszanie i zatrzymanie </w:t>
            </w:r>
          </w:p>
          <w:p w:rsidR="00F47ECE" w:rsidRPr="009009A8" w:rsidRDefault="00F47ECE" w:rsidP="00F47ECE">
            <w:pPr>
              <w:pStyle w:val="Default"/>
              <w:rPr>
                <w:rFonts w:ascii="Times New Roman" w:hAnsi="Times New Roman" w:cs="Times New Roman"/>
                <w:sz w:val="16"/>
                <w:szCs w:val="16"/>
              </w:rPr>
            </w:pPr>
          </w:p>
          <w:p w:rsidR="00F47ECE" w:rsidRPr="009009A8" w:rsidRDefault="00F47ECE" w:rsidP="00F47ECE">
            <w:pPr>
              <w:pStyle w:val="Default"/>
              <w:rPr>
                <w:rFonts w:ascii="Times New Roman" w:hAnsi="Times New Roman" w:cs="Times New Roman"/>
                <w:sz w:val="16"/>
                <w:szCs w:val="16"/>
              </w:rPr>
            </w:pPr>
          </w:p>
          <w:p w:rsidR="00F47ECE" w:rsidRPr="009009A8" w:rsidRDefault="00F47ECE" w:rsidP="00F47ECE">
            <w:pPr>
              <w:pStyle w:val="Default"/>
              <w:rPr>
                <w:rFonts w:ascii="Times New Roman" w:hAnsi="Times New Roman" w:cs="Times New Roman"/>
                <w:sz w:val="16"/>
                <w:szCs w:val="16"/>
              </w:rPr>
            </w:pPr>
          </w:p>
          <w:p w:rsidR="00F47ECE" w:rsidRPr="009009A8" w:rsidRDefault="00F47ECE" w:rsidP="00F47ECE">
            <w:pPr>
              <w:pStyle w:val="Default"/>
              <w:rPr>
                <w:rFonts w:ascii="Times New Roman" w:hAnsi="Times New Roman" w:cs="Times New Roman"/>
                <w:b/>
                <w:bCs/>
                <w:sz w:val="16"/>
                <w:szCs w:val="16"/>
              </w:rPr>
            </w:pPr>
            <w:r w:rsidRPr="009009A8">
              <w:rPr>
                <w:rFonts w:ascii="Times New Roman" w:hAnsi="Times New Roman" w:cs="Times New Roman"/>
                <w:b/>
                <w:bCs/>
                <w:sz w:val="16"/>
                <w:szCs w:val="16"/>
              </w:rPr>
              <w:t xml:space="preserve">Jazda w ruchu miejskim. </w:t>
            </w:r>
          </w:p>
        </w:tc>
        <w:tc>
          <w:tcPr>
            <w:tcW w:w="6139" w:type="dxa"/>
            <w:tcBorders>
              <w:left w:val="single" w:sz="1" w:space="0" w:color="000000"/>
              <w:bottom w:val="single" w:sz="1" w:space="0" w:color="000000"/>
            </w:tcBorders>
            <w:shd w:val="clear" w:color="auto" w:fill="auto"/>
          </w:tcPr>
          <w:p w:rsidR="00F47ECE" w:rsidRPr="009009A8" w:rsidRDefault="00F47ECE" w:rsidP="00F47ECE">
            <w:pPr>
              <w:pStyle w:val="Akapitzlist"/>
              <w:snapToGrid w:val="0"/>
              <w:ind w:left="0"/>
              <w:jc w:val="both"/>
              <w:rPr>
                <w:rFonts w:ascii="Times New Roman" w:hAnsi="Times New Roman"/>
                <w:sz w:val="16"/>
                <w:szCs w:val="16"/>
              </w:rPr>
            </w:pPr>
            <w:r w:rsidRPr="009009A8">
              <w:rPr>
                <w:rFonts w:ascii="Times New Roman" w:hAnsi="Times New Roman"/>
                <w:sz w:val="16"/>
                <w:szCs w:val="16"/>
              </w:rPr>
              <w:t>Przygotowanie się do jazdy, właściwa pozycja, uruchomienie tramwaju, ruszanie, zatrzymanie, cofanie po prostej i po łuku, hamowanie, parkowanie w różnych typach zajezdni</w:t>
            </w:r>
          </w:p>
          <w:p w:rsidR="00F47ECE" w:rsidRPr="009009A8" w:rsidRDefault="00F47ECE" w:rsidP="00F47ECE">
            <w:pPr>
              <w:pStyle w:val="Default"/>
              <w:jc w:val="both"/>
              <w:rPr>
                <w:rFonts w:ascii="Times New Roman" w:hAnsi="Times New Roman" w:cs="Times New Roman"/>
                <w:sz w:val="16"/>
                <w:szCs w:val="16"/>
              </w:rPr>
            </w:pPr>
            <w:r w:rsidRPr="009009A8">
              <w:rPr>
                <w:rFonts w:ascii="Times New Roman" w:hAnsi="Times New Roman" w:cs="Times New Roman"/>
                <w:b/>
                <w:bCs/>
                <w:sz w:val="16"/>
                <w:szCs w:val="16"/>
              </w:rPr>
              <w:t xml:space="preserve">Procedura bezpiecznego uruchomienia </w:t>
            </w:r>
            <w:r w:rsidRPr="009009A8">
              <w:rPr>
                <w:rFonts w:ascii="Times New Roman" w:hAnsi="Times New Roman" w:cs="Times New Roman"/>
                <w:sz w:val="16"/>
                <w:szCs w:val="16"/>
              </w:rPr>
              <w:t xml:space="preserve">tramwaju. Wskazanie zróżnicowania procedur dla różnych tramwajów. Sprawdzenie połączenia wagonów, działania hamulców, pantografu, przetwornicy, piasecznic, oświetlenia wagonu, mechanizmu otwierania i zamykania drzwi wagonów. </w:t>
            </w:r>
          </w:p>
          <w:p w:rsidR="00F47ECE" w:rsidRPr="009009A8" w:rsidRDefault="00F47ECE" w:rsidP="00F47ECE">
            <w:pPr>
              <w:pStyle w:val="Default"/>
              <w:jc w:val="both"/>
              <w:rPr>
                <w:rFonts w:ascii="Times New Roman" w:hAnsi="Times New Roman" w:cs="Times New Roman"/>
                <w:b/>
                <w:bCs/>
                <w:sz w:val="16"/>
                <w:szCs w:val="16"/>
              </w:rPr>
            </w:pPr>
          </w:p>
          <w:p w:rsidR="00F47ECE" w:rsidRPr="009009A8" w:rsidRDefault="00F47ECE" w:rsidP="00F47ECE">
            <w:pPr>
              <w:pStyle w:val="Akapitzlist"/>
              <w:ind w:left="0"/>
              <w:jc w:val="both"/>
              <w:rPr>
                <w:rFonts w:ascii="Times New Roman" w:hAnsi="Times New Roman"/>
                <w:sz w:val="16"/>
                <w:szCs w:val="16"/>
              </w:rPr>
            </w:pPr>
            <w:r w:rsidRPr="009009A8">
              <w:rPr>
                <w:rFonts w:ascii="Times New Roman" w:hAnsi="Times New Roman"/>
                <w:sz w:val="16"/>
                <w:szCs w:val="16"/>
              </w:rPr>
              <w:t>Zachowanie przy włączaniu się do ruchu, zachowanie podczas jazdy po odcinkach dróg między skrzyżowaniami, dostosowanie prędkości do warunków na drodze, dynamika i kultura jazdy, utrzymanie właściwych odstępów od innych pojazdów, uwzględnianie zachowania innych kierujących pojazdami i reagowanie na dawane przez nich sygnał, sygnalizowanie zamierzonych manewrów, podejmowanie decyzji i sposób wykonywania manewrów wymijania, omijania, wyprzedzania.</w:t>
            </w:r>
          </w:p>
          <w:p w:rsidR="00F47ECE" w:rsidRPr="009009A8" w:rsidRDefault="00F47ECE" w:rsidP="00F47ECE">
            <w:pPr>
              <w:pStyle w:val="Akapitzlist"/>
              <w:ind w:left="0"/>
              <w:jc w:val="both"/>
              <w:rPr>
                <w:rFonts w:ascii="Times New Roman" w:hAnsi="Times New Roman"/>
                <w:sz w:val="16"/>
                <w:szCs w:val="16"/>
              </w:rPr>
            </w:pPr>
            <w:r w:rsidRPr="009009A8">
              <w:rPr>
                <w:rFonts w:ascii="Times New Roman" w:hAnsi="Times New Roman"/>
                <w:sz w:val="16"/>
                <w:szCs w:val="16"/>
              </w:rPr>
              <w:t xml:space="preserve"> </w:t>
            </w:r>
          </w:p>
          <w:p w:rsidR="00F47ECE" w:rsidRPr="009009A8" w:rsidRDefault="00F47ECE" w:rsidP="00F47ECE">
            <w:pPr>
              <w:pStyle w:val="Akapitzlist"/>
              <w:ind w:left="0"/>
              <w:jc w:val="both"/>
              <w:rPr>
                <w:rFonts w:ascii="Times New Roman" w:hAnsi="Times New Roman"/>
                <w:sz w:val="16"/>
                <w:szCs w:val="16"/>
              </w:rPr>
            </w:pPr>
            <w:r w:rsidRPr="009009A8">
              <w:rPr>
                <w:rFonts w:ascii="Times New Roman" w:hAnsi="Times New Roman"/>
                <w:sz w:val="16"/>
                <w:szCs w:val="16"/>
              </w:rPr>
              <w:t xml:space="preserve">Zachowanie przy przejeżdżaniu przez skrzyżowania – zmiana kierunku jazdy: wybór właściwego pasa ruchu, sygnalizowanie zamierzonych manewrów, przestrzeganie zasad pierwszeństwa przejazdu, sposób i miejsce zatrzymania pojazdu, uwzględnianie zachowania innych kierujących pojazdami reagowanie przez nich sygnały, zachowanie w odniesieniu do znaków drogowych poziomych i pionowych, zachowanie w odniesieniu do sygnałów świetlnych lub poleceń kierujących ruchem, zachowanie w rejonach przejść dla pieszych, zachowanie w rejonach przystanków komunikacji publicznej. </w:t>
            </w:r>
          </w:p>
          <w:p w:rsidR="00F47ECE" w:rsidRPr="009009A8" w:rsidRDefault="00F47ECE" w:rsidP="00F47ECE">
            <w:pPr>
              <w:pStyle w:val="Akapitzlist"/>
              <w:ind w:left="0"/>
              <w:jc w:val="both"/>
              <w:rPr>
                <w:rFonts w:ascii="Times New Roman" w:hAnsi="Times New Roman"/>
                <w:sz w:val="16"/>
                <w:szCs w:val="16"/>
              </w:rPr>
            </w:pPr>
            <w:r w:rsidRPr="009009A8">
              <w:rPr>
                <w:rFonts w:ascii="Times New Roman" w:hAnsi="Times New Roman"/>
                <w:sz w:val="16"/>
                <w:szCs w:val="16"/>
              </w:rPr>
              <w:t>Obserwowanie drogi i umiejętność oceny zagrożeń na drodze, skuteczność reagowania w przypadku powstania zagrożenia, sposób używania mechanizmów sterowania pojazdem, dobór prędkości przed wejściem w zakręt, ustawienie zwrotnicy przed skrzyżowaniem</w:t>
            </w:r>
          </w:p>
        </w:tc>
        <w:tc>
          <w:tcPr>
            <w:tcW w:w="1186" w:type="dxa"/>
            <w:tcBorders>
              <w:left w:val="single" w:sz="1" w:space="0" w:color="000000"/>
              <w:bottom w:val="single" w:sz="1" w:space="0" w:color="000000"/>
            </w:tcBorders>
            <w:shd w:val="clear" w:color="auto" w:fill="auto"/>
          </w:tcPr>
          <w:p w:rsidR="00F47ECE" w:rsidRPr="009009A8" w:rsidRDefault="00F47ECE" w:rsidP="00F47ECE">
            <w:pPr>
              <w:pStyle w:val="Zawartotabeli"/>
              <w:snapToGrid w:val="0"/>
              <w:jc w:val="center"/>
              <w:rPr>
                <w:sz w:val="16"/>
                <w:szCs w:val="16"/>
              </w:rPr>
            </w:pPr>
            <w:r w:rsidRPr="009009A8">
              <w:rPr>
                <w:sz w:val="16"/>
                <w:szCs w:val="16"/>
              </w:rPr>
              <w:t>30</w:t>
            </w:r>
          </w:p>
        </w:tc>
        <w:tc>
          <w:tcPr>
            <w:tcW w:w="1363" w:type="dxa"/>
            <w:tcBorders>
              <w:left w:val="single" w:sz="1" w:space="0" w:color="000000"/>
              <w:bottom w:val="single" w:sz="1" w:space="0" w:color="000000"/>
              <w:right w:val="single" w:sz="1" w:space="0" w:color="000000"/>
            </w:tcBorders>
            <w:shd w:val="clear" w:color="auto" w:fill="auto"/>
          </w:tcPr>
          <w:p w:rsidR="00F47ECE" w:rsidRPr="009009A8" w:rsidRDefault="00F47ECE" w:rsidP="00F47ECE">
            <w:pPr>
              <w:pStyle w:val="Zawartotabeli"/>
              <w:snapToGrid w:val="0"/>
              <w:jc w:val="center"/>
              <w:rPr>
                <w:sz w:val="16"/>
                <w:szCs w:val="16"/>
              </w:rPr>
            </w:pPr>
            <w:r w:rsidRPr="009009A8">
              <w:rPr>
                <w:sz w:val="16"/>
                <w:szCs w:val="16"/>
              </w:rPr>
              <w:t>30</w:t>
            </w:r>
          </w:p>
        </w:tc>
      </w:tr>
      <w:tr w:rsidR="00F47ECE" w:rsidRPr="009009A8" w:rsidTr="00F47ECE">
        <w:trPr>
          <w:trHeight w:val="397"/>
        </w:trPr>
        <w:tc>
          <w:tcPr>
            <w:tcW w:w="1535" w:type="dxa"/>
            <w:tcBorders>
              <w:left w:val="single" w:sz="1" w:space="0" w:color="000000"/>
              <w:bottom w:val="single" w:sz="1" w:space="0" w:color="000000"/>
            </w:tcBorders>
            <w:shd w:val="clear" w:color="auto" w:fill="auto"/>
          </w:tcPr>
          <w:p w:rsidR="00F47ECE" w:rsidRPr="009009A8" w:rsidRDefault="00F47ECE" w:rsidP="00F47ECE">
            <w:pPr>
              <w:snapToGrid w:val="0"/>
              <w:jc w:val="center"/>
              <w:rPr>
                <w:rFonts w:ascii="Times New Roman" w:hAnsi="Times New Roman"/>
                <w:sz w:val="16"/>
                <w:szCs w:val="16"/>
              </w:rPr>
            </w:pPr>
          </w:p>
        </w:tc>
        <w:tc>
          <w:tcPr>
            <w:tcW w:w="6139" w:type="dxa"/>
            <w:tcBorders>
              <w:left w:val="single" w:sz="1" w:space="0" w:color="000000"/>
              <w:bottom w:val="single" w:sz="1" w:space="0" w:color="000000"/>
            </w:tcBorders>
            <w:shd w:val="clear" w:color="auto" w:fill="auto"/>
          </w:tcPr>
          <w:p w:rsidR="00F47ECE" w:rsidRPr="009009A8" w:rsidRDefault="00F47ECE" w:rsidP="00F47ECE">
            <w:pPr>
              <w:pStyle w:val="Akapitzlist"/>
              <w:snapToGrid w:val="0"/>
              <w:ind w:left="0"/>
              <w:jc w:val="center"/>
              <w:rPr>
                <w:rFonts w:ascii="Times New Roman" w:hAnsi="Times New Roman"/>
                <w:b/>
                <w:sz w:val="16"/>
                <w:szCs w:val="16"/>
              </w:rPr>
            </w:pPr>
            <w:r w:rsidRPr="009009A8">
              <w:rPr>
                <w:rFonts w:ascii="Times New Roman" w:hAnsi="Times New Roman"/>
                <w:b/>
                <w:sz w:val="16"/>
                <w:szCs w:val="16"/>
              </w:rPr>
              <w:t>EGZAMIN WEWNĘTRZNY</w:t>
            </w:r>
          </w:p>
        </w:tc>
        <w:tc>
          <w:tcPr>
            <w:tcW w:w="1186" w:type="dxa"/>
            <w:tcBorders>
              <w:left w:val="single" w:sz="1" w:space="0" w:color="000000"/>
              <w:bottom w:val="single" w:sz="1"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r w:rsidRPr="009009A8">
              <w:rPr>
                <w:rFonts w:ascii="Times New Roman" w:hAnsi="Times New Roman"/>
                <w:sz w:val="16"/>
                <w:szCs w:val="16"/>
              </w:rPr>
              <w:t>1</w:t>
            </w:r>
          </w:p>
        </w:tc>
        <w:tc>
          <w:tcPr>
            <w:tcW w:w="1363" w:type="dxa"/>
            <w:tcBorders>
              <w:left w:val="single" w:sz="1" w:space="0" w:color="000000"/>
              <w:bottom w:val="single" w:sz="1" w:space="0" w:color="000000"/>
              <w:right w:val="single" w:sz="1" w:space="0" w:color="000000"/>
            </w:tcBorders>
            <w:shd w:val="clear" w:color="auto" w:fill="auto"/>
          </w:tcPr>
          <w:p w:rsidR="00F47ECE" w:rsidRPr="009009A8" w:rsidRDefault="00F47ECE" w:rsidP="00F47ECE">
            <w:pPr>
              <w:snapToGrid w:val="0"/>
              <w:spacing w:line="360" w:lineRule="auto"/>
              <w:jc w:val="center"/>
              <w:rPr>
                <w:rFonts w:ascii="Times New Roman" w:hAnsi="Times New Roman"/>
                <w:sz w:val="16"/>
                <w:szCs w:val="16"/>
              </w:rPr>
            </w:pPr>
          </w:p>
        </w:tc>
      </w:tr>
      <w:tr w:rsidR="00F47ECE" w:rsidRPr="009009A8" w:rsidTr="00F47ECE">
        <w:trPr>
          <w:trHeight w:val="397"/>
        </w:trPr>
        <w:tc>
          <w:tcPr>
            <w:tcW w:w="1535" w:type="dxa"/>
            <w:shd w:val="clear" w:color="auto" w:fill="auto"/>
          </w:tcPr>
          <w:p w:rsidR="00F47ECE" w:rsidRPr="009009A8" w:rsidRDefault="00F47ECE" w:rsidP="00F47ECE">
            <w:pPr>
              <w:snapToGrid w:val="0"/>
              <w:jc w:val="center"/>
              <w:rPr>
                <w:rFonts w:ascii="Times New Roman" w:hAnsi="Times New Roman"/>
                <w:sz w:val="16"/>
                <w:szCs w:val="16"/>
              </w:rPr>
            </w:pPr>
          </w:p>
        </w:tc>
        <w:tc>
          <w:tcPr>
            <w:tcW w:w="6139" w:type="dxa"/>
            <w:shd w:val="clear" w:color="auto" w:fill="auto"/>
          </w:tcPr>
          <w:p w:rsidR="00F47ECE" w:rsidRPr="009009A8" w:rsidRDefault="00F47ECE" w:rsidP="00F47ECE">
            <w:pPr>
              <w:snapToGrid w:val="0"/>
              <w:jc w:val="right"/>
              <w:rPr>
                <w:rFonts w:ascii="Times New Roman" w:hAnsi="Times New Roman"/>
                <w:sz w:val="16"/>
                <w:szCs w:val="16"/>
              </w:rPr>
            </w:pPr>
            <w:r w:rsidRPr="009009A8">
              <w:rPr>
                <w:rFonts w:ascii="Times New Roman" w:hAnsi="Times New Roman"/>
                <w:sz w:val="16"/>
                <w:szCs w:val="16"/>
              </w:rPr>
              <w:t>RAZEM</w:t>
            </w:r>
          </w:p>
        </w:tc>
        <w:tc>
          <w:tcPr>
            <w:tcW w:w="1186" w:type="dxa"/>
            <w:tcBorders>
              <w:left w:val="single" w:sz="1" w:space="0" w:color="000000"/>
              <w:bottom w:val="single" w:sz="1" w:space="0" w:color="000000"/>
            </w:tcBorders>
            <w:shd w:val="clear" w:color="auto" w:fill="auto"/>
          </w:tcPr>
          <w:p w:rsidR="00F47ECE" w:rsidRPr="009009A8" w:rsidRDefault="00F47ECE" w:rsidP="00F47ECE">
            <w:pPr>
              <w:snapToGrid w:val="0"/>
              <w:jc w:val="center"/>
              <w:rPr>
                <w:rFonts w:ascii="Times New Roman" w:hAnsi="Times New Roman"/>
                <w:sz w:val="16"/>
                <w:szCs w:val="16"/>
              </w:rPr>
            </w:pPr>
            <w:r w:rsidRPr="009009A8">
              <w:rPr>
                <w:rFonts w:ascii="Times New Roman" w:hAnsi="Times New Roman"/>
                <w:sz w:val="16"/>
                <w:szCs w:val="16"/>
              </w:rPr>
              <w:t>31</w:t>
            </w:r>
          </w:p>
        </w:tc>
        <w:tc>
          <w:tcPr>
            <w:tcW w:w="1363" w:type="dxa"/>
            <w:tcBorders>
              <w:left w:val="single" w:sz="1" w:space="0" w:color="000000"/>
              <w:bottom w:val="single" w:sz="1" w:space="0" w:color="000000"/>
              <w:right w:val="single" w:sz="1" w:space="0" w:color="000000"/>
            </w:tcBorders>
            <w:shd w:val="clear" w:color="auto" w:fill="auto"/>
          </w:tcPr>
          <w:p w:rsidR="00F47ECE" w:rsidRPr="009009A8" w:rsidRDefault="00F47ECE" w:rsidP="00F47ECE">
            <w:pPr>
              <w:pStyle w:val="Zawartotabeli"/>
              <w:snapToGrid w:val="0"/>
              <w:rPr>
                <w:sz w:val="16"/>
                <w:szCs w:val="16"/>
              </w:rPr>
            </w:pPr>
          </w:p>
        </w:tc>
      </w:tr>
    </w:tbl>
    <w:p w:rsidR="00F47ECE" w:rsidRPr="009F0889" w:rsidRDefault="00F47ECE" w:rsidP="00F47ECE">
      <w:pPr>
        <w:pStyle w:val="Default"/>
        <w:spacing w:line="324" w:lineRule="auto"/>
        <w:jc w:val="both"/>
        <w:rPr>
          <w:spacing w:val="-2"/>
          <w:sz w:val="20"/>
          <w:szCs w:val="20"/>
        </w:rPr>
      </w:pPr>
    </w:p>
    <w:p w:rsidR="000B2137" w:rsidRPr="0060408F" w:rsidRDefault="000B2137" w:rsidP="000B2137">
      <w:pPr>
        <w:tabs>
          <w:tab w:val="left" w:pos="426"/>
        </w:tabs>
        <w:spacing w:after="0" w:line="240" w:lineRule="auto"/>
        <w:ind w:left="425"/>
        <w:jc w:val="both"/>
        <w:rPr>
          <w:rFonts w:ascii="Times New Roman" w:hAnsi="Times New Roman"/>
          <w:spacing w:val="-2"/>
        </w:rPr>
      </w:pPr>
    </w:p>
    <w:p w:rsidR="000B2137" w:rsidRPr="009009A8" w:rsidRDefault="000B2137" w:rsidP="000C67B8">
      <w:pPr>
        <w:pStyle w:val="Akapitzlist"/>
        <w:numPr>
          <w:ilvl w:val="0"/>
          <w:numId w:val="25"/>
        </w:numPr>
        <w:tabs>
          <w:tab w:val="left" w:pos="284"/>
        </w:tabs>
        <w:spacing w:after="0" w:line="240" w:lineRule="auto"/>
        <w:ind w:left="0" w:firstLine="0"/>
        <w:jc w:val="both"/>
        <w:rPr>
          <w:rFonts w:ascii="Times New Roman" w:hAnsi="Times New Roman"/>
          <w:b/>
          <w:lang w:eastAsia="pl-PL"/>
        </w:rPr>
      </w:pPr>
      <w:r w:rsidRPr="009009A8">
        <w:rPr>
          <w:rFonts w:ascii="Times New Roman" w:hAnsi="Times New Roman"/>
          <w:b/>
          <w:lang w:eastAsia="pl-PL"/>
        </w:rPr>
        <w:t>Warunki istotne realizacji usługi:</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z w:val="22"/>
          <w:szCs w:val="22"/>
        </w:rPr>
        <w:t xml:space="preserve">Realizacja szkolenia nastąpi w jednej grupie liczącej  do </w:t>
      </w:r>
      <w:r w:rsidR="00751989">
        <w:rPr>
          <w:rFonts w:ascii="Times New Roman" w:hAnsi="Times New Roman" w:cs="Times New Roman"/>
          <w:sz w:val="22"/>
          <w:szCs w:val="22"/>
        </w:rPr>
        <w:t>3</w:t>
      </w:r>
      <w:r w:rsidRPr="009009A8">
        <w:rPr>
          <w:rFonts w:ascii="Times New Roman" w:hAnsi="Times New Roman" w:cs="Times New Roman"/>
          <w:sz w:val="22"/>
          <w:szCs w:val="22"/>
        </w:rPr>
        <w:t xml:space="preserve"> osób bezrobotnych. </w:t>
      </w:r>
      <w:r w:rsidRPr="009009A8">
        <w:rPr>
          <w:rFonts w:ascii="Times New Roman" w:hAnsi="Times New Roman" w:cs="Times New Roman"/>
          <w:spacing w:val="-2"/>
          <w:sz w:val="22"/>
          <w:szCs w:val="22"/>
        </w:rPr>
        <w:t>Przed przystąpieniem do szkolenia wszyscy uczestnicy szkolenia będą posiadać aktualne badania lekarskie, których koszt poniesie</w:t>
      </w:r>
      <w:r w:rsidRPr="009009A8">
        <w:rPr>
          <w:rFonts w:ascii="Times New Roman" w:hAnsi="Times New Roman" w:cs="Times New Roman"/>
          <w:i/>
          <w:spacing w:val="-2"/>
          <w:sz w:val="22"/>
          <w:szCs w:val="22"/>
        </w:rPr>
        <w:t xml:space="preserve"> Zleceniodawca.</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z w:val="22"/>
          <w:szCs w:val="22"/>
        </w:rPr>
        <w:t xml:space="preserve">Szkolenie dla grupy do </w:t>
      </w:r>
      <w:r w:rsidR="00751989">
        <w:rPr>
          <w:rFonts w:ascii="Times New Roman" w:hAnsi="Times New Roman" w:cs="Times New Roman"/>
          <w:sz w:val="22"/>
          <w:szCs w:val="22"/>
        </w:rPr>
        <w:t>3</w:t>
      </w:r>
      <w:r w:rsidRPr="009009A8">
        <w:rPr>
          <w:rFonts w:ascii="Times New Roman" w:hAnsi="Times New Roman" w:cs="Times New Roman"/>
          <w:sz w:val="22"/>
          <w:szCs w:val="22"/>
        </w:rPr>
        <w:t xml:space="preserve"> osób bezrobotnych  będzie finansowane z Funduszu Pracy.</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pacing w:val="-2"/>
          <w:sz w:val="22"/>
          <w:szCs w:val="22"/>
        </w:rPr>
        <w:t>Zajęcia teoretyczne będą odbywały się w przedz</w:t>
      </w:r>
      <w:r w:rsidR="00751989">
        <w:rPr>
          <w:rFonts w:ascii="Times New Roman" w:hAnsi="Times New Roman" w:cs="Times New Roman"/>
          <w:spacing w:val="-2"/>
          <w:sz w:val="22"/>
          <w:szCs w:val="22"/>
        </w:rPr>
        <w:t xml:space="preserve">iale czasowym od 6:00 do 22:00 </w:t>
      </w:r>
      <w:r w:rsidRPr="009009A8">
        <w:rPr>
          <w:rFonts w:ascii="Times New Roman" w:hAnsi="Times New Roman" w:cs="Times New Roman"/>
          <w:spacing w:val="-2"/>
          <w:sz w:val="22"/>
          <w:szCs w:val="22"/>
        </w:rPr>
        <w:t>z wyłączeniem niedziel i świąt.</w:t>
      </w:r>
      <w:r w:rsidR="00271EAE">
        <w:rPr>
          <w:rFonts w:ascii="Times New Roman" w:hAnsi="Times New Roman" w:cs="Times New Roman"/>
          <w:spacing w:val="-2"/>
          <w:sz w:val="22"/>
          <w:szCs w:val="22"/>
        </w:rPr>
        <w:t xml:space="preserve"> L</w:t>
      </w:r>
      <w:r w:rsidRPr="009009A8">
        <w:rPr>
          <w:rFonts w:ascii="Times New Roman" w:hAnsi="Times New Roman" w:cs="Times New Roman"/>
          <w:spacing w:val="-2"/>
          <w:sz w:val="22"/>
          <w:szCs w:val="22"/>
        </w:rPr>
        <w:t>iczba godzin w ciągu jednego dnia nie przekroczy 8 godzin zajęć szkoleniowych a zajęcia  praktyczne zgodnie z w/w rozporządzeniem.</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pacing w:val="-2"/>
          <w:sz w:val="22"/>
          <w:szCs w:val="22"/>
        </w:rPr>
        <w:t xml:space="preserve">Szkolenie zostanie przeprowadzone zgodnie z przedstawionym przez </w:t>
      </w:r>
      <w:r w:rsidRPr="009009A8">
        <w:rPr>
          <w:rFonts w:ascii="Times New Roman" w:hAnsi="Times New Roman" w:cs="Times New Roman"/>
          <w:i/>
          <w:sz w:val="22"/>
          <w:szCs w:val="22"/>
        </w:rPr>
        <w:t>Wykonawcę</w:t>
      </w:r>
      <w:r w:rsidRPr="009009A8">
        <w:rPr>
          <w:rFonts w:ascii="Times New Roman" w:hAnsi="Times New Roman" w:cs="Times New Roman"/>
          <w:spacing w:val="-2"/>
          <w:sz w:val="22"/>
          <w:szCs w:val="22"/>
        </w:rPr>
        <w:t xml:space="preserve"> harmonogramem przed rozpoczęciem szkolenia.</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pacing w:val="-2"/>
          <w:sz w:val="22"/>
          <w:szCs w:val="22"/>
        </w:rPr>
        <w:t>Celem szkolenia jest nabycie przez jego uczestników umiejętności bezpiecznego i samodzielnego prowadzenia tramwaju oraz przygotowanie do pozytywnego zdania egzaminu państwowego.</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pacing w:val="-2"/>
          <w:sz w:val="22"/>
          <w:szCs w:val="22"/>
        </w:rPr>
        <w:t xml:space="preserve">Po zakończeniu szkolenia </w:t>
      </w:r>
      <w:r w:rsidRPr="009009A8">
        <w:rPr>
          <w:rFonts w:ascii="Times New Roman" w:hAnsi="Times New Roman" w:cs="Times New Roman"/>
          <w:i/>
          <w:spacing w:val="-2"/>
          <w:sz w:val="22"/>
          <w:szCs w:val="22"/>
        </w:rPr>
        <w:t>Wykonawca</w:t>
      </w:r>
      <w:r w:rsidRPr="009009A8">
        <w:rPr>
          <w:rFonts w:ascii="Times New Roman" w:hAnsi="Times New Roman" w:cs="Times New Roman"/>
          <w:spacing w:val="-2"/>
          <w:sz w:val="22"/>
          <w:szCs w:val="22"/>
        </w:rPr>
        <w:t xml:space="preserve"> zobowiązany będzie zorganizować końcowy egzamin wewnętrzny</w:t>
      </w:r>
      <w:r w:rsidRPr="009009A8">
        <w:rPr>
          <w:rFonts w:ascii="Times New Roman" w:hAnsi="Times New Roman" w:cs="Times New Roman"/>
          <w:sz w:val="22"/>
          <w:szCs w:val="22"/>
        </w:rPr>
        <w:t xml:space="preserve"> potwierdzający zdobytą wiedzę, a następnie wydać zaświadczenie o ukończeniu kursu </w:t>
      </w:r>
      <w:r w:rsidRPr="009009A8">
        <w:rPr>
          <w:rFonts w:ascii="Times New Roman" w:hAnsi="Times New Roman" w:cs="Times New Roman"/>
          <w:spacing w:val="-2"/>
          <w:sz w:val="22"/>
          <w:szCs w:val="22"/>
        </w:rPr>
        <w:t>oraz zorganizować egzamin państwowy w Wojewódzkim Ośrodku Ruchu Drogowego</w:t>
      </w:r>
      <w:r w:rsidRPr="009009A8">
        <w:rPr>
          <w:rFonts w:ascii="Times New Roman" w:hAnsi="Times New Roman" w:cs="Times New Roman"/>
          <w:sz w:val="22"/>
          <w:szCs w:val="22"/>
        </w:rPr>
        <w:t xml:space="preserve"> i pokryć  pierwsze podejście uczestników do egzaminu państwowego. Ewentualny koszt kolejnego egzaminu nie leży po stronie </w:t>
      </w:r>
      <w:r w:rsidRPr="009009A8">
        <w:rPr>
          <w:rFonts w:ascii="Times New Roman" w:hAnsi="Times New Roman" w:cs="Times New Roman"/>
          <w:i/>
          <w:sz w:val="22"/>
          <w:szCs w:val="22"/>
        </w:rPr>
        <w:t>Wykonawcy.</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eastAsia="Calibri" w:hAnsi="Times New Roman" w:cs="Times New Roman"/>
          <w:spacing w:val="-2"/>
          <w:sz w:val="22"/>
          <w:szCs w:val="22"/>
        </w:rPr>
        <w:t xml:space="preserve">Zajęcia teoretyczne zostaną przeprowadzone w pomieszczeniu dostosowanym do prowadzenia zajęć szkoleniowych i odpowiednio w tym celu wyposażonym, </w:t>
      </w:r>
      <w:r w:rsidRPr="009009A8">
        <w:rPr>
          <w:rFonts w:ascii="Times New Roman" w:eastAsia="Calibri" w:hAnsi="Times New Roman" w:cs="Times New Roman"/>
          <w:sz w:val="22"/>
          <w:szCs w:val="22"/>
        </w:rPr>
        <w:t>posiadającym odpowiednie warunki sanitarne, bezpieczeństwa, akustyczne i jakościowe a zajęcia praktyczne zostaną przeprowadzone na placu manewrowym i w ruchu miejskim.</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eastAsia="Calibri" w:hAnsi="Times New Roman" w:cs="Times New Roman"/>
          <w:i/>
          <w:sz w:val="22"/>
          <w:szCs w:val="22"/>
        </w:rPr>
        <w:t>Wykonawca</w:t>
      </w:r>
      <w:r w:rsidRPr="009009A8">
        <w:rPr>
          <w:rFonts w:ascii="Times New Roman" w:eastAsia="Calibri" w:hAnsi="Times New Roman" w:cs="Times New Roman"/>
          <w:sz w:val="22"/>
          <w:szCs w:val="22"/>
        </w:rPr>
        <w:t xml:space="preserve"> zobowiązany jest zapewnić warunki szkolenia zgodne z przepisami bezpieczeństwa </w:t>
      </w:r>
      <w:r w:rsidRPr="009009A8">
        <w:rPr>
          <w:rFonts w:ascii="Times New Roman" w:eastAsia="Calibri" w:hAnsi="Times New Roman" w:cs="Times New Roman"/>
          <w:sz w:val="22"/>
          <w:szCs w:val="22"/>
        </w:rPr>
        <w:br/>
        <w:t>i higieny pracy w trakcie trwania szkolenia.</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eastAsia="Calibri" w:hAnsi="Times New Roman" w:cs="Times New Roman"/>
          <w:i/>
          <w:sz w:val="22"/>
          <w:szCs w:val="22"/>
        </w:rPr>
        <w:t>Wykonawca</w:t>
      </w:r>
      <w:r w:rsidRPr="009009A8">
        <w:rPr>
          <w:rFonts w:ascii="Times New Roman" w:eastAsia="Calibri" w:hAnsi="Times New Roman" w:cs="Times New Roman"/>
          <w:sz w:val="22"/>
          <w:szCs w:val="22"/>
        </w:rPr>
        <w:t xml:space="preserve"> zobowiązany jest zapewnić uczestnikom materiały dydaktyczne. </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i/>
          <w:sz w:val="22"/>
          <w:szCs w:val="22"/>
        </w:rPr>
        <w:t xml:space="preserve">Wykonawca </w:t>
      </w:r>
      <w:r w:rsidRPr="009009A8">
        <w:rPr>
          <w:rFonts w:ascii="Times New Roman" w:hAnsi="Times New Roman" w:cs="Times New Roman"/>
          <w:sz w:val="22"/>
          <w:szCs w:val="22"/>
        </w:rPr>
        <w:t xml:space="preserve">jest zobowiązany ubezpieczyć uczestników szkolenia od następstw nieszczęśliwych wypadków zgodnie § 71 ust. 1 pkt 6 Rozporządzenia Ministra Pracy i Polityki Społecznej z dnia </w:t>
      </w:r>
      <w:r w:rsidRPr="009009A8">
        <w:rPr>
          <w:rFonts w:ascii="Times New Roman" w:hAnsi="Times New Roman" w:cs="Times New Roman"/>
          <w:sz w:val="22"/>
          <w:szCs w:val="22"/>
        </w:rPr>
        <w:br/>
      </w:r>
      <w:r w:rsidRPr="009009A8">
        <w:rPr>
          <w:rFonts w:ascii="Times New Roman" w:hAnsi="Times New Roman" w:cs="Times New Roman"/>
          <w:sz w:val="22"/>
          <w:szCs w:val="22"/>
        </w:rPr>
        <w:lastRenderedPageBreak/>
        <w:t>14 maja 2014 roku w sprawie szczegółowych warunków realizacji oraz trybu sposobów prowadzenia usług rynku pracy (Dz. U. 2014 r., poz. 667).</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i/>
          <w:iCs/>
          <w:sz w:val="22"/>
          <w:szCs w:val="22"/>
        </w:rPr>
        <w:t xml:space="preserve">Wykonawca </w:t>
      </w:r>
      <w:r w:rsidRPr="009009A8">
        <w:rPr>
          <w:rFonts w:ascii="Times New Roman" w:hAnsi="Times New Roman" w:cs="Times New Roman"/>
          <w:sz w:val="22"/>
          <w:szCs w:val="22"/>
        </w:rPr>
        <w:t>zobowiązany jest po zakończeniu szkolenia wystawić fakturę obejmującą kwotę należnego mu</w:t>
      </w:r>
      <w:r w:rsidRPr="009009A8">
        <w:rPr>
          <w:rFonts w:ascii="Times New Roman" w:hAnsi="Times New Roman" w:cs="Times New Roman"/>
          <w:i/>
          <w:iCs/>
          <w:sz w:val="22"/>
          <w:szCs w:val="22"/>
        </w:rPr>
        <w:t xml:space="preserve"> </w:t>
      </w:r>
      <w:r w:rsidRPr="009009A8">
        <w:rPr>
          <w:rFonts w:ascii="Times New Roman" w:hAnsi="Times New Roman" w:cs="Times New Roman"/>
          <w:sz w:val="22"/>
          <w:szCs w:val="22"/>
        </w:rPr>
        <w:t>wynagrodzenia za przeszkolenie uczestników szkolenia i sporządzi kalkulacje obejmującą faktyczne koszty kursu.</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z w:val="22"/>
          <w:szCs w:val="22"/>
        </w:rPr>
        <w:t>Cena szkolenia winna zawierać zestawienie kosztów, niezbędnych do wykonania zamówienia</w:t>
      </w:r>
      <w:r w:rsidRPr="009009A8">
        <w:rPr>
          <w:rFonts w:ascii="Times New Roman" w:hAnsi="Times New Roman" w:cs="Times New Roman"/>
          <w:i/>
          <w:sz w:val="22"/>
          <w:szCs w:val="22"/>
        </w:rPr>
        <w:t>. Preliminarz kosztów</w:t>
      </w:r>
      <w:r w:rsidRPr="009009A8">
        <w:rPr>
          <w:rFonts w:ascii="Times New Roman" w:hAnsi="Times New Roman" w:cs="Times New Roman"/>
          <w:sz w:val="22"/>
          <w:szCs w:val="22"/>
        </w:rPr>
        <w:t xml:space="preserve"> szkolenia powinien stanowi</w:t>
      </w:r>
      <w:r w:rsidRPr="009009A8">
        <w:rPr>
          <w:rFonts w:ascii="Times New Roman" w:hAnsi="Times New Roman" w:cs="Times New Roman"/>
          <w:i/>
          <w:sz w:val="22"/>
          <w:szCs w:val="22"/>
        </w:rPr>
        <w:t xml:space="preserve">ć załącznik </w:t>
      </w:r>
      <w:r w:rsidRPr="009009A8">
        <w:rPr>
          <w:rFonts w:ascii="Times New Roman" w:hAnsi="Times New Roman" w:cs="Times New Roman"/>
          <w:sz w:val="22"/>
          <w:szCs w:val="22"/>
        </w:rPr>
        <w:t>do umow</w:t>
      </w:r>
      <w:r w:rsidRPr="009009A8">
        <w:rPr>
          <w:rFonts w:ascii="Times New Roman" w:hAnsi="Times New Roman" w:cs="Times New Roman"/>
          <w:spacing w:val="-2"/>
          <w:sz w:val="22"/>
          <w:szCs w:val="22"/>
        </w:rPr>
        <w:t>y.</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z w:val="22"/>
          <w:szCs w:val="22"/>
        </w:rPr>
        <w:t xml:space="preserve">W sytuacji, gdy szkolenie realizowane jest na przełomie miesięcy </w:t>
      </w:r>
      <w:r w:rsidRPr="009009A8">
        <w:rPr>
          <w:rFonts w:ascii="Times New Roman" w:hAnsi="Times New Roman" w:cs="Times New Roman"/>
          <w:i/>
          <w:sz w:val="22"/>
          <w:szCs w:val="22"/>
        </w:rPr>
        <w:t>Wykonawca</w:t>
      </w:r>
      <w:r w:rsidRPr="009009A8">
        <w:rPr>
          <w:rFonts w:ascii="Times New Roman" w:hAnsi="Times New Roman" w:cs="Times New Roman"/>
          <w:sz w:val="22"/>
          <w:szCs w:val="22"/>
        </w:rPr>
        <w:t xml:space="preserve"> zobowiązany będzie </w:t>
      </w:r>
      <w:r w:rsidRPr="009009A8">
        <w:rPr>
          <w:rFonts w:ascii="Times New Roman" w:hAnsi="Times New Roman" w:cs="Times New Roman"/>
          <w:sz w:val="22"/>
          <w:szCs w:val="22"/>
        </w:rPr>
        <w:br/>
        <w:t>w terminie do trzeciego dnia kalendarzowego każdego miesi</w:t>
      </w:r>
      <w:r w:rsidR="009009A8">
        <w:rPr>
          <w:rFonts w:ascii="Times New Roman" w:hAnsi="Times New Roman" w:cs="Times New Roman"/>
          <w:sz w:val="22"/>
          <w:szCs w:val="22"/>
        </w:rPr>
        <w:t xml:space="preserve">ąca dostarczyć listę obecności </w:t>
      </w:r>
      <w:r w:rsidRPr="009009A8">
        <w:rPr>
          <w:rFonts w:ascii="Times New Roman" w:hAnsi="Times New Roman" w:cs="Times New Roman"/>
          <w:sz w:val="22"/>
          <w:szCs w:val="22"/>
        </w:rPr>
        <w:t>z kursu za okres minionego miesiąca lub jej kopię potwierdzoną za zgodność z oryginałem.</w:t>
      </w:r>
    </w:p>
    <w:p w:rsidR="002B58C4" w:rsidRPr="009009A8" w:rsidRDefault="002B58C4"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i/>
          <w:sz w:val="22"/>
          <w:szCs w:val="22"/>
        </w:rPr>
        <w:t>Wykonawca</w:t>
      </w:r>
      <w:r w:rsidRPr="009009A8">
        <w:rPr>
          <w:rFonts w:ascii="Times New Roman" w:hAnsi="Times New Roman" w:cs="Times New Roman"/>
          <w:sz w:val="22"/>
          <w:szCs w:val="22"/>
        </w:rPr>
        <w:t xml:space="preserve"> zobowiązany jest w terminie do trzech dni roboczych </w:t>
      </w:r>
      <w:r w:rsidRPr="009009A8">
        <w:rPr>
          <w:rFonts w:ascii="Times New Roman" w:hAnsi="Times New Roman" w:cs="Times New Roman"/>
          <w:b/>
          <w:sz w:val="22"/>
          <w:szCs w:val="22"/>
        </w:rPr>
        <w:t>po zakończeniu szkolenia</w:t>
      </w:r>
      <w:r w:rsidRPr="009009A8">
        <w:rPr>
          <w:rFonts w:ascii="Times New Roman" w:hAnsi="Times New Roman" w:cs="Times New Roman"/>
          <w:sz w:val="22"/>
          <w:szCs w:val="22"/>
        </w:rPr>
        <w:t xml:space="preserve"> dostarczyć dokumentację  w  postaci  listy obecności  z kursu lub jej kopii potwierdzonej  za  zgodność z oryginałem wraz z kserokopią certyfikatu, świadectwa, zaświadczenia bądź dyplomu o ukończeniu kursu oraz potwierdzeniu odbioru materiałów dydaktycznych i poczęstunku. </w:t>
      </w:r>
    </w:p>
    <w:p w:rsidR="000B2137" w:rsidRPr="009009A8" w:rsidRDefault="000B2137" w:rsidP="000C67B8">
      <w:pPr>
        <w:pStyle w:val="Default"/>
        <w:numPr>
          <w:ilvl w:val="0"/>
          <w:numId w:val="31"/>
        </w:numPr>
        <w:tabs>
          <w:tab w:val="left" w:pos="284"/>
        </w:tabs>
        <w:ind w:left="0" w:firstLine="0"/>
        <w:jc w:val="both"/>
        <w:rPr>
          <w:rFonts w:ascii="Times New Roman" w:hAnsi="Times New Roman" w:cs="Times New Roman"/>
          <w:spacing w:val="-2"/>
          <w:sz w:val="22"/>
          <w:szCs w:val="22"/>
        </w:rPr>
      </w:pPr>
      <w:r w:rsidRPr="009009A8">
        <w:rPr>
          <w:rFonts w:ascii="Times New Roman" w:hAnsi="Times New Roman" w:cs="Times New Roman"/>
          <w:sz w:val="22"/>
          <w:szCs w:val="22"/>
        </w:rPr>
        <w:t xml:space="preserve">W ramach realizacji przedmiotowego zamówienia, </w:t>
      </w:r>
      <w:r w:rsidRPr="009009A8">
        <w:rPr>
          <w:rFonts w:ascii="Times New Roman" w:hAnsi="Times New Roman" w:cs="Times New Roman"/>
          <w:b/>
          <w:sz w:val="22"/>
          <w:szCs w:val="22"/>
          <w:u w:val="single"/>
        </w:rPr>
        <w:t>Wykonawca lub podwykonawca zobowiązany jest do zatrudnienia na podstawie umowy o pracę osoby</w:t>
      </w:r>
      <w:r w:rsidRPr="009009A8">
        <w:rPr>
          <w:rFonts w:ascii="Times New Roman" w:hAnsi="Times New Roman" w:cs="Times New Roman"/>
          <w:sz w:val="22"/>
          <w:szCs w:val="22"/>
        </w:rPr>
        <w:t xml:space="preserve">, zgodnie z art. 22 </w:t>
      </w:r>
      <w:r w:rsidRPr="009009A8">
        <w:rPr>
          <w:rFonts w:ascii="Times New Roman" w:hAnsi="Times New Roman" w:cs="Times New Roman"/>
          <w:bCs/>
          <w:sz w:val="22"/>
          <w:szCs w:val="22"/>
        </w:rPr>
        <w:t>§ 1 ustawy z dnia 26.06.1974 roku Kodeks pracy (tj. Dz. U. 201</w:t>
      </w:r>
      <w:r w:rsidR="002F6E7C" w:rsidRPr="009009A8">
        <w:rPr>
          <w:rFonts w:ascii="Times New Roman" w:hAnsi="Times New Roman" w:cs="Times New Roman"/>
          <w:bCs/>
          <w:sz w:val="22"/>
          <w:szCs w:val="22"/>
        </w:rPr>
        <w:t>8</w:t>
      </w:r>
      <w:r w:rsidRPr="009009A8">
        <w:rPr>
          <w:rFonts w:ascii="Times New Roman" w:hAnsi="Times New Roman" w:cs="Times New Roman"/>
          <w:bCs/>
          <w:sz w:val="22"/>
          <w:szCs w:val="22"/>
        </w:rPr>
        <w:t xml:space="preserve"> poz. </w:t>
      </w:r>
      <w:r w:rsidR="00932F8F">
        <w:rPr>
          <w:rFonts w:ascii="Times New Roman" w:hAnsi="Times New Roman" w:cs="Times New Roman"/>
          <w:bCs/>
          <w:sz w:val="22"/>
          <w:szCs w:val="22"/>
        </w:rPr>
        <w:t>917</w:t>
      </w:r>
      <w:r w:rsidR="002F6E7C" w:rsidRPr="009009A8">
        <w:rPr>
          <w:rFonts w:ascii="Times New Roman" w:hAnsi="Times New Roman" w:cs="Times New Roman"/>
          <w:bCs/>
          <w:sz w:val="22"/>
          <w:szCs w:val="22"/>
        </w:rPr>
        <w:t xml:space="preserve"> ze zm.</w:t>
      </w:r>
      <w:r w:rsidRPr="009009A8">
        <w:rPr>
          <w:rFonts w:ascii="Times New Roman" w:hAnsi="Times New Roman" w:cs="Times New Roman"/>
          <w:bCs/>
          <w:sz w:val="22"/>
          <w:szCs w:val="22"/>
        </w:rPr>
        <w:t>), która w ramach nawiązanego stosunku pracy będzie wykonywała m.in. następujące czynności: sporządzanie dokumentacji związanej z realizacją szkolenia, współpraca z wykładowcami i urzędem pracy, nadzór nad wydawaniem cateringu oraz materiałów dydaktycznych.</w:t>
      </w:r>
    </w:p>
    <w:p w:rsidR="00A519A3" w:rsidRPr="009009A8" w:rsidRDefault="00A519A3" w:rsidP="009009A8">
      <w:pPr>
        <w:pStyle w:val="Akapitzlist"/>
        <w:tabs>
          <w:tab w:val="left" w:pos="284"/>
        </w:tabs>
        <w:spacing w:after="0" w:line="240" w:lineRule="auto"/>
        <w:ind w:left="0"/>
        <w:jc w:val="both"/>
        <w:rPr>
          <w:rFonts w:ascii="Times New Roman" w:hAnsi="Times New Roman"/>
          <w:spacing w:val="-2"/>
        </w:rPr>
      </w:pPr>
    </w:p>
    <w:p w:rsidR="000B2137" w:rsidRPr="009009A8" w:rsidRDefault="000B2137" w:rsidP="000C67B8">
      <w:pPr>
        <w:pStyle w:val="Akapitzlist"/>
        <w:numPr>
          <w:ilvl w:val="0"/>
          <w:numId w:val="25"/>
        </w:numPr>
        <w:spacing w:after="100" w:line="240" w:lineRule="auto"/>
        <w:ind w:left="284" w:hanging="284"/>
        <w:jc w:val="both"/>
        <w:rPr>
          <w:rFonts w:ascii="Times New Roman" w:hAnsi="Times New Roman"/>
          <w:b/>
          <w:lang w:eastAsia="pl-PL"/>
        </w:rPr>
      </w:pPr>
      <w:r w:rsidRPr="009009A8">
        <w:rPr>
          <w:rFonts w:ascii="Times New Roman" w:hAnsi="Times New Roman"/>
          <w:b/>
          <w:lang w:eastAsia="pl-PL"/>
        </w:rPr>
        <w:t>Pozostałe informacje:</w:t>
      </w:r>
    </w:p>
    <w:p w:rsidR="000B2137" w:rsidRPr="0013665D" w:rsidRDefault="000B2137" w:rsidP="000B2137">
      <w:pPr>
        <w:pStyle w:val="Akapitzlist"/>
        <w:spacing w:after="100" w:line="240" w:lineRule="auto"/>
        <w:ind w:left="426"/>
        <w:jc w:val="both"/>
        <w:rPr>
          <w:rFonts w:ascii="Times New Roman" w:hAnsi="Times New Roman"/>
          <w:b/>
          <w:lang w:eastAsia="pl-PL"/>
        </w:rPr>
      </w:pPr>
    </w:p>
    <w:p w:rsidR="000B2137" w:rsidRPr="00F8603B" w:rsidRDefault="000B2137" w:rsidP="000C67B8">
      <w:pPr>
        <w:pStyle w:val="Akapitzlist"/>
        <w:numPr>
          <w:ilvl w:val="0"/>
          <w:numId w:val="26"/>
        </w:numPr>
        <w:spacing w:after="100" w:line="240" w:lineRule="auto"/>
        <w:ind w:left="284" w:hanging="284"/>
        <w:contextualSpacing w:val="0"/>
        <w:jc w:val="both"/>
        <w:rPr>
          <w:rFonts w:ascii="Times New Roman" w:hAnsi="Times New Roman"/>
          <w:spacing w:val="-2"/>
        </w:rPr>
      </w:pPr>
      <w:r w:rsidRPr="00F8603B">
        <w:rPr>
          <w:rFonts w:ascii="Times New Roman" w:hAnsi="Times New Roman"/>
          <w:color w:val="000000"/>
        </w:rPr>
        <w:t xml:space="preserve">W przypadku uzasadnionych wątpliwości co do przestrzegania prawa pracy przez </w:t>
      </w:r>
      <w:r w:rsidR="00A954C7">
        <w:rPr>
          <w:rFonts w:ascii="Times New Roman" w:hAnsi="Times New Roman"/>
          <w:color w:val="000000"/>
        </w:rPr>
        <w:t>W</w:t>
      </w:r>
      <w:r w:rsidRPr="00F8603B">
        <w:rPr>
          <w:rFonts w:ascii="Times New Roman" w:hAnsi="Times New Roman"/>
          <w:color w:val="000000"/>
        </w:rPr>
        <w:t>ykonawcę lub podwykonawcę, zamawiający może zwrócić się o przeprowadzenie kontroli przez Państwową</w:t>
      </w:r>
      <w:r w:rsidRPr="00F8603B">
        <w:rPr>
          <w:rFonts w:ascii="Times New Roman" w:hAnsi="Times New Roman"/>
        </w:rPr>
        <w:t xml:space="preserve"> Inspekcję Pracy</w:t>
      </w:r>
      <w:r>
        <w:rPr>
          <w:rFonts w:ascii="Times New Roman" w:hAnsi="Times New Roman"/>
        </w:rPr>
        <w:t>.</w:t>
      </w:r>
    </w:p>
    <w:p w:rsidR="000B2137" w:rsidRPr="00D60090" w:rsidRDefault="000B2137" w:rsidP="000C67B8">
      <w:pPr>
        <w:pStyle w:val="Akapitzlist"/>
        <w:numPr>
          <w:ilvl w:val="0"/>
          <w:numId w:val="26"/>
        </w:numPr>
        <w:spacing w:after="100" w:line="240" w:lineRule="auto"/>
        <w:ind w:left="284" w:hanging="284"/>
        <w:contextualSpacing w:val="0"/>
        <w:jc w:val="both"/>
        <w:rPr>
          <w:rFonts w:ascii="Times New Roman" w:hAnsi="Times New Roman"/>
          <w:spacing w:val="-2"/>
        </w:rPr>
      </w:pPr>
      <w:r w:rsidRPr="00C93F9A">
        <w:rPr>
          <w:rFonts w:ascii="Times New Roman" w:hAnsi="Times New Roman"/>
        </w:rPr>
        <w:t xml:space="preserve">Prawo kontroli w zakresie prawidłowości realizacji niniejszej </w:t>
      </w:r>
      <w:r>
        <w:rPr>
          <w:rFonts w:ascii="Times New Roman" w:hAnsi="Times New Roman"/>
        </w:rPr>
        <w:t>usługi</w:t>
      </w:r>
      <w:r w:rsidRPr="00C93F9A">
        <w:rPr>
          <w:rFonts w:ascii="Times New Roman" w:hAnsi="Times New Roman"/>
        </w:rPr>
        <w:t xml:space="preserve"> przysługiwać będzie</w:t>
      </w:r>
      <w:r>
        <w:rPr>
          <w:rFonts w:ascii="Times New Roman" w:hAnsi="Times New Roman"/>
        </w:rPr>
        <w:t xml:space="preserve"> </w:t>
      </w:r>
      <w:r w:rsidRPr="00C93F9A">
        <w:rPr>
          <w:rFonts w:ascii="Times New Roman" w:hAnsi="Times New Roman"/>
        </w:rPr>
        <w:t>Wojewódzkiemu Urzędowi Pracy w Toruniu oraz innym uprawnionym podmiotom</w:t>
      </w:r>
      <w:r>
        <w:rPr>
          <w:rFonts w:ascii="Times New Roman" w:hAnsi="Times New Roman"/>
        </w:rPr>
        <w:t>.</w:t>
      </w:r>
    </w:p>
    <w:p w:rsidR="000B2137" w:rsidRPr="009009A8" w:rsidRDefault="000B2137" w:rsidP="000C67B8">
      <w:pPr>
        <w:pStyle w:val="Akapitzlist"/>
        <w:numPr>
          <w:ilvl w:val="0"/>
          <w:numId w:val="25"/>
        </w:numPr>
        <w:spacing w:after="100" w:line="240" w:lineRule="auto"/>
        <w:ind w:left="284" w:hanging="284"/>
        <w:jc w:val="both"/>
        <w:rPr>
          <w:rFonts w:ascii="Times New Roman" w:hAnsi="Times New Roman"/>
          <w:b/>
          <w:lang w:eastAsia="pl-PL"/>
        </w:rPr>
      </w:pPr>
      <w:r w:rsidRPr="009009A8">
        <w:rPr>
          <w:rFonts w:ascii="Times New Roman" w:hAnsi="Times New Roman"/>
          <w:b/>
          <w:lang w:eastAsia="pl-PL"/>
        </w:rPr>
        <w:t>Dokumenty wymagane w zakresie realizowanej usługi:</w:t>
      </w:r>
    </w:p>
    <w:p w:rsidR="000B2137" w:rsidRPr="0013665D" w:rsidRDefault="000B2137" w:rsidP="000B2137">
      <w:pPr>
        <w:pStyle w:val="Akapitzlist"/>
        <w:spacing w:after="100" w:line="240" w:lineRule="auto"/>
        <w:ind w:left="426"/>
        <w:jc w:val="both"/>
        <w:rPr>
          <w:rFonts w:ascii="Times New Roman" w:hAnsi="Times New Roman"/>
          <w:b/>
          <w:lang w:eastAsia="pl-PL"/>
        </w:rPr>
      </w:pPr>
    </w:p>
    <w:p w:rsidR="000B2137" w:rsidRPr="0013665D" w:rsidRDefault="000B2137" w:rsidP="000C67B8">
      <w:pPr>
        <w:pStyle w:val="Akapitzlist"/>
        <w:numPr>
          <w:ilvl w:val="0"/>
          <w:numId w:val="23"/>
        </w:numPr>
        <w:spacing w:after="100" w:line="240" w:lineRule="auto"/>
        <w:ind w:left="284" w:hanging="284"/>
        <w:contextualSpacing w:val="0"/>
        <w:jc w:val="both"/>
        <w:rPr>
          <w:rFonts w:ascii="Times New Roman" w:hAnsi="Times New Roman"/>
          <w:spacing w:val="-2"/>
        </w:rPr>
      </w:pPr>
      <w:r w:rsidRPr="0013665D">
        <w:rPr>
          <w:rFonts w:ascii="Times New Roman" w:hAnsi="Times New Roman"/>
          <w:spacing w:val="-2"/>
        </w:rPr>
        <w:t xml:space="preserve">Wykonawca zobowiązany jest przedstawić </w:t>
      </w:r>
      <w:r w:rsidRPr="0013665D">
        <w:rPr>
          <w:rFonts w:ascii="Times New Roman" w:hAnsi="Times New Roman"/>
          <w:b/>
          <w:spacing w:val="-2"/>
          <w:u w:val="single"/>
        </w:rPr>
        <w:t>program szkolenia</w:t>
      </w:r>
      <w:r w:rsidRPr="0013665D">
        <w:rPr>
          <w:rFonts w:ascii="Times New Roman" w:hAnsi="Times New Roman"/>
          <w:spacing w:val="-2"/>
        </w:rPr>
        <w:t xml:space="preserve"> zgodny z </w:t>
      </w:r>
      <w:r w:rsidRPr="0013665D">
        <w:rPr>
          <w:rFonts w:ascii="Times New Roman" w:hAnsi="Times New Roman"/>
        </w:rPr>
        <w:t>§ 71 ust. 3  Rozporządzenia Ministra Pracy i Polityki Społecznej z dnia 14 maja 2014 roku w sprawie szczegółowych warunków realizacji oraz trybu sposobów prowadzenia usług rynku pracy (Dz. U. 2014 r., poz. 667).</w:t>
      </w:r>
    </w:p>
    <w:p w:rsidR="000B2137" w:rsidRPr="00476D0E" w:rsidRDefault="000B2137" w:rsidP="000C67B8">
      <w:pPr>
        <w:pStyle w:val="Akapitzlist"/>
        <w:numPr>
          <w:ilvl w:val="0"/>
          <w:numId w:val="23"/>
        </w:numPr>
        <w:spacing w:after="100" w:line="240" w:lineRule="auto"/>
        <w:ind w:left="284" w:hanging="284"/>
        <w:contextualSpacing w:val="0"/>
        <w:jc w:val="both"/>
        <w:rPr>
          <w:rFonts w:ascii="Times New Roman" w:hAnsi="Times New Roman"/>
          <w:spacing w:val="-2"/>
        </w:rPr>
      </w:pPr>
      <w:r w:rsidRPr="00476D0E">
        <w:rPr>
          <w:rFonts w:ascii="Times New Roman" w:hAnsi="Times New Roman"/>
          <w:spacing w:val="-2"/>
        </w:rPr>
        <w:t xml:space="preserve">Przed rozpoczęciem szkolenia, </w:t>
      </w:r>
      <w:r w:rsidRPr="00476D0E">
        <w:rPr>
          <w:rFonts w:ascii="Times New Roman" w:hAnsi="Times New Roman"/>
        </w:rPr>
        <w:t>w celu potwierdzenia spełnienia wymogu zatrudnienia na podstawie umowy o pracę przez wykonawcę lub podwykonawcę os</w:t>
      </w:r>
      <w:r>
        <w:rPr>
          <w:rFonts w:ascii="Times New Roman" w:hAnsi="Times New Roman"/>
        </w:rPr>
        <w:t>o</w:t>
      </w:r>
      <w:r w:rsidRPr="00476D0E">
        <w:rPr>
          <w:rFonts w:ascii="Times New Roman" w:hAnsi="Times New Roman"/>
        </w:rPr>
        <w:t>b</w:t>
      </w:r>
      <w:r>
        <w:rPr>
          <w:rFonts w:ascii="Times New Roman" w:hAnsi="Times New Roman"/>
        </w:rPr>
        <w:t>y</w:t>
      </w:r>
      <w:r w:rsidRPr="00476D0E">
        <w:rPr>
          <w:rFonts w:ascii="Times New Roman" w:hAnsi="Times New Roman"/>
        </w:rPr>
        <w:t xml:space="preserve"> wykonując</w:t>
      </w:r>
      <w:r>
        <w:rPr>
          <w:rFonts w:ascii="Times New Roman" w:hAnsi="Times New Roman"/>
        </w:rPr>
        <w:t>ej</w:t>
      </w:r>
      <w:r w:rsidRPr="00476D0E">
        <w:rPr>
          <w:rFonts w:ascii="Times New Roman" w:hAnsi="Times New Roman"/>
        </w:rPr>
        <w:t xml:space="preserve"> wskazane w punkcie </w:t>
      </w:r>
      <w:r w:rsidR="002B58C4">
        <w:rPr>
          <w:rFonts w:ascii="Times New Roman" w:hAnsi="Times New Roman"/>
        </w:rPr>
        <w:t>2</w:t>
      </w:r>
      <w:r>
        <w:rPr>
          <w:rFonts w:ascii="Times New Roman" w:hAnsi="Times New Roman"/>
        </w:rPr>
        <w:t xml:space="preserve"> </w:t>
      </w:r>
      <w:r w:rsidRPr="00476D0E">
        <w:rPr>
          <w:rFonts w:ascii="Times New Roman" w:hAnsi="Times New Roman"/>
        </w:rPr>
        <w:t xml:space="preserve">w </w:t>
      </w:r>
      <w:proofErr w:type="spellStart"/>
      <w:r w:rsidRPr="00476D0E">
        <w:rPr>
          <w:rFonts w:ascii="Times New Roman" w:hAnsi="Times New Roman"/>
        </w:rPr>
        <w:t>ppkt</w:t>
      </w:r>
      <w:proofErr w:type="spellEnd"/>
      <w:r w:rsidRPr="00476D0E">
        <w:rPr>
          <w:rFonts w:ascii="Times New Roman" w:hAnsi="Times New Roman"/>
        </w:rPr>
        <w:t xml:space="preserve"> </w:t>
      </w:r>
      <w:r w:rsidR="00AF57E2">
        <w:rPr>
          <w:rFonts w:ascii="Times New Roman" w:hAnsi="Times New Roman"/>
        </w:rPr>
        <w:t>1</w:t>
      </w:r>
      <w:r w:rsidR="002B58C4">
        <w:rPr>
          <w:rFonts w:ascii="Times New Roman" w:hAnsi="Times New Roman"/>
        </w:rPr>
        <w:t>5</w:t>
      </w:r>
      <w:r w:rsidRPr="00476D0E">
        <w:rPr>
          <w:rFonts w:ascii="Times New Roman" w:hAnsi="Times New Roman"/>
        </w:rPr>
        <w:t xml:space="preserve"> czynności w trakcie realizacji </w:t>
      </w:r>
      <w:r>
        <w:rPr>
          <w:rFonts w:ascii="Times New Roman" w:hAnsi="Times New Roman"/>
        </w:rPr>
        <w:t>z</w:t>
      </w:r>
      <w:r w:rsidRPr="00476D0E">
        <w:rPr>
          <w:rFonts w:ascii="Times New Roman" w:hAnsi="Times New Roman"/>
        </w:rPr>
        <w:t>amówienia, przedstawi pisemne oświadczenie wykonawcy lub podwykonawcy</w:t>
      </w:r>
      <w:r w:rsidRPr="00476D0E">
        <w:rPr>
          <w:rFonts w:ascii="Times New Roman" w:hAnsi="Times New Roman"/>
          <w:b/>
        </w:rPr>
        <w:t xml:space="preserve"> </w:t>
      </w:r>
      <w:r w:rsidRPr="00476D0E">
        <w:rPr>
          <w:rFonts w:ascii="Times New Roman" w:hAnsi="Times New Roman"/>
        </w:rPr>
        <w:t>o zatrudnieniu na podstawie umowy o pracę os</w:t>
      </w:r>
      <w:r>
        <w:rPr>
          <w:rFonts w:ascii="Times New Roman" w:hAnsi="Times New Roman"/>
        </w:rPr>
        <w:t>o</w:t>
      </w:r>
      <w:r w:rsidRPr="00476D0E">
        <w:rPr>
          <w:rFonts w:ascii="Times New Roman" w:hAnsi="Times New Roman"/>
        </w:rPr>
        <w:t>b</w:t>
      </w:r>
      <w:r>
        <w:rPr>
          <w:rFonts w:ascii="Times New Roman" w:hAnsi="Times New Roman"/>
        </w:rPr>
        <w:t>y</w:t>
      </w:r>
      <w:r w:rsidRPr="00476D0E">
        <w:rPr>
          <w:rFonts w:ascii="Times New Roman" w:hAnsi="Times New Roman"/>
        </w:rPr>
        <w:t xml:space="preserve"> wykonując</w:t>
      </w:r>
      <w:r>
        <w:rPr>
          <w:rFonts w:ascii="Times New Roman" w:hAnsi="Times New Roman"/>
        </w:rPr>
        <w:t>ej</w:t>
      </w:r>
      <w:r w:rsidRPr="00476D0E">
        <w:rPr>
          <w:rFonts w:ascii="Times New Roman" w:hAnsi="Times New Roman"/>
        </w:rPr>
        <w:t xml:space="preserve"> czynnoś</w:t>
      </w:r>
      <w:r>
        <w:rPr>
          <w:rFonts w:ascii="Times New Roman" w:hAnsi="Times New Roman"/>
        </w:rPr>
        <w:t>ci</w:t>
      </w:r>
      <w:r w:rsidRPr="00476D0E">
        <w:rPr>
          <w:rFonts w:ascii="Times New Roman" w:hAnsi="Times New Roman"/>
          <w:spacing w:val="-2"/>
        </w:rPr>
        <w:t xml:space="preserve">. </w:t>
      </w:r>
      <w:r w:rsidRPr="00476D0E">
        <w:rPr>
          <w:rFonts w:ascii="Times New Roman" w:hAnsi="Times New Roman"/>
        </w:rPr>
        <w:t>Oświadczenie to powinno zawierać w szczególności: dokładne określenie podmiotu składającego oświadczenie, datę złożenia oświadczenia, ze wskazaniem jakie czynności wykonuje osoba zatrudniona na podstawie umowy o pracę, rodzaju umowy o pracę i wymiaru etatu oraz podpis osoby uprawnionej do złożenia oświadczenia w imieniu wykonawcy lub podwykonawcy</w:t>
      </w:r>
      <w:r>
        <w:rPr>
          <w:rFonts w:ascii="Times New Roman" w:hAnsi="Times New Roman"/>
        </w:rPr>
        <w:t>.</w:t>
      </w:r>
    </w:p>
    <w:p w:rsidR="000B2137" w:rsidRPr="00196A85" w:rsidRDefault="000B2137" w:rsidP="000C67B8">
      <w:pPr>
        <w:pStyle w:val="Akapitzlist"/>
        <w:numPr>
          <w:ilvl w:val="0"/>
          <w:numId w:val="23"/>
        </w:numPr>
        <w:spacing w:before="120" w:after="100" w:line="240" w:lineRule="auto"/>
        <w:ind w:left="284" w:hanging="284"/>
        <w:contextualSpacing w:val="0"/>
        <w:jc w:val="both"/>
        <w:rPr>
          <w:rFonts w:ascii="Times New Roman" w:hAnsi="Times New Roman"/>
          <w:spacing w:val="-2"/>
        </w:rPr>
      </w:pPr>
      <w:r w:rsidRPr="00196A85">
        <w:rPr>
          <w:rFonts w:ascii="Times New Roman" w:hAnsi="Times New Roman"/>
        </w:rPr>
        <w:t xml:space="preserve">Niezłożenie oświadczenia, o którym mowa w </w:t>
      </w:r>
      <w:proofErr w:type="spellStart"/>
      <w:r w:rsidRPr="00196A85">
        <w:rPr>
          <w:rFonts w:ascii="Times New Roman" w:hAnsi="Times New Roman"/>
        </w:rPr>
        <w:t>ppkt</w:t>
      </w:r>
      <w:proofErr w:type="spellEnd"/>
      <w:r w:rsidRPr="00196A85">
        <w:rPr>
          <w:rFonts w:ascii="Times New Roman" w:hAnsi="Times New Roman"/>
        </w:rPr>
        <w:t xml:space="preserve"> 2 w celu potwierdzenia spełnienia przez wykonawcę lub podwykonawcę wymogu zatrudnienia na podstawie umowy o pracę </w:t>
      </w:r>
      <w:r w:rsidRPr="00196A85">
        <w:rPr>
          <w:rFonts w:ascii="Times New Roman" w:hAnsi="Times New Roman"/>
          <w:b/>
        </w:rPr>
        <w:t>traktowane będzie jako</w:t>
      </w:r>
      <w:r w:rsidRPr="00196A85">
        <w:rPr>
          <w:rFonts w:ascii="Times New Roman" w:hAnsi="Times New Roman"/>
        </w:rPr>
        <w:t xml:space="preserve"> niespełnienie wymogu zatrudnienia na podstawie umowy o pr</w:t>
      </w:r>
      <w:r w:rsidR="009009A8">
        <w:rPr>
          <w:rFonts w:ascii="Times New Roman" w:hAnsi="Times New Roman"/>
        </w:rPr>
        <w:t xml:space="preserve">acę osoby wykonującej wskazane </w:t>
      </w:r>
      <w:r w:rsidRPr="00196A85">
        <w:rPr>
          <w:rFonts w:ascii="Times New Roman" w:hAnsi="Times New Roman"/>
        </w:rPr>
        <w:t xml:space="preserve">w punkcie </w:t>
      </w:r>
      <w:r w:rsidR="002B58C4">
        <w:rPr>
          <w:rFonts w:ascii="Times New Roman" w:hAnsi="Times New Roman"/>
        </w:rPr>
        <w:t>2</w:t>
      </w:r>
      <w:r w:rsidRPr="00196A85">
        <w:rPr>
          <w:rFonts w:ascii="Times New Roman" w:hAnsi="Times New Roman"/>
        </w:rPr>
        <w:t xml:space="preserve"> </w:t>
      </w:r>
      <w:proofErr w:type="spellStart"/>
      <w:r w:rsidRPr="00196A85">
        <w:rPr>
          <w:rFonts w:ascii="Times New Roman" w:hAnsi="Times New Roman"/>
        </w:rPr>
        <w:t>ppkt</w:t>
      </w:r>
      <w:proofErr w:type="spellEnd"/>
      <w:r w:rsidRPr="00196A85">
        <w:rPr>
          <w:rFonts w:ascii="Times New Roman" w:hAnsi="Times New Roman"/>
        </w:rPr>
        <w:t xml:space="preserve"> </w:t>
      </w:r>
      <w:r w:rsidR="00AF57E2">
        <w:rPr>
          <w:rFonts w:ascii="Times New Roman" w:hAnsi="Times New Roman"/>
        </w:rPr>
        <w:t>1</w:t>
      </w:r>
      <w:r w:rsidR="002B58C4">
        <w:rPr>
          <w:rFonts w:ascii="Times New Roman" w:hAnsi="Times New Roman"/>
        </w:rPr>
        <w:t>5</w:t>
      </w:r>
      <w:r w:rsidRPr="00196A85">
        <w:rPr>
          <w:rFonts w:ascii="Times New Roman" w:hAnsi="Times New Roman"/>
        </w:rPr>
        <w:t xml:space="preserve"> czynności.</w:t>
      </w:r>
    </w:p>
    <w:p w:rsidR="008B1985" w:rsidRPr="008B1985" w:rsidRDefault="008B1985" w:rsidP="000C67B8">
      <w:pPr>
        <w:numPr>
          <w:ilvl w:val="0"/>
          <w:numId w:val="23"/>
        </w:numPr>
        <w:spacing w:after="0" w:line="240" w:lineRule="auto"/>
        <w:ind w:left="284" w:hanging="284"/>
        <w:jc w:val="both"/>
        <w:rPr>
          <w:rFonts w:ascii="Times New Roman" w:hAnsi="Times New Roman"/>
        </w:rPr>
      </w:pPr>
      <w:r w:rsidRPr="008B1985">
        <w:rPr>
          <w:rFonts w:ascii="Times New Roman" w:hAnsi="Times New Roman"/>
        </w:rPr>
        <w:t xml:space="preserve">Przed zawarciem umowy Wykonawca złoży Zamawiającemu oświadczenie </w:t>
      </w:r>
      <w:r w:rsidR="00EA00E2">
        <w:rPr>
          <w:rFonts w:ascii="Times New Roman" w:hAnsi="Times New Roman"/>
        </w:rPr>
        <w:t xml:space="preserve">( załącznik do SIWZ) </w:t>
      </w:r>
      <w:r w:rsidRPr="008B1985">
        <w:rPr>
          <w:rFonts w:ascii="Times New Roman" w:hAnsi="Times New Roman"/>
        </w:rPr>
        <w:t>o tym, że:</w:t>
      </w:r>
    </w:p>
    <w:p w:rsidR="008B1985" w:rsidRPr="008B1985" w:rsidRDefault="008B1985" w:rsidP="000C67B8">
      <w:pPr>
        <w:pStyle w:val="Akapitzlist"/>
        <w:numPr>
          <w:ilvl w:val="0"/>
          <w:numId w:val="28"/>
        </w:numPr>
        <w:spacing w:after="0" w:line="240" w:lineRule="auto"/>
        <w:ind w:left="284" w:hanging="284"/>
        <w:jc w:val="both"/>
        <w:rPr>
          <w:rFonts w:ascii="Times New Roman" w:hAnsi="Times New Roman"/>
        </w:rPr>
      </w:pPr>
      <w:r w:rsidRPr="008B1985">
        <w:rPr>
          <w:rFonts w:ascii="Times New Roman" w:hAnsi="Times New Roman"/>
        </w:rPr>
        <w:t xml:space="preserve">Wykonawca </w:t>
      </w:r>
      <w:r w:rsidR="002B58C4">
        <w:rPr>
          <w:rFonts w:ascii="Times New Roman" w:hAnsi="Times New Roman"/>
        </w:rPr>
        <w:t>posiada</w:t>
      </w:r>
      <w:r w:rsidRPr="008B1985">
        <w:rPr>
          <w:rFonts w:ascii="Times New Roman" w:hAnsi="Times New Roman"/>
        </w:rPr>
        <w:t xml:space="preserve"> Inspektora Ochrony Danych Osobowych powołanego </w:t>
      </w:r>
      <w:r w:rsidRPr="008B1985">
        <w:rPr>
          <w:rFonts w:ascii="Times New Roman" w:hAnsi="Times New Roman"/>
          <w:noProof/>
        </w:rPr>
        <w:t xml:space="preserve">przepisami rozporzadzenia Parlamentu Europejskiego i Rady (UE) 2016/679 z 27 kwietnia 2016 roku </w:t>
      </w:r>
      <w:r w:rsidRPr="008B1985">
        <w:rPr>
          <w:rFonts w:ascii="Times New Roman" w:hAnsi="Times New Roman"/>
          <w:i/>
          <w:noProof/>
        </w:rPr>
        <w:t>w sprawie ochrony osób fizycznych w związku z przetwarzaniem danych osobowych i w sprawie swobodnego przepływu takich danych</w:t>
      </w:r>
      <w:r w:rsidRPr="008B1985">
        <w:rPr>
          <w:rFonts w:ascii="Times New Roman" w:hAnsi="Times New Roman"/>
          <w:noProof/>
        </w:rPr>
        <w:t xml:space="preserve"> </w:t>
      </w:r>
      <w:r w:rsidRPr="008B1985">
        <w:rPr>
          <w:rFonts w:ascii="Times New Roman" w:hAnsi="Times New Roman"/>
          <w:b/>
          <w:noProof/>
        </w:rPr>
        <w:t xml:space="preserve">(RODO) </w:t>
      </w:r>
      <w:r w:rsidRPr="008B1985">
        <w:rPr>
          <w:rFonts w:ascii="Times New Roman" w:hAnsi="Times New Roman"/>
          <w:noProof/>
        </w:rPr>
        <w:t>i spełnia</w:t>
      </w:r>
      <w:r w:rsidR="002B58C4">
        <w:rPr>
          <w:rFonts w:ascii="Times New Roman" w:hAnsi="Times New Roman"/>
          <w:noProof/>
        </w:rPr>
        <w:t xml:space="preserve"> </w:t>
      </w:r>
      <w:r w:rsidRPr="008B1985">
        <w:rPr>
          <w:rFonts w:ascii="Times New Roman" w:hAnsi="Times New Roman"/>
          <w:noProof/>
        </w:rPr>
        <w:t>warunki wynikajace z</w:t>
      </w:r>
      <w:r w:rsidRPr="008B1985">
        <w:rPr>
          <w:rFonts w:ascii="Times New Roman" w:hAnsi="Times New Roman"/>
          <w:b/>
          <w:noProof/>
        </w:rPr>
        <w:t xml:space="preserve"> RODO </w:t>
      </w:r>
      <w:r w:rsidRPr="008B1985">
        <w:rPr>
          <w:rFonts w:ascii="Times New Roman" w:hAnsi="Times New Roman"/>
        </w:rPr>
        <w:t>oraz;</w:t>
      </w:r>
    </w:p>
    <w:p w:rsidR="008B1985" w:rsidRPr="008B1985" w:rsidRDefault="008B1985" w:rsidP="000C67B8">
      <w:pPr>
        <w:pStyle w:val="Akapitzlist"/>
        <w:numPr>
          <w:ilvl w:val="0"/>
          <w:numId w:val="28"/>
        </w:numPr>
        <w:spacing w:after="0" w:line="240" w:lineRule="auto"/>
        <w:ind w:left="284" w:hanging="284"/>
        <w:jc w:val="both"/>
        <w:rPr>
          <w:rFonts w:ascii="Times New Roman" w:hAnsi="Times New Roman"/>
        </w:rPr>
      </w:pPr>
      <w:r w:rsidRPr="008B1985">
        <w:rPr>
          <w:rFonts w:ascii="Times New Roman" w:hAnsi="Times New Roman"/>
          <w:noProof/>
        </w:rPr>
        <w:t xml:space="preserve">Wykonawca będzie przetwarzał </w:t>
      </w:r>
      <w:r w:rsidRPr="008B1985">
        <w:rPr>
          <w:rFonts w:ascii="Times New Roman" w:hAnsi="Times New Roman"/>
          <w:noProof/>
          <w:u w:val="single"/>
        </w:rPr>
        <w:t>w trakcie realizacji usługi i po jej zakończeniu</w:t>
      </w:r>
      <w:r w:rsidRPr="008B1985">
        <w:rPr>
          <w:rFonts w:ascii="Times New Roman" w:hAnsi="Times New Roman"/>
          <w:noProof/>
        </w:rPr>
        <w:t xml:space="preserve"> dane osobowe osób skierowanych przez Zamawiającego na szkolenie - zgodnie z przepisami rozporzadzenia Parlamentu Europejskiego i Rady (UE) 2016/679 z 27 kwietnia 2016 roku </w:t>
      </w:r>
      <w:r w:rsidRPr="008B1985">
        <w:rPr>
          <w:rFonts w:ascii="Times New Roman" w:hAnsi="Times New Roman"/>
          <w:i/>
          <w:noProof/>
        </w:rPr>
        <w:t xml:space="preserve">w sprawie ochrony osób fizycznych </w:t>
      </w:r>
      <w:r w:rsidRPr="008B1985">
        <w:rPr>
          <w:rFonts w:ascii="Times New Roman" w:hAnsi="Times New Roman"/>
          <w:i/>
          <w:noProof/>
        </w:rPr>
        <w:br/>
        <w:t>w związku z przetwarzaniem danych osobowych i w sprawie swobodnego przepływu takich danych</w:t>
      </w:r>
      <w:r w:rsidRPr="008B1985">
        <w:rPr>
          <w:rFonts w:ascii="Times New Roman" w:hAnsi="Times New Roman"/>
          <w:noProof/>
        </w:rPr>
        <w:t xml:space="preserve"> </w:t>
      </w:r>
      <w:r w:rsidRPr="008B1985">
        <w:rPr>
          <w:rFonts w:ascii="Times New Roman" w:hAnsi="Times New Roman"/>
          <w:b/>
          <w:noProof/>
        </w:rPr>
        <w:t>(RODO)</w:t>
      </w:r>
      <w:r w:rsidRPr="008B1985">
        <w:rPr>
          <w:rFonts w:ascii="Times New Roman" w:hAnsi="Times New Roman"/>
          <w:noProof/>
        </w:rPr>
        <w:t>.</w:t>
      </w:r>
    </w:p>
    <w:p w:rsidR="008B1985" w:rsidRPr="002C1510" w:rsidRDefault="008B1985" w:rsidP="009009A8">
      <w:pPr>
        <w:ind w:left="284" w:hanging="284"/>
        <w:jc w:val="both"/>
        <w:rPr>
          <w:rFonts w:ascii="Times New Roman" w:hAnsi="Times New Roman"/>
        </w:rPr>
      </w:pPr>
      <w:r w:rsidRPr="008B1985">
        <w:rPr>
          <w:rFonts w:ascii="Times New Roman" w:hAnsi="Times New Roman"/>
          <w:b/>
          <w:u w:val="single"/>
        </w:rPr>
        <w:t>Nie przedłożenie przedmiotowego oświadczenia przez Wykonawcę będzie traktowane przez Zamawiającego jako uchylanie się Wykonawcy od zawarcia umowy.</w:t>
      </w:r>
    </w:p>
    <w:p w:rsidR="000B2137" w:rsidRPr="00F2202F" w:rsidRDefault="000B2137" w:rsidP="000B2137">
      <w:pPr>
        <w:pStyle w:val="Tekstpodstawowy3"/>
        <w:rPr>
          <w:b w:val="0"/>
          <w:sz w:val="20"/>
        </w:rPr>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-52070</wp:posOffset>
                </wp:positionH>
                <wp:positionV relativeFrom="paragraph">
                  <wp:posOffset>56515</wp:posOffset>
                </wp:positionV>
                <wp:extent cx="6334125" cy="295275"/>
                <wp:effectExtent l="0" t="0" r="28575" b="28575"/>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IV</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6" o:spid="_x0000_s1030" type="#_x0000_t202" style="position:absolute;margin-left:-4.1pt;margin-top:4.45pt;width:498.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lepAIAANk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IV</w:t>
                      </w:r>
                    </w:p>
                    <w:p w:rsidR="00D63E28" w:rsidRDefault="00D63E28" w:rsidP="000B2137"/>
                  </w:txbxContent>
                </v:textbox>
              </v:shape>
            </w:pict>
          </mc:Fallback>
        </mc:AlternateContent>
      </w:r>
    </w:p>
    <w:p w:rsidR="000B2137" w:rsidRPr="00F2202F" w:rsidRDefault="000B2137" w:rsidP="000B2137">
      <w:pPr>
        <w:pStyle w:val="Tekstpodstawowy3"/>
        <w:rPr>
          <w:b w:val="0"/>
          <w:sz w:val="20"/>
        </w:rPr>
      </w:pPr>
    </w:p>
    <w:p w:rsidR="000B2137" w:rsidRPr="00F2202F" w:rsidRDefault="000B2137" w:rsidP="000B2137">
      <w:pPr>
        <w:pStyle w:val="Nagwek9"/>
        <w:spacing w:before="0"/>
        <w:jc w:val="center"/>
        <w:rPr>
          <w:rFonts w:ascii="Times New Roman" w:hAnsi="Times New Roman"/>
          <w:b/>
          <w:i w:val="0"/>
          <w:iCs w:val="0"/>
          <w:color w:val="auto"/>
          <w:u w:val="single"/>
        </w:rPr>
      </w:pPr>
    </w:p>
    <w:p w:rsidR="000B2137" w:rsidRPr="00FF532C" w:rsidRDefault="000B2137" w:rsidP="000B2137">
      <w:pPr>
        <w:pStyle w:val="Nagwek9"/>
        <w:spacing w:before="0"/>
        <w:jc w:val="center"/>
        <w:rPr>
          <w:rFonts w:ascii="Times New Roman" w:hAnsi="Times New Roman"/>
          <w:b/>
          <w:i w:val="0"/>
          <w:color w:val="auto"/>
          <w:sz w:val="22"/>
          <w:szCs w:val="22"/>
        </w:rPr>
      </w:pPr>
      <w:r w:rsidRPr="00FF532C">
        <w:rPr>
          <w:rFonts w:ascii="Times New Roman" w:hAnsi="Times New Roman"/>
          <w:b/>
          <w:i w:val="0"/>
          <w:iCs w:val="0"/>
          <w:color w:val="auto"/>
          <w:sz w:val="22"/>
          <w:szCs w:val="22"/>
          <w:u w:val="single"/>
        </w:rPr>
        <w:t>INFORMACJE ISTOTNE DLA POSTĘPOWANIA</w:t>
      </w:r>
    </w:p>
    <w:p w:rsidR="000B2137" w:rsidRPr="00F2202F" w:rsidRDefault="000B2137" w:rsidP="000B2137">
      <w:pPr>
        <w:spacing w:after="0"/>
        <w:rPr>
          <w:rFonts w:ascii="Times New Roman" w:hAnsi="Times New Roman"/>
          <w:sz w:val="20"/>
          <w:szCs w:val="20"/>
        </w:rPr>
      </w:pPr>
    </w:p>
    <w:p w:rsidR="000B2137" w:rsidRPr="00442100" w:rsidRDefault="000B2137" w:rsidP="000C67B8">
      <w:pPr>
        <w:pStyle w:val="tekst"/>
        <w:numPr>
          <w:ilvl w:val="0"/>
          <w:numId w:val="3"/>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Wykonawca może złożyć tylko jedną</w:t>
      </w:r>
      <w:r w:rsidRPr="00442100">
        <w:rPr>
          <w:rFonts w:ascii="Times New Roman" w:hAnsi="Times New Roman"/>
          <w:b/>
          <w:sz w:val="22"/>
          <w:szCs w:val="22"/>
        </w:rPr>
        <w:t xml:space="preserve"> </w:t>
      </w:r>
      <w:r w:rsidRPr="00442100">
        <w:rPr>
          <w:rFonts w:ascii="Times New Roman" w:hAnsi="Times New Roman"/>
          <w:sz w:val="22"/>
          <w:szCs w:val="22"/>
        </w:rPr>
        <w:t xml:space="preserve">ofertę w postępowaniu. </w:t>
      </w:r>
    </w:p>
    <w:p w:rsidR="000B2137" w:rsidRPr="00442100" w:rsidRDefault="000B2137" w:rsidP="000C67B8">
      <w:pPr>
        <w:pStyle w:val="tekst"/>
        <w:numPr>
          <w:ilvl w:val="0"/>
          <w:numId w:val="3"/>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dopuszcza składania ofert częściowych</w:t>
      </w:r>
      <w:r w:rsidR="00160C0F">
        <w:rPr>
          <w:rFonts w:ascii="Times New Roman" w:hAnsi="Times New Roman"/>
          <w:sz w:val="22"/>
          <w:szCs w:val="22"/>
        </w:rPr>
        <w:t>.</w:t>
      </w:r>
      <w:r w:rsidRPr="00442100">
        <w:rPr>
          <w:rFonts w:ascii="Times New Roman" w:hAnsi="Times New Roman"/>
          <w:sz w:val="22"/>
          <w:szCs w:val="22"/>
        </w:rPr>
        <w:t xml:space="preserve"> </w:t>
      </w:r>
    </w:p>
    <w:p w:rsidR="000B2137" w:rsidRPr="00442100" w:rsidRDefault="000B2137" w:rsidP="000C67B8">
      <w:pPr>
        <w:pStyle w:val="tekst"/>
        <w:numPr>
          <w:ilvl w:val="0"/>
          <w:numId w:val="3"/>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dopuszc</w:t>
      </w:r>
      <w:r w:rsidR="00160C0F">
        <w:rPr>
          <w:rFonts w:ascii="Times New Roman" w:hAnsi="Times New Roman"/>
          <w:sz w:val="22"/>
          <w:szCs w:val="22"/>
        </w:rPr>
        <w:t>za składania ofert wariantowych</w:t>
      </w:r>
      <w:r w:rsidRPr="00442100">
        <w:rPr>
          <w:rFonts w:ascii="Times New Roman" w:hAnsi="Times New Roman"/>
          <w:b/>
          <w:sz w:val="22"/>
          <w:szCs w:val="22"/>
        </w:rPr>
        <w:t>.</w:t>
      </w:r>
    </w:p>
    <w:p w:rsidR="000B2137" w:rsidRPr="00442100" w:rsidRDefault="000B2137" w:rsidP="000C67B8">
      <w:pPr>
        <w:pStyle w:val="tekst"/>
        <w:numPr>
          <w:ilvl w:val="0"/>
          <w:numId w:val="3"/>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 xml:space="preserve">Zamawiający nie przewiduje udzielania zamówień, o których mowa w art. 67 ust. 1 pkt. 6 ustawy </w:t>
      </w:r>
      <w:proofErr w:type="spellStart"/>
      <w:r w:rsidRPr="00442100">
        <w:rPr>
          <w:rFonts w:ascii="Times New Roman" w:hAnsi="Times New Roman"/>
          <w:sz w:val="22"/>
          <w:szCs w:val="22"/>
        </w:rPr>
        <w:t>p.z.p</w:t>
      </w:r>
      <w:proofErr w:type="spellEnd"/>
      <w:r w:rsidRPr="00442100">
        <w:rPr>
          <w:rFonts w:ascii="Times New Roman" w:hAnsi="Times New Roman"/>
          <w:sz w:val="22"/>
          <w:szCs w:val="22"/>
        </w:rPr>
        <w:t xml:space="preserve">. </w:t>
      </w:r>
    </w:p>
    <w:p w:rsidR="000B2137" w:rsidRPr="00442100" w:rsidRDefault="000B2137" w:rsidP="000C67B8">
      <w:pPr>
        <w:pStyle w:val="tekst"/>
        <w:numPr>
          <w:ilvl w:val="0"/>
          <w:numId w:val="3"/>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przewiduje zawarcia umowy ramowej.</w:t>
      </w:r>
    </w:p>
    <w:p w:rsidR="000B2137" w:rsidRPr="00442100" w:rsidRDefault="000B2137" w:rsidP="000C67B8">
      <w:pPr>
        <w:pStyle w:val="tekst"/>
        <w:numPr>
          <w:ilvl w:val="0"/>
          <w:numId w:val="3"/>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przewiduje rozliczenia w walutach obcych.</w:t>
      </w:r>
    </w:p>
    <w:p w:rsidR="000B2137" w:rsidRPr="00442100" w:rsidRDefault="000B2137" w:rsidP="000C67B8">
      <w:pPr>
        <w:pStyle w:val="tekst"/>
        <w:numPr>
          <w:ilvl w:val="0"/>
          <w:numId w:val="3"/>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przewiduje aukcji elektronicznej.</w:t>
      </w:r>
    </w:p>
    <w:p w:rsidR="000B2137" w:rsidRPr="00442100" w:rsidRDefault="000B2137" w:rsidP="000C67B8">
      <w:pPr>
        <w:pStyle w:val="tekst"/>
        <w:numPr>
          <w:ilvl w:val="0"/>
          <w:numId w:val="3"/>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przewiduje zwrotu kosztów udziału w postępowaniu.</w:t>
      </w:r>
    </w:p>
    <w:p w:rsidR="000B2137" w:rsidRPr="00442100" w:rsidRDefault="000B2137" w:rsidP="000C67B8">
      <w:pPr>
        <w:pStyle w:val="tekst"/>
        <w:numPr>
          <w:ilvl w:val="0"/>
          <w:numId w:val="3"/>
        </w:numPr>
        <w:suppressLineNumbers w:val="0"/>
        <w:spacing w:before="0" w:after="0"/>
        <w:ind w:left="357" w:hanging="357"/>
        <w:rPr>
          <w:rFonts w:ascii="Times New Roman" w:hAnsi="Times New Roman"/>
          <w:b/>
          <w:sz w:val="22"/>
          <w:szCs w:val="22"/>
        </w:rPr>
      </w:pPr>
      <w:r w:rsidRPr="00442100">
        <w:rPr>
          <w:rFonts w:ascii="Times New Roman" w:hAnsi="Times New Roman"/>
          <w:b/>
          <w:sz w:val="22"/>
          <w:szCs w:val="22"/>
        </w:rPr>
        <w:t>Wykonawca może powierzyć wykonanie części zamówienia podwykonawcy</w:t>
      </w:r>
      <w:r w:rsidRPr="00442100">
        <w:rPr>
          <w:rFonts w:ascii="Times New Roman" w:hAnsi="Times New Roman"/>
          <w:sz w:val="22"/>
          <w:szCs w:val="22"/>
        </w:rPr>
        <w:t>. W przypadku gdy Wykonawca zamierza powierzyć wykonanie części zamówienia podwykonawcy winien w ofercie wskazać części zamówienia, których wykonanie zamierza powierzyć podwykonawcom oraz firmy tych podwykonawców. W przypadku, gdy Wykonawca nie wskaże  ofercie części zamówienia, której wykonanie powierzy podwykonawcom Zamawiający  uzna, że całość zamówienia wykona samodzielnie.</w:t>
      </w:r>
    </w:p>
    <w:p w:rsidR="000B2137" w:rsidRPr="00442100" w:rsidRDefault="000B2137" w:rsidP="000B2137">
      <w:pPr>
        <w:pStyle w:val="Tekstpodstawowy3"/>
        <w:ind w:left="357"/>
        <w:jc w:val="both"/>
        <w:rPr>
          <w:rFonts w:ascii="Times New Roman" w:hAnsi="Times New Roman"/>
          <w:b w:val="0"/>
          <w:sz w:val="22"/>
          <w:szCs w:val="22"/>
        </w:rPr>
      </w:pPr>
      <w:r w:rsidRPr="00442100">
        <w:rPr>
          <w:rFonts w:ascii="Times New Roman" w:hAnsi="Times New Roman"/>
          <w:b w:val="0"/>
          <w:sz w:val="22"/>
          <w:szCs w:val="22"/>
        </w:rPr>
        <w:t>Powierzenie wykonania części zamówienia podwykonawcom nie zwalnia Wykonawcy z</w:t>
      </w:r>
      <w:r w:rsidRPr="00442100">
        <w:rPr>
          <w:rFonts w:ascii="Times New Roman" w:hAnsi="Times New Roman"/>
          <w:sz w:val="22"/>
          <w:szCs w:val="22"/>
        </w:rPr>
        <w:t xml:space="preserve"> </w:t>
      </w:r>
      <w:r w:rsidRPr="00757B5B">
        <w:rPr>
          <w:rFonts w:ascii="Times New Roman" w:hAnsi="Times New Roman"/>
          <w:b w:val="0"/>
          <w:sz w:val="22"/>
          <w:szCs w:val="22"/>
        </w:rPr>
        <w:t>o</w:t>
      </w:r>
      <w:r w:rsidRPr="00442100">
        <w:rPr>
          <w:rFonts w:ascii="Times New Roman" w:hAnsi="Times New Roman"/>
          <w:b w:val="0"/>
          <w:sz w:val="22"/>
          <w:szCs w:val="22"/>
        </w:rPr>
        <w:t>dpowiedzialności za należyte wykonanie zamówienia.</w:t>
      </w:r>
    </w:p>
    <w:p w:rsidR="000B2137" w:rsidRPr="00442100" w:rsidRDefault="000B2137" w:rsidP="000B2137">
      <w:pPr>
        <w:pStyle w:val="tekst"/>
        <w:suppressLineNumbers w:val="0"/>
        <w:spacing w:before="0" w:after="0"/>
        <w:ind w:firstLine="360"/>
        <w:rPr>
          <w:rFonts w:ascii="Times New Roman" w:hAnsi="Times New Roman"/>
          <w:sz w:val="22"/>
          <w:szCs w:val="22"/>
        </w:rPr>
      </w:pPr>
      <w:r w:rsidRPr="00442100">
        <w:rPr>
          <w:rFonts w:ascii="Times New Roman" w:hAnsi="Times New Roman"/>
          <w:sz w:val="22"/>
          <w:szCs w:val="22"/>
        </w:rPr>
        <w:t>Zamawiający nie wymaga osobistego wykonania przez Wykonawcę kluczowych części zamówienia.</w:t>
      </w:r>
    </w:p>
    <w:p w:rsidR="000B2137" w:rsidRPr="00442100" w:rsidRDefault="000B2137" w:rsidP="000C67B8">
      <w:pPr>
        <w:pStyle w:val="Tekstpodstawowy3"/>
        <w:numPr>
          <w:ilvl w:val="0"/>
          <w:numId w:val="3"/>
        </w:numPr>
        <w:jc w:val="both"/>
        <w:rPr>
          <w:rFonts w:ascii="Times New Roman" w:hAnsi="Times New Roman"/>
          <w:b w:val="0"/>
          <w:sz w:val="22"/>
          <w:szCs w:val="22"/>
        </w:rPr>
      </w:pPr>
      <w:r w:rsidRPr="00442100">
        <w:rPr>
          <w:rFonts w:ascii="Times New Roman" w:hAnsi="Times New Roman"/>
          <w:b w:val="0"/>
          <w:sz w:val="22"/>
          <w:szCs w:val="22"/>
        </w:rPr>
        <w:t xml:space="preserve">Zamawiający na podstawie art. 144 ustawy </w:t>
      </w:r>
      <w:proofErr w:type="spellStart"/>
      <w:r w:rsidRPr="00442100">
        <w:rPr>
          <w:rFonts w:ascii="Times New Roman" w:hAnsi="Times New Roman"/>
          <w:b w:val="0"/>
          <w:sz w:val="22"/>
          <w:szCs w:val="22"/>
        </w:rPr>
        <w:t>p.z.p</w:t>
      </w:r>
      <w:proofErr w:type="spellEnd"/>
      <w:r w:rsidRPr="00442100">
        <w:rPr>
          <w:rFonts w:ascii="Times New Roman" w:hAnsi="Times New Roman"/>
          <w:b w:val="0"/>
          <w:sz w:val="22"/>
          <w:szCs w:val="22"/>
        </w:rPr>
        <w:t>. przewiduje możliwość zmiany umowy w zakresie:</w:t>
      </w:r>
    </w:p>
    <w:p w:rsidR="000B2137" w:rsidRPr="000A19CF" w:rsidRDefault="000B2137" w:rsidP="000C67B8">
      <w:pPr>
        <w:pStyle w:val="Tekstkomentarza"/>
        <w:numPr>
          <w:ilvl w:val="0"/>
          <w:numId w:val="27"/>
        </w:numPr>
        <w:ind w:left="426" w:hanging="284"/>
        <w:jc w:val="both"/>
        <w:rPr>
          <w:rFonts w:ascii="Times New Roman" w:hAnsi="Times New Roman"/>
          <w:sz w:val="22"/>
          <w:szCs w:val="22"/>
        </w:rPr>
      </w:pPr>
      <w:r w:rsidRPr="000A19CF">
        <w:rPr>
          <w:rFonts w:ascii="Times New Roman" w:hAnsi="Times New Roman"/>
          <w:b/>
          <w:sz w:val="22"/>
          <w:szCs w:val="22"/>
        </w:rPr>
        <w:t>udziału podwykonawcy na etapie realizacji umowy w sytuacji, gdy Wykonawca nie przewidział jego udziału w treści oferty lub zmiany podwykonawcy na innego – w przypadku, kiedy Wykonawca określi go co do tożsamości w ofercie,</w:t>
      </w:r>
      <w:r w:rsidRPr="000A19CF">
        <w:rPr>
          <w:rFonts w:ascii="Times New Roman" w:hAnsi="Times New Roman"/>
          <w:sz w:val="22"/>
          <w:szCs w:val="22"/>
        </w:rPr>
        <w:t xml:space="preserve"> a nowy podwykonawca spełni wymagania dla fachowego wykonania powierzanych mu czynności lub części zamówienia zgodnie z umową oraz nie będzie podlegał wykluczeniu na podstawie art. 24 ust. 1 Ustawy</w:t>
      </w:r>
    </w:p>
    <w:p w:rsidR="000B2137" w:rsidRPr="000A19CF" w:rsidRDefault="000B2137" w:rsidP="000B2137">
      <w:pPr>
        <w:pStyle w:val="Tekstkomentarza"/>
        <w:ind w:left="360"/>
        <w:jc w:val="both"/>
        <w:rPr>
          <w:rFonts w:ascii="Times New Roman" w:hAnsi="Times New Roman"/>
          <w:sz w:val="22"/>
          <w:szCs w:val="22"/>
        </w:rPr>
      </w:pPr>
      <w:r w:rsidRPr="000A19CF">
        <w:rPr>
          <w:rFonts w:ascii="Times New Roman" w:hAnsi="Times New Roman"/>
          <w:sz w:val="22"/>
          <w:szCs w:val="22"/>
        </w:rPr>
        <w:t>lub/i</w:t>
      </w:r>
    </w:p>
    <w:p w:rsidR="000B2137" w:rsidRPr="000A19CF" w:rsidRDefault="000B2137" w:rsidP="000B2137">
      <w:pPr>
        <w:pStyle w:val="Tekstkomentarza"/>
        <w:ind w:left="360"/>
        <w:jc w:val="both"/>
        <w:rPr>
          <w:rFonts w:ascii="Times New Roman" w:hAnsi="Times New Roman"/>
          <w:sz w:val="22"/>
          <w:szCs w:val="22"/>
        </w:rPr>
      </w:pPr>
      <w:r w:rsidRPr="000A19CF">
        <w:rPr>
          <w:rFonts w:ascii="Times New Roman" w:hAnsi="Times New Roman"/>
          <w:b/>
          <w:sz w:val="22"/>
          <w:szCs w:val="22"/>
        </w:rPr>
        <w:t>zmiany podwykonawcy na innego lub rezygnacji z podwykonawcy uczestniczącego w realizacji umowy</w:t>
      </w:r>
      <w:r w:rsidRPr="000A19CF">
        <w:rPr>
          <w:rFonts w:ascii="Times New Roman" w:hAnsi="Times New Roman"/>
          <w:sz w:val="22"/>
          <w:szCs w:val="22"/>
        </w:rPr>
        <w:t xml:space="preserve"> w sytuacji gdy Wykonawca na etapie składania ofert wykazał podwykonawcę jako podmiot, na którego zasoby Wykonawca powołał się, na zasadach określonych w art. 22a ust. 1, w celu wykazania spełnienia warunku udziału w postępowaniu. Wykonawca w tej sytuacji będzie zobowiązany udowodnić Zamawiającemu, iż proponowany inny podwykonawca lub Wykonawca samodzielnie spełnia warunki w stopniu nie mniejszym niż wymagane w trakcie postępowania o udzielenie zamówienia</w:t>
      </w:r>
    </w:p>
    <w:p w:rsidR="000B2137" w:rsidRPr="000A19CF" w:rsidRDefault="000B2137" w:rsidP="000C67B8">
      <w:pPr>
        <w:pStyle w:val="Akapitzlist"/>
        <w:widowControl w:val="0"/>
        <w:numPr>
          <w:ilvl w:val="0"/>
          <w:numId w:val="27"/>
        </w:numPr>
        <w:spacing w:after="0"/>
        <w:ind w:left="426" w:hanging="284"/>
        <w:jc w:val="both"/>
        <w:rPr>
          <w:rFonts w:ascii="Times New Roman" w:hAnsi="Times New Roman"/>
          <w:bCs/>
        </w:rPr>
      </w:pPr>
      <w:r w:rsidRPr="000A19CF">
        <w:rPr>
          <w:rFonts w:ascii="Times New Roman" w:hAnsi="Times New Roman"/>
          <w:b/>
        </w:rPr>
        <w:t>zmiany zakresu podwykonawstwa</w:t>
      </w:r>
      <w:r w:rsidRPr="000A19CF">
        <w:rPr>
          <w:rFonts w:ascii="Times New Roman" w:hAnsi="Times New Roman"/>
          <w:bCs/>
        </w:rPr>
        <w:t>;</w:t>
      </w:r>
    </w:p>
    <w:p w:rsidR="000B2137" w:rsidRPr="000A19CF" w:rsidRDefault="003567BB" w:rsidP="000C67B8">
      <w:pPr>
        <w:pStyle w:val="Akapitzlist"/>
        <w:widowControl w:val="0"/>
        <w:numPr>
          <w:ilvl w:val="0"/>
          <w:numId w:val="27"/>
        </w:numPr>
        <w:spacing w:after="100"/>
        <w:ind w:left="426" w:hanging="284"/>
        <w:jc w:val="both"/>
        <w:rPr>
          <w:rFonts w:ascii="Times New Roman" w:hAnsi="Times New Roman"/>
          <w:bCs/>
        </w:rPr>
      </w:pPr>
      <w:r>
        <w:rPr>
          <w:rFonts w:ascii="Times New Roman" w:hAnsi="Times New Roman"/>
          <w:b/>
          <w:iCs/>
        </w:rPr>
        <w:t xml:space="preserve">dodanie lub </w:t>
      </w:r>
      <w:r w:rsidR="000B2137" w:rsidRPr="000A19CF">
        <w:rPr>
          <w:rFonts w:ascii="Times New Roman" w:hAnsi="Times New Roman"/>
          <w:b/>
          <w:iCs/>
        </w:rPr>
        <w:t>zamianę danego wykładowcy</w:t>
      </w:r>
      <w:r w:rsidR="000B2137" w:rsidRPr="000A19CF">
        <w:rPr>
          <w:rFonts w:ascii="Times New Roman" w:hAnsi="Times New Roman"/>
          <w:iCs/>
        </w:rPr>
        <w:t xml:space="preserve"> - ujętego na wykazie załączonym wraz z ofertą (Załącznik nr </w:t>
      </w:r>
      <w:r w:rsidR="004F4881">
        <w:rPr>
          <w:rFonts w:ascii="Times New Roman" w:hAnsi="Times New Roman"/>
          <w:iCs/>
        </w:rPr>
        <w:t>6</w:t>
      </w:r>
      <w:r w:rsidR="000B2137" w:rsidRPr="000A19CF">
        <w:rPr>
          <w:rFonts w:ascii="Times New Roman" w:hAnsi="Times New Roman"/>
          <w:iCs/>
        </w:rPr>
        <w:t xml:space="preserve"> do SIWZ) - pod warunkiem spełnienia minimalnych wymagań określonych dla danej osoby w SIWZ, w przypadku zaistnienia nieprzewidzianych okoliczności nie powstałych z winy Wykonawcy;</w:t>
      </w:r>
    </w:p>
    <w:p w:rsidR="000B2137" w:rsidRPr="000A19CF" w:rsidRDefault="000B2137" w:rsidP="000C67B8">
      <w:pPr>
        <w:pStyle w:val="Akapitzlist"/>
        <w:widowControl w:val="0"/>
        <w:numPr>
          <w:ilvl w:val="0"/>
          <w:numId w:val="27"/>
        </w:numPr>
        <w:spacing w:after="100"/>
        <w:ind w:left="426" w:hanging="284"/>
        <w:jc w:val="both"/>
        <w:rPr>
          <w:rFonts w:ascii="Times New Roman" w:hAnsi="Times New Roman"/>
          <w:bCs/>
        </w:rPr>
      </w:pPr>
      <w:r w:rsidRPr="000A19CF">
        <w:rPr>
          <w:rFonts w:ascii="Times New Roman" w:hAnsi="Times New Roman"/>
          <w:b/>
        </w:rPr>
        <w:t>zmiany terminu rozpoczęcia i zakończenia kursów oraz rezygnacji z kursu</w:t>
      </w:r>
      <w:r w:rsidRPr="000A19CF">
        <w:rPr>
          <w:rFonts w:ascii="Times New Roman" w:hAnsi="Times New Roman"/>
        </w:rPr>
        <w:t>, w wyniku zaistnienia sytuacji niezależnej od Zamawiającego;</w:t>
      </w:r>
    </w:p>
    <w:p w:rsidR="000B2137" w:rsidRPr="000A19CF" w:rsidRDefault="000B2137" w:rsidP="000C67B8">
      <w:pPr>
        <w:pStyle w:val="Akapitzlist"/>
        <w:widowControl w:val="0"/>
        <w:numPr>
          <w:ilvl w:val="0"/>
          <w:numId w:val="27"/>
        </w:numPr>
        <w:spacing w:after="100"/>
        <w:ind w:left="426" w:hanging="284"/>
        <w:jc w:val="both"/>
        <w:rPr>
          <w:rFonts w:ascii="Times New Roman" w:hAnsi="Times New Roman"/>
          <w:bCs/>
        </w:rPr>
      </w:pPr>
      <w:r w:rsidRPr="000A19CF">
        <w:rPr>
          <w:rFonts w:ascii="Times New Roman" w:hAnsi="Times New Roman"/>
          <w:b/>
        </w:rPr>
        <w:t xml:space="preserve">zmiany liczby osób skierowanych na szkolenie i proporcjonalnie ceny umowy, powyższe nastąpi </w:t>
      </w:r>
      <w:r w:rsidRPr="000A19CF">
        <w:rPr>
          <w:rFonts w:ascii="Times New Roman" w:hAnsi="Times New Roman"/>
          <w:b/>
        </w:rPr>
        <w:br/>
        <w:t>z uwagi na uwarunkowania związane z realizacją zamówienia według bieżąco powstających potrzeb, niemożliwych „z góry” do przewidzenia przed podpisaniem umowy.</w:t>
      </w:r>
    </w:p>
    <w:p w:rsidR="000B2137" w:rsidRPr="000A19CF" w:rsidRDefault="00666571" w:rsidP="000C67B8">
      <w:pPr>
        <w:pStyle w:val="Akapitzlist"/>
        <w:widowControl w:val="0"/>
        <w:numPr>
          <w:ilvl w:val="0"/>
          <w:numId w:val="27"/>
        </w:numPr>
        <w:spacing w:after="0"/>
        <w:ind w:left="426" w:hanging="284"/>
        <w:jc w:val="both"/>
        <w:rPr>
          <w:rFonts w:ascii="Times New Roman" w:hAnsi="Times New Roman"/>
          <w:bCs/>
        </w:rPr>
      </w:pPr>
      <w:r>
        <w:rPr>
          <w:rFonts w:ascii="Times New Roman" w:hAnsi="Times New Roman"/>
        </w:rPr>
        <w:t xml:space="preserve">Zmiany jak powyżej </w:t>
      </w:r>
      <w:r w:rsidR="000B2137" w:rsidRPr="000A19CF">
        <w:rPr>
          <w:rFonts w:ascii="Times New Roman" w:hAnsi="Times New Roman"/>
        </w:rPr>
        <w:t xml:space="preserve">wymagają zachowania formy pisemnej oraz pisemnego wniosku jednej </w:t>
      </w:r>
      <w:r w:rsidR="000B2137" w:rsidRPr="000A19CF">
        <w:rPr>
          <w:rFonts w:ascii="Times New Roman" w:hAnsi="Times New Roman"/>
        </w:rPr>
        <w:br/>
        <w:t>ze Stron o zmianę wraz z uzasadnieniem.</w:t>
      </w:r>
    </w:p>
    <w:p w:rsidR="00273C8D" w:rsidRPr="00442100" w:rsidRDefault="00273C8D" w:rsidP="000B2137">
      <w:pPr>
        <w:pStyle w:val="tekst"/>
        <w:suppressLineNumbers w:val="0"/>
        <w:spacing w:before="0" w:after="0"/>
        <w:ind w:left="425"/>
        <w:rPr>
          <w:rFonts w:ascii="Times New Roman" w:hAnsi="Times New Roman"/>
          <w:sz w:val="22"/>
          <w:szCs w:val="22"/>
        </w:rPr>
      </w:pPr>
    </w:p>
    <w:p w:rsidR="000B2137" w:rsidRPr="00F2202F" w:rsidRDefault="000B2137" w:rsidP="000B2137">
      <w:pPr>
        <w:pStyle w:val="Tekstpodstawowy3"/>
        <w:rPr>
          <w:b w:val="0"/>
          <w:sz w:val="20"/>
        </w:rPr>
      </w:pPr>
      <w:r>
        <w:rPr>
          <w:noProof/>
        </w:rPr>
        <mc:AlternateContent>
          <mc:Choice Requires="wps">
            <w:drawing>
              <wp:anchor distT="0" distB="0" distL="114300" distR="114300" simplePos="0" relativeHeight="251666432" behindDoc="0" locked="0" layoutInCell="1" allowOverlap="1">
                <wp:simplePos x="0" y="0"/>
                <wp:positionH relativeFrom="column">
                  <wp:posOffset>-52070</wp:posOffset>
                </wp:positionH>
                <wp:positionV relativeFrom="paragraph">
                  <wp:posOffset>56515</wp:posOffset>
                </wp:positionV>
                <wp:extent cx="6334125" cy="295275"/>
                <wp:effectExtent l="0" t="0" r="28575" b="285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8" o:spid="_x0000_s1031" type="#_x0000_t202" style="position:absolute;margin-left:-4.1pt;margin-top:4.45pt;width:498.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w:t>
                      </w:r>
                    </w:p>
                    <w:p w:rsidR="00D63E28" w:rsidRDefault="00D63E28" w:rsidP="000B2137"/>
                  </w:txbxContent>
                </v:textbox>
              </v:shape>
            </w:pict>
          </mc:Fallback>
        </mc:AlternateContent>
      </w:r>
    </w:p>
    <w:p w:rsidR="000B2137" w:rsidRPr="00F2202F" w:rsidRDefault="000B2137" w:rsidP="000B2137">
      <w:pPr>
        <w:pStyle w:val="Tekstpodstawowy3"/>
        <w:rPr>
          <w:b w:val="0"/>
          <w:sz w:val="20"/>
        </w:rPr>
      </w:pPr>
    </w:p>
    <w:p w:rsidR="000B2137" w:rsidRPr="00F2202F" w:rsidRDefault="000B2137" w:rsidP="000B2137">
      <w:pPr>
        <w:pStyle w:val="Nagwek9"/>
        <w:spacing w:before="0"/>
        <w:jc w:val="center"/>
        <w:rPr>
          <w:rFonts w:ascii="Times New Roman" w:hAnsi="Times New Roman"/>
          <w:b/>
          <w:i w:val="0"/>
          <w:iCs w:val="0"/>
          <w:color w:val="auto"/>
          <w:u w:val="single"/>
        </w:rPr>
      </w:pPr>
    </w:p>
    <w:p w:rsidR="000B2137" w:rsidRPr="00FF532C" w:rsidRDefault="000B2137" w:rsidP="000B2137">
      <w:pPr>
        <w:pStyle w:val="Nagwek9"/>
        <w:spacing w:before="0"/>
        <w:jc w:val="center"/>
        <w:rPr>
          <w:rFonts w:ascii="Times New Roman" w:hAnsi="Times New Roman"/>
          <w:b/>
          <w:i w:val="0"/>
          <w:color w:val="auto"/>
          <w:sz w:val="22"/>
          <w:szCs w:val="22"/>
        </w:rPr>
      </w:pPr>
      <w:r w:rsidRPr="00FF532C">
        <w:rPr>
          <w:rFonts w:ascii="Times New Roman" w:hAnsi="Times New Roman"/>
          <w:b/>
          <w:i w:val="0"/>
          <w:iCs w:val="0"/>
          <w:color w:val="auto"/>
          <w:sz w:val="22"/>
          <w:szCs w:val="22"/>
          <w:u w:val="single"/>
        </w:rPr>
        <w:t>TERMIN REALIZACJI ZAMÓWIENIA</w:t>
      </w:r>
    </w:p>
    <w:p w:rsidR="000B2137" w:rsidRPr="00FF532C" w:rsidRDefault="000B2137" w:rsidP="000B2137">
      <w:pPr>
        <w:spacing w:after="0"/>
        <w:rPr>
          <w:rFonts w:ascii="Times New Roman" w:hAnsi="Times New Roman"/>
        </w:rPr>
      </w:pPr>
    </w:p>
    <w:p w:rsidR="00273C8D" w:rsidRDefault="00273C8D" w:rsidP="000B2137">
      <w:pPr>
        <w:rPr>
          <w:rFonts w:ascii="Times New Roman" w:hAnsi="Times New Roman"/>
          <w:lang w:eastAsia="pl-PL"/>
        </w:rPr>
      </w:pPr>
      <w:r w:rsidRPr="00273C8D">
        <w:rPr>
          <w:rFonts w:ascii="Times New Roman" w:hAnsi="Times New Roman"/>
          <w:lang w:eastAsia="pl-PL"/>
        </w:rPr>
        <w:t>Szkolenie rozpocznie się w ciągu 5 dni od dnia podpisania umowy szkoleniowej i nie będzi</w:t>
      </w:r>
      <w:r w:rsidR="00751989">
        <w:rPr>
          <w:rFonts w:ascii="Times New Roman" w:hAnsi="Times New Roman"/>
          <w:lang w:eastAsia="pl-PL"/>
        </w:rPr>
        <w:t>e trwało dłużej niż 10 tygodni od dnia rozpoczęcia szkolenia.</w:t>
      </w:r>
    </w:p>
    <w:p w:rsidR="00273C8D" w:rsidRDefault="00273C8D" w:rsidP="000B2137">
      <w:pPr>
        <w:rPr>
          <w:rFonts w:ascii="Times New Roman" w:hAnsi="Times New Roman"/>
          <w:sz w:val="20"/>
          <w:szCs w:val="20"/>
        </w:rPr>
      </w:pPr>
    </w:p>
    <w:p w:rsidR="00273C8D" w:rsidRDefault="000B2137" w:rsidP="000B2137">
      <w:pPr>
        <w:rPr>
          <w:rFonts w:ascii="Times New Roman" w:hAnsi="Times New Roman"/>
          <w:sz w:val="20"/>
          <w:szCs w:val="20"/>
        </w:rPr>
      </w:pPr>
      <w:r>
        <w:rPr>
          <w:noProof/>
          <w:lang w:eastAsia="pl-PL"/>
        </w:rPr>
        <w:lastRenderedPageBreak/>
        <mc:AlternateContent>
          <mc:Choice Requires="wps">
            <w:drawing>
              <wp:anchor distT="0" distB="0" distL="114300" distR="114300" simplePos="0" relativeHeight="251667456" behindDoc="0" locked="0" layoutInCell="1" allowOverlap="1">
                <wp:simplePos x="0" y="0"/>
                <wp:positionH relativeFrom="column">
                  <wp:posOffset>-52070</wp:posOffset>
                </wp:positionH>
                <wp:positionV relativeFrom="paragraph">
                  <wp:posOffset>203200</wp:posOffset>
                </wp:positionV>
                <wp:extent cx="6334125" cy="295275"/>
                <wp:effectExtent l="0" t="0" r="28575" b="2857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9" o:spid="_x0000_s1032" type="#_x0000_t202" style="position:absolute;margin-left:-4.1pt;margin-top:16pt;width:498.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w:t>
                      </w:r>
                    </w:p>
                    <w:p w:rsidR="00D63E28" w:rsidRDefault="00D63E28" w:rsidP="000B2137"/>
                  </w:txbxContent>
                </v:textbox>
              </v:shape>
            </w:pict>
          </mc:Fallback>
        </mc:AlternateContent>
      </w:r>
    </w:p>
    <w:p w:rsidR="00273C8D" w:rsidRPr="00F2202F" w:rsidRDefault="00273C8D" w:rsidP="000B2137">
      <w:pPr>
        <w:rPr>
          <w:rFonts w:ascii="Times New Roman" w:hAnsi="Times New Roman"/>
          <w:sz w:val="20"/>
          <w:szCs w:val="20"/>
        </w:rPr>
      </w:pPr>
    </w:p>
    <w:p w:rsidR="000B2137" w:rsidRPr="00641E2D" w:rsidRDefault="000B2137" w:rsidP="000B2137">
      <w:pPr>
        <w:pStyle w:val="Nagwek9"/>
        <w:spacing w:before="0"/>
        <w:jc w:val="center"/>
        <w:rPr>
          <w:rFonts w:ascii="Times New Roman" w:hAnsi="Times New Roman"/>
          <w:b/>
          <w:i w:val="0"/>
          <w:color w:val="auto"/>
          <w:sz w:val="22"/>
          <w:szCs w:val="22"/>
          <w:u w:val="single"/>
        </w:rPr>
      </w:pPr>
      <w:r w:rsidRPr="00641E2D">
        <w:rPr>
          <w:rFonts w:ascii="Times New Roman" w:hAnsi="Times New Roman"/>
          <w:b/>
          <w:i w:val="0"/>
          <w:color w:val="auto"/>
          <w:sz w:val="22"/>
          <w:szCs w:val="22"/>
          <w:u w:val="single"/>
        </w:rPr>
        <w:t xml:space="preserve">WARUNKI UDZIAŁU W POSTĘPOWANIU I BRAK PODSTAW DO WYKLUCZENIA </w:t>
      </w:r>
    </w:p>
    <w:p w:rsidR="000B2137" w:rsidRPr="00641E2D" w:rsidRDefault="000B2137" w:rsidP="000B2137">
      <w:pPr>
        <w:spacing w:after="0"/>
        <w:rPr>
          <w:rFonts w:ascii="Times New Roman" w:hAnsi="Times New Roman"/>
          <w:b/>
          <w:sz w:val="6"/>
          <w:szCs w:val="6"/>
        </w:rPr>
      </w:pPr>
    </w:p>
    <w:p w:rsidR="000B2137" w:rsidRPr="00641E2D" w:rsidRDefault="000B2137" w:rsidP="000C67B8">
      <w:pPr>
        <w:pStyle w:val="ust"/>
        <w:numPr>
          <w:ilvl w:val="1"/>
          <w:numId w:val="4"/>
        </w:numPr>
        <w:tabs>
          <w:tab w:val="clear" w:pos="1512"/>
          <w:tab w:val="num" w:pos="360"/>
        </w:tabs>
        <w:spacing w:before="0" w:after="0"/>
        <w:ind w:left="426" w:hanging="426"/>
        <w:rPr>
          <w:rFonts w:ascii="Times New Roman" w:hAnsi="Times New Roman"/>
          <w:bCs/>
          <w:sz w:val="22"/>
          <w:szCs w:val="22"/>
        </w:rPr>
      </w:pPr>
      <w:r w:rsidRPr="00641E2D">
        <w:rPr>
          <w:rFonts w:ascii="Times New Roman" w:hAnsi="Times New Roman"/>
          <w:sz w:val="22"/>
          <w:szCs w:val="22"/>
        </w:rPr>
        <w:t xml:space="preserve">O udzielenie zamówienia mogą ubiegać się Wykonawcy, którzy są zdolni do należytego wykonania zamówienia i spełniają minimalne poziomy zdolności określone przez Zamawiającego: </w:t>
      </w:r>
    </w:p>
    <w:p w:rsidR="003567BB" w:rsidRPr="00AF57E2" w:rsidRDefault="003567BB" w:rsidP="000C67B8">
      <w:pPr>
        <w:numPr>
          <w:ilvl w:val="0"/>
          <w:numId w:val="5"/>
        </w:numPr>
        <w:tabs>
          <w:tab w:val="clear" w:pos="1206"/>
        </w:tabs>
        <w:spacing w:after="0" w:line="240" w:lineRule="auto"/>
        <w:ind w:left="426" w:hanging="426"/>
        <w:jc w:val="both"/>
        <w:rPr>
          <w:rFonts w:ascii="Times New Roman" w:hAnsi="Times New Roman"/>
          <w:b/>
          <w:bCs/>
        </w:rPr>
      </w:pPr>
      <w:r w:rsidRPr="00AF57E2">
        <w:rPr>
          <w:rFonts w:ascii="Times New Roman" w:hAnsi="Times New Roman"/>
          <w:b/>
          <w:bCs/>
        </w:rPr>
        <w:t>Wykonawcy nie podlegają wykluczeniu;</w:t>
      </w:r>
    </w:p>
    <w:p w:rsidR="003567BB" w:rsidRPr="00AF57E2" w:rsidRDefault="003567BB" w:rsidP="000C67B8">
      <w:pPr>
        <w:numPr>
          <w:ilvl w:val="0"/>
          <w:numId w:val="5"/>
        </w:numPr>
        <w:tabs>
          <w:tab w:val="clear" w:pos="1206"/>
          <w:tab w:val="num" w:pos="567"/>
        </w:tabs>
        <w:spacing w:after="0" w:line="240" w:lineRule="auto"/>
        <w:ind w:left="426" w:hanging="426"/>
        <w:jc w:val="both"/>
        <w:rPr>
          <w:rFonts w:ascii="Times New Roman" w:hAnsi="Times New Roman"/>
          <w:b/>
          <w:bCs/>
        </w:rPr>
      </w:pPr>
      <w:r w:rsidRPr="00AF57E2">
        <w:rPr>
          <w:rFonts w:ascii="Times New Roman" w:hAnsi="Times New Roman"/>
          <w:b/>
          <w:bCs/>
        </w:rPr>
        <w:t>Wykonawcy spełniają warunki udziału w postępowaniu dotyczące:</w:t>
      </w:r>
    </w:p>
    <w:p w:rsidR="003567BB" w:rsidRPr="00AF57E2" w:rsidRDefault="003567BB" w:rsidP="000C67B8">
      <w:pPr>
        <w:numPr>
          <w:ilvl w:val="1"/>
          <w:numId w:val="5"/>
        </w:numPr>
        <w:spacing w:after="0" w:line="240" w:lineRule="auto"/>
        <w:ind w:left="567" w:hanging="567"/>
        <w:jc w:val="both"/>
        <w:rPr>
          <w:rFonts w:ascii="Times New Roman" w:hAnsi="Times New Roman"/>
          <w:bCs/>
        </w:rPr>
      </w:pPr>
      <w:r w:rsidRPr="00AF57E2">
        <w:rPr>
          <w:rFonts w:ascii="Times New Roman" w:hAnsi="Times New Roman"/>
          <w:b/>
          <w:bCs/>
        </w:rPr>
        <w:t>kompetencji lub uprawnień do prowadzenia określonej działalności zawodowej</w:t>
      </w:r>
      <w:r w:rsidRPr="00AF57E2">
        <w:rPr>
          <w:rFonts w:ascii="Times New Roman" w:hAnsi="Times New Roman"/>
          <w:bCs/>
        </w:rPr>
        <w:t xml:space="preserve"> - Wykonawca spełni warunek jeżeli oświadczy, że posiada wpis do rejestru instytucji szkoleniowych prowadzonego przez wojewódzki urząd pracy właściwego dla siedziby instytucji szkoleniowej;</w:t>
      </w:r>
    </w:p>
    <w:p w:rsidR="003567BB" w:rsidRPr="00AF57E2" w:rsidRDefault="003567BB" w:rsidP="000C67B8">
      <w:pPr>
        <w:numPr>
          <w:ilvl w:val="1"/>
          <w:numId w:val="5"/>
        </w:numPr>
        <w:spacing w:after="0" w:line="240" w:lineRule="auto"/>
        <w:ind w:left="567" w:hanging="567"/>
        <w:jc w:val="both"/>
        <w:rPr>
          <w:rFonts w:ascii="Times New Roman" w:hAnsi="Times New Roman"/>
          <w:b/>
          <w:bCs/>
        </w:rPr>
      </w:pPr>
      <w:r w:rsidRPr="00AF57E2">
        <w:rPr>
          <w:rFonts w:ascii="Times New Roman" w:hAnsi="Times New Roman"/>
          <w:b/>
          <w:bCs/>
        </w:rPr>
        <w:t>zdolności technicznej lub zawodowej. Wykonawca spełni warunek jeżeli wykaże, że:</w:t>
      </w:r>
    </w:p>
    <w:p w:rsidR="003567BB" w:rsidRPr="004C1F78" w:rsidRDefault="003567BB" w:rsidP="00BE14F0">
      <w:pPr>
        <w:tabs>
          <w:tab w:val="left" w:pos="0"/>
        </w:tabs>
        <w:spacing w:after="0" w:line="240" w:lineRule="auto"/>
        <w:jc w:val="both"/>
        <w:rPr>
          <w:rFonts w:ascii="Times New Roman" w:hAnsi="Times New Roman"/>
          <w:bCs/>
        </w:rPr>
      </w:pPr>
      <w:r w:rsidRPr="004C1F78">
        <w:rPr>
          <w:rFonts w:ascii="Times New Roman" w:hAnsi="Times New Roman"/>
          <w:bCs/>
        </w:rPr>
        <w:t xml:space="preserve">-     </w:t>
      </w:r>
      <w:r w:rsidR="004C1F78">
        <w:rPr>
          <w:rFonts w:ascii="Times New Roman" w:hAnsi="Times New Roman"/>
          <w:bCs/>
        </w:rPr>
        <w:t xml:space="preserve"> </w:t>
      </w:r>
      <w:r w:rsidRPr="004C1F78">
        <w:rPr>
          <w:rFonts w:ascii="Times New Roman" w:hAnsi="Times New Roman"/>
          <w:b/>
          <w:bCs/>
        </w:rPr>
        <w:t>Wykonawca</w:t>
      </w:r>
      <w:r w:rsidRPr="004C1F78">
        <w:rPr>
          <w:rFonts w:ascii="Times New Roman" w:hAnsi="Times New Roman"/>
          <w:bCs/>
        </w:rPr>
        <w:t xml:space="preserve"> </w:t>
      </w:r>
      <w:r w:rsidRPr="004C1F78">
        <w:rPr>
          <w:rFonts w:ascii="Times New Roman" w:hAnsi="Times New Roman"/>
          <w:b/>
        </w:rPr>
        <w:t>wykonał, a w przypadku świadczeń okresowych lub ciągłych również wykonuje</w:t>
      </w:r>
      <w:r w:rsidRPr="004C1F78">
        <w:rPr>
          <w:rFonts w:ascii="Times New Roman" w:hAnsi="Times New Roman"/>
        </w:rPr>
        <w:t>, w okresie ostatnich 3 lat przed upływem terminu składania ofert w postępowaniu, a jeżeli okres prowadzenia działalności jest krótszy – w tym okresie, co najmniej 1 szkolenie dla osób bezrobotnych o charakterze zgodnym z przedmiotem zamówienia, które zostały wykonane lub są wykonywane należycie;</w:t>
      </w:r>
    </w:p>
    <w:p w:rsidR="00273C8D" w:rsidRPr="004C1F78" w:rsidRDefault="004C1F78" w:rsidP="00BE14F0">
      <w:pPr>
        <w:spacing w:after="0" w:line="240" w:lineRule="auto"/>
        <w:jc w:val="both"/>
        <w:rPr>
          <w:rFonts w:ascii="Times New Roman" w:hAnsi="Times New Roman"/>
        </w:rPr>
      </w:pPr>
      <w:r>
        <w:rPr>
          <w:rFonts w:ascii="Times New Roman" w:hAnsi="Times New Roman"/>
          <w:b/>
        </w:rPr>
        <w:t xml:space="preserve">-    </w:t>
      </w:r>
      <w:r w:rsidR="00273C8D" w:rsidRPr="004C1F78">
        <w:rPr>
          <w:rFonts w:ascii="Times New Roman" w:hAnsi="Times New Roman"/>
          <w:b/>
        </w:rPr>
        <w:t>Wykonawca dysponuje narzędziami, wyposażeniem zakładu oraz urządzeniami technicznymi</w:t>
      </w:r>
      <w:r w:rsidR="00273C8D" w:rsidRPr="004C1F78">
        <w:rPr>
          <w:rFonts w:ascii="Times New Roman" w:hAnsi="Times New Roman"/>
        </w:rPr>
        <w:t xml:space="preserve"> dostępnymi Wykonawcy w celu wykonania zamówienia publicznego zgodnymi z </w:t>
      </w:r>
      <w:r w:rsidR="00273C8D" w:rsidRPr="004C1F78">
        <w:rPr>
          <w:rFonts w:ascii="Times New Roman" w:eastAsia="Calibri" w:hAnsi="Times New Roman"/>
        </w:rPr>
        <w:t xml:space="preserve">Rozporządzeniem  Ministra Infrastruktury i Budownictwa z dnia 4 marca 2016 r. </w:t>
      </w:r>
      <w:r w:rsidR="00273C8D" w:rsidRPr="004C1F78">
        <w:rPr>
          <w:rFonts w:ascii="Times New Roman" w:eastAsia="Calibri" w:hAnsi="Times New Roman"/>
          <w:i/>
        </w:rPr>
        <w:t>w sprawie szkolenia osób ubiegających się o uprawnienia do kierowania pojazdami, instruktorów i wykładowców (Dz. U. 2016r., poz. 280 ze zm.)</w:t>
      </w:r>
      <w:r w:rsidR="00273C8D" w:rsidRPr="004C1F78">
        <w:rPr>
          <w:rFonts w:ascii="Times New Roman" w:hAnsi="Times New Roman"/>
        </w:rPr>
        <w:t>;</w:t>
      </w:r>
    </w:p>
    <w:p w:rsidR="00273C8D" w:rsidRPr="004C1F78" w:rsidRDefault="00273C8D" w:rsidP="00BE14F0">
      <w:pPr>
        <w:autoSpaceDE w:val="0"/>
        <w:autoSpaceDN w:val="0"/>
        <w:adjustRightInd w:val="0"/>
        <w:spacing w:after="0" w:line="240" w:lineRule="auto"/>
        <w:jc w:val="both"/>
        <w:rPr>
          <w:rFonts w:ascii="Times New Roman" w:hAnsi="Times New Roman"/>
        </w:rPr>
      </w:pPr>
      <w:r w:rsidRPr="004C1F78">
        <w:rPr>
          <w:rFonts w:ascii="Times New Roman" w:hAnsi="Times New Roman"/>
          <w:b/>
          <w:bCs/>
        </w:rPr>
        <w:t xml:space="preserve">-   </w:t>
      </w:r>
      <w:r w:rsidR="004C1F78">
        <w:rPr>
          <w:rFonts w:ascii="Times New Roman" w:hAnsi="Times New Roman"/>
          <w:b/>
          <w:bCs/>
        </w:rPr>
        <w:t xml:space="preserve">   </w:t>
      </w:r>
      <w:r w:rsidRPr="004C1F78">
        <w:rPr>
          <w:rFonts w:ascii="Times New Roman" w:hAnsi="Times New Roman"/>
          <w:b/>
          <w:bCs/>
        </w:rPr>
        <w:t xml:space="preserve">Wykonawca dysponuje osobami, kadrą </w:t>
      </w:r>
      <w:r w:rsidRPr="004C1F78">
        <w:rPr>
          <w:rFonts w:ascii="Times New Roman" w:hAnsi="Times New Roman"/>
          <w:b/>
        </w:rPr>
        <w:t>skierowaną przez Wykonawcę do realizacji zamówienia publicznego</w:t>
      </w:r>
      <w:r w:rsidRPr="004C1F78">
        <w:rPr>
          <w:rFonts w:ascii="Times New Roman" w:hAnsi="Times New Roman"/>
        </w:rPr>
        <w:t>, w szczególności odpowiedzialnych za świadczenie usług, tj.:</w:t>
      </w:r>
      <w:r w:rsidRPr="004C1F78">
        <w:rPr>
          <w:rFonts w:ascii="Times New Roman" w:hAnsi="Times New Roman"/>
          <w:bCs/>
        </w:rPr>
        <w:t xml:space="preserve"> </w:t>
      </w:r>
      <w:r w:rsidRPr="004C1F78">
        <w:rPr>
          <w:rFonts w:ascii="Times New Roman" w:hAnsi="Times New Roman"/>
        </w:rPr>
        <w:t xml:space="preserve">osobami zdolnymi do prawidłowego wykonania przedmiotowego zamówienia posiadającymi wykształcenie średnie lub wyższe oraz uprawnienia instruktora nauki jazdy w zakresie pozwolenia na kierowanie tramwajem. Przynajmniej jeden z trenerów powinien posiadać </w:t>
      </w:r>
      <w:r w:rsidRPr="004C1F78">
        <w:rPr>
          <w:rFonts w:ascii="Times New Roman" w:hAnsi="Times New Roman"/>
          <w:spacing w:val="-2"/>
        </w:rPr>
        <w:t>uprawnienia pedagogiczne do prowadzenia zajęć praktycznych.</w:t>
      </w:r>
    </w:p>
    <w:p w:rsidR="000B2137" w:rsidRPr="00B92AB9" w:rsidRDefault="000B2137" w:rsidP="000C67B8">
      <w:pPr>
        <w:pStyle w:val="Akapitzlist"/>
        <w:numPr>
          <w:ilvl w:val="1"/>
          <w:numId w:val="4"/>
        </w:numPr>
        <w:tabs>
          <w:tab w:val="clear" w:pos="1512"/>
        </w:tabs>
        <w:autoSpaceDE w:val="0"/>
        <w:autoSpaceDN w:val="0"/>
        <w:adjustRightInd w:val="0"/>
        <w:spacing w:after="100" w:line="240" w:lineRule="auto"/>
        <w:ind w:left="425" w:hanging="425"/>
        <w:contextualSpacing w:val="0"/>
        <w:jc w:val="both"/>
        <w:rPr>
          <w:rFonts w:ascii="Times New Roman" w:hAnsi="Times New Roman"/>
          <w:b/>
          <w:bCs/>
        </w:rPr>
      </w:pPr>
      <w:r w:rsidRPr="00B92AB9">
        <w:rPr>
          <w:rFonts w:ascii="Times New Roman" w:hAnsi="Times New Roman"/>
          <w:b/>
          <w:bCs/>
        </w:rPr>
        <w:t xml:space="preserve">Wykonawca może w celu potwierdzenia spełniania warunku, o którym </w:t>
      </w:r>
      <w:r w:rsidR="00C32CE2">
        <w:rPr>
          <w:rFonts w:ascii="Times New Roman" w:hAnsi="Times New Roman"/>
          <w:b/>
          <w:bCs/>
        </w:rPr>
        <w:t xml:space="preserve">mowa w Rozdziale VI </w:t>
      </w:r>
      <w:r w:rsidR="00C32CE2">
        <w:rPr>
          <w:rFonts w:ascii="Times New Roman" w:hAnsi="Times New Roman"/>
          <w:b/>
          <w:bCs/>
        </w:rPr>
        <w:br/>
        <w:t>ust. 1 pkt</w:t>
      </w:r>
      <w:r w:rsidRPr="00B92AB9">
        <w:rPr>
          <w:rFonts w:ascii="Times New Roman" w:hAnsi="Times New Roman"/>
          <w:b/>
          <w:bCs/>
        </w:rPr>
        <w:t xml:space="preserve"> 2 SIWZ w stosownych sytuacjach </w:t>
      </w:r>
      <w:r w:rsidRPr="00B92AB9">
        <w:rPr>
          <w:rFonts w:ascii="Times New Roman" w:hAnsi="Times New Roman"/>
          <w:b/>
          <w:bCs/>
          <w:u w:val="single"/>
        </w:rPr>
        <w:t>oraz</w:t>
      </w:r>
      <w:r w:rsidRPr="00B92AB9">
        <w:rPr>
          <w:rFonts w:ascii="Times New Roman" w:hAnsi="Times New Roman"/>
          <w:b/>
          <w:bCs/>
        </w:rPr>
        <w:t xml:space="preserve"> w odniesieniu do konkretnego zamówienia, lub jego części, polegać na zdolnościach technicznych lub zawodowych innych podmiotów, niezależnie od charakteru prawnego łączących go z nim stosunków prawnych.</w:t>
      </w:r>
    </w:p>
    <w:p w:rsidR="000B2137" w:rsidRPr="00B92AB9" w:rsidRDefault="000B2137" w:rsidP="000C67B8">
      <w:pPr>
        <w:pStyle w:val="Akapitzlist"/>
        <w:numPr>
          <w:ilvl w:val="0"/>
          <w:numId w:val="15"/>
        </w:numPr>
        <w:autoSpaceDE w:val="0"/>
        <w:autoSpaceDN w:val="0"/>
        <w:adjustRightInd w:val="0"/>
        <w:spacing w:after="100" w:line="240" w:lineRule="auto"/>
        <w:ind w:left="426" w:hanging="284"/>
        <w:contextualSpacing w:val="0"/>
        <w:jc w:val="both"/>
        <w:rPr>
          <w:rFonts w:ascii="Times New Roman" w:hAnsi="Times New Roman"/>
          <w:bCs/>
        </w:rPr>
      </w:pPr>
      <w:r w:rsidRPr="00B92AB9">
        <w:rPr>
          <w:rFonts w:ascii="Times New Roman" w:hAnsi="Times New Roman"/>
          <w:bCs/>
        </w:rPr>
        <w:t xml:space="preserve">Wykonawca, który polega na zdolnościach lub sytuacji innych podmiotów udowodni Zamawiającemu, </w:t>
      </w:r>
      <w:r w:rsidRPr="00B92AB9">
        <w:rPr>
          <w:rFonts w:ascii="Times New Roman" w:hAnsi="Times New Roman"/>
          <w:bCs/>
        </w:rPr>
        <w:br/>
        <w:t>że realizując zamówienie, będzie dysponował niezbędnymi zasobami tych podmiotów, w szczególności przedstawiając zobowiązanie tych podmiotów do oddania mu do dyspozycji niezbędnych zasobów na potrzeby realizacji zamówienia.</w:t>
      </w:r>
    </w:p>
    <w:p w:rsidR="000B2137" w:rsidRPr="00B92AB9" w:rsidRDefault="000B2137" w:rsidP="000C67B8">
      <w:pPr>
        <w:pStyle w:val="Akapitzlist"/>
        <w:numPr>
          <w:ilvl w:val="0"/>
          <w:numId w:val="15"/>
        </w:numPr>
        <w:autoSpaceDE w:val="0"/>
        <w:autoSpaceDN w:val="0"/>
        <w:adjustRightInd w:val="0"/>
        <w:spacing w:after="100" w:line="240" w:lineRule="auto"/>
        <w:ind w:left="426" w:hanging="284"/>
        <w:contextualSpacing w:val="0"/>
        <w:jc w:val="both"/>
        <w:rPr>
          <w:rFonts w:ascii="Times New Roman" w:hAnsi="Times New Roman"/>
          <w:bCs/>
        </w:rPr>
      </w:pPr>
      <w:r w:rsidRPr="00B92AB9">
        <w:rPr>
          <w:rFonts w:ascii="Times New Roman" w:hAnsi="Times New Roman"/>
          <w:bCs/>
        </w:rPr>
        <w:t>Zamawiający oceni, czy udostępniane Wykonawcy przez inne podmioty zdolności techniczne lub zawodowe, pozwalają na wykazanie przez Wykonawcę spełniania warunków udziału w postępowaniu oraz zbada, czy nie zachodzą wobec tego podmiotu podstawy wykluczenia.</w:t>
      </w:r>
    </w:p>
    <w:p w:rsidR="000B2137" w:rsidRPr="00B92AB9" w:rsidRDefault="000B2137" w:rsidP="000C67B8">
      <w:pPr>
        <w:pStyle w:val="ust"/>
        <w:numPr>
          <w:ilvl w:val="0"/>
          <w:numId w:val="15"/>
        </w:numPr>
        <w:spacing w:before="0" w:after="100"/>
        <w:ind w:left="426" w:hanging="284"/>
        <w:rPr>
          <w:rFonts w:ascii="Times New Roman" w:hAnsi="Times New Roman"/>
          <w:sz w:val="22"/>
          <w:szCs w:val="22"/>
        </w:rPr>
      </w:pPr>
      <w:r w:rsidRPr="00B92AB9">
        <w:rPr>
          <w:rFonts w:ascii="Times New Roman" w:hAnsi="Times New Roman"/>
          <w:bCs/>
          <w:sz w:val="22"/>
          <w:szCs w:val="22"/>
        </w:rPr>
        <w:t xml:space="preserve">W odniesieniu do warunków dotyczących doświadczenia, Wykonawcy mogą polegać na zdolnościach innych podmiotów, jeśli podmioty te zrealizują </w:t>
      </w:r>
      <w:r>
        <w:rPr>
          <w:rFonts w:ascii="Times New Roman" w:hAnsi="Times New Roman"/>
          <w:bCs/>
          <w:sz w:val="22"/>
          <w:szCs w:val="22"/>
        </w:rPr>
        <w:t>usługi</w:t>
      </w:r>
      <w:r w:rsidRPr="00B92AB9">
        <w:rPr>
          <w:rFonts w:ascii="Times New Roman" w:hAnsi="Times New Roman"/>
          <w:bCs/>
          <w:sz w:val="22"/>
          <w:szCs w:val="22"/>
        </w:rPr>
        <w:t>, do realizacji, których te zdolności są wymagane.</w:t>
      </w:r>
    </w:p>
    <w:p w:rsidR="000B2137" w:rsidRPr="00B92AB9" w:rsidRDefault="000B2137" w:rsidP="000C67B8">
      <w:pPr>
        <w:pStyle w:val="ust"/>
        <w:numPr>
          <w:ilvl w:val="0"/>
          <w:numId w:val="15"/>
        </w:numPr>
        <w:spacing w:before="0" w:after="100"/>
        <w:ind w:left="426" w:hanging="284"/>
        <w:rPr>
          <w:rFonts w:ascii="Times New Roman" w:hAnsi="Times New Roman"/>
          <w:sz w:val="22"/>
          <w:szCs w:val="22"/>
        </w:rPr>
      </w:pPr>
      <w:r w:rsidRPr="00B92AB9">
        <w:rPr>
          <w:rFonts w:ascii="Times New Roman" w:hAnsi="Times New Roman"/>
          <w:bCs/>
          <w:sz w:val="22"/>
          <w:szCs w:val="22"/>
        </w:rPr>
        <w:t xml:space="preserve">Jeżeli zdolności techniczne lub zawodowe, podmiotu, o którym mowa w ust. 2, nie potwierdzają spełnienia przez Wykonawcę warunków udziału w postępowaniu lub zachodzą wobec tych podmiotów podstawy wykluczenia, Zamawiający zażąda, aby Wykonawca w terminie określonym przez Zamawiającego: </w:t>
      </w:r>
    </w:p>
    <w:p w:rsidR="000B2137" w:rsidRPr="00B92AB9" w:rsidRDefault="000B2137" w:rsidP="000C67B8">
      <w:pPr>
        <w:pStyle w:val="Default"/>
        <w:numPr>
          <w:ilvl w:val="0"/>
          <w:numId w:val="18"/>
        </w:numPr>
        <w:rPr>
          <w:rFonts w:ascii="Times New Roman" w:hAnsi="Times New Roman" w:cs="Times New Roman"/>
          <w:sz w:val="22"/>
          <w:szCs w:val="22"/>
        </w:rPr>
      </w:pPr>
      <w:r w:rsidRPr="00B92AB9">
        <w:rPr>
          <w:rFonts w:ascii="Times New Roman" w:hAnsi="Times New Roman" w:cs="Times New Roman"/>
          <w:bCs/>
          <w:sz w:val="22"/>
          <w:szCs w:val="22"/>
        </w:rPr>
        <w:t xml:space="preserve">zastąpił ten podmiot innym podmiotem lub podmiotami </w:t>
      </w:r>
      <w:r w:rsidRPr="00B92AB9">
        <w:rPr>
          <w:rFonts w:ascii="Times New Roman" w:hAnsi="Times New Roman" w:cs="Times New Roman"/>
          <w:bCs/>
          <w:sz w:val="22"/>
          <w:szCs w:val="22"/>
        </w:rPr>
        <w:br/>
      </w:r>
      <w:r w:rsidRPr="00B92AB9">
        <w:rPr>
          <w:rFonts w:ascii="Times New Roman" w:hAnsi="Times New Roman" w:cs="Times New Roman"/>
          <w:b/>
          <w:bCs/>
          <w:sz w:val="22"/>
          <w:szCs w:val="22"/>
        </w:rPr>
        <w:t xml:space="preserve">lub </w:t>
      </w:r>
    </w:p>
    <w:p w:rsidR="000B2137" w:rsidRPr="00B92AB9" w:rsidRDefault="000B2137" w:rsidP="000C67B8">
      <w:pPr>
        <w:pStyle w:val="ust"/>
        <w:numPr>
          <w:ilvl w:val="0"/>
          <w:numId w:val="18"/>
        </w:numPr>
        <w:spacing w:before="0" w:after="100"/>
        <w:rPr>
          <w:rFonts w:ascii="Times New Roman" w:hAnsi="Times New Roman"/>
          <w:sz w:val="22"/>
          <w:szCs w:val="22"/>
        </w:rPr>
      </w:pPr>
      <w:r w:rsidRPr="00B92AB9">
        <w:rPr>
          <w:rFonts w:ascii="Times New Roman" w:hAnsi="Times New Roman"/>
          <w:bCs/>
          <w:sz w:val="22"/>
          <w:szCs w:val="22"/>
        </w:rPr>
        <w:t>zobowiązał się do osobistego wykonania odpowiedniej części zamówienia, jeżeli wykaże zdolności techniczne lub zawodowe lub sytuację finansową lub ekonomiczną, o których mowa w ust. 1.</w:t>
      </w:r>
    </w:p>
    <w:p w:rsidR="000B2137" w:rsidRPr="00B92AB9" w:rsidRDefault="000B2137" w:rsidP="000B2137">
      <w:pPr>
        <w:pStyle w:val="pkt"/>
        <w:spacing w:before="0" w:after="0"/>
        <w:ind w:left="426" w:firstLine="0"/>
        <w:rPr>
          <w:rFonts w:ascii="Times New Roman" w:hAnsi="Times New Roman"/>
          <w:bCs/>
          <w:sz w:val="22"/>
          <w:szCs w:val="22"/>
        </w:rPr>
      </w:pPr>
      <w:r w:rsidRPr="00B92AB9">
        <w:rPr>
          <w:rFonts w:ascii="Times New Roman" w:hAnsi="Times New Roman"/>
          <w:bCs/>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B2137" w:rsidRPr="00B92AB9" w:rsidRDefault="000B2137" w:rsidP="000B2137">
      <w:pPr>
        <w:pStyle w:val="pkt"/>
        <w:spacing w:before="0" w:after="0"/>
        <w:ind w:left="709" w:firstLine="0"/>
        <w:rPr>
          <w:rFonts w:ascii="Times New Roman" w:hAnsi="Times New Roman"/>
          <w:bCs/>
          <w:sz w:val="22"/>
          <w:szCs w:val="22"/>
        </w:rPr>
      </w:pPr>
    </w:p>
    <w:p w:rsidR="000B2137" w:rsidRPr="00B92AB9" w:rsidRDefault="000B2137" w:rsidP="000C67B8">
      <w:pPr>
        <w:pStyle w:val="pkt"/>
        <w:numPr>
          <w:ilvl w:val="1"/>
          <w:numId w:val="4"/>
        </w:numPr>
        <w:tabs>
          <w:tab w:val="clear" w:pos="1512"/>
        </w:tabs>
        <w:spacing w:before="0" w:after="0"/>
        <w:ind w:left="426" w:hanging="426"/>
        <w:rPr>
          <w:rFonts w:ascii="Times New Roman" w:hAnsi="Times New Roman"/>
          <w:bCs/>
          <w:sz w:val="22"/>
          <w:szCs w:val="22"/>
        </w:rPr>
      </w:pPr>
      <w:r w:rsidRPr="00B92AB9">
        <w:rPr>
          <w:rFonts w:ascii="Times New Roman" w:hAnsi="Times New Roman"/>
          <w:bCs/>
          <w:sz w:val="22"/>
          <w:szCs w:val="22"/>
        </w:rPr>
        <w:t>Zamawiający może, na każdym etapie postępowania uznać, że Wykonawca nie posiada wymaganych zdolności, jeżeli zaangażowanie zasobów technicznych lub zawodowych Wykonawcy w inne przedsięwzięcie gospodarcze Wykonawcy może mieć negatywny wpływ na realizację zamówienia.</w:t>
      </w:r>
    </w:p>
    <w:p w:rsidR="000B2137" w:rsidRPr="00B92AB9" w:rsidRDefault="000B2137" w:rsidP="000B2137">
      <w:pPr>
        <w:pStyle w:val="pkt"/>
        <w:spacing w:before="0" w:after="0"/>
        <w:ind w:left="425" w:firstLine="0"/>
        <w:rPr>
          <w:rFonts w:ascii="Times New Roman" w:hAnsi="Times New Roman"/>
          <w:bCs/>
          <w:sz w:val="22"/>
          <w:szCs w:val="22"/>
        </w:rPr>
      </w:pPr>
    </w:p>
    <w:p w:rsidR="000B2137" w:rsidRPr="00B92AB9" w:rsidRDefault="000B2137" w:rsidP="000C67B8">
      <w:pPr>
        <w:pStyle w:val="pkt"/>
        <w:numPr>
          <w:ilvl w:val="1"/>
          <w:numId w:val="4"/>
        </w:numPr>
        <w:tabs>
          <w:tab w:val="clear" w:pos="1512"/>
        </w:tabs>
        <w:spacing w:before="0" w:after="0"/>
        <w:ind w:left="426" w:hanging="426"/>
        <w:rPr>
          <w:rFonts w:ascii="Times New Roman" w:hAnsi="Times New Roman"/>
          <w:bCs/>
          <w:sz w:val="22"/>
          <w:szCs w:val="22"/>
        </w:rPr>
      </w:pPr>
      <w:r w:rsidRPr="00B92AB9">
        <w:rPr>
          <w:rFonts w:ascii="Times New Roman" w:hAnsi="Times New Roman"/>
          <w:b/>
          <w:bCs/>
          <w:sz w:val="22"/>
          <w:szCs w:val="22"/>
        </w:rPr>
        <w:lastRenderedPageBreak/>
        <w:t xml:space="preserve">W przypadku Wykonawców wspólnie ubiegających się o udzielenie zamówienia </w:t>
      </w:r>
      <w:r w:rsidRPr="00B92AB9">
        <w:rPr>
          <w:rFonts w:ascii="Times New Roman" w:hAnsi="Times New Roman"/>
          <w:bCs/>
          <w:sz w:val="22"/>
          <w:szCs w:val="22"/>
        </w:rPr>
        <w:t xml:space="preserve">warunki, </w:t>
      </w:r>
      <w:r w:rsidRPr="00B92AB9">
        <w:rPr>
          <w:rFonts w:ascii="Times New Roman" w:hAnsi="Times New Roman"/>
          <w:bCs/>
          <w:sz w:val="22"/>
          <w:szCs w:val="22"/>
        </w:rPr>
        <w:br/>
        <w:t>o których mowa w Rozdziale VI ust. 1 pkt. 2 SIWZ zostaną spełnione wyłącznie jeżeli:</w:t>
      </w:r>
    </w:p>
    <w:p w:rsidR="000B2137" w:rsidRPr="00B92AB9" w:rsidRDefault="000B2137" w:rsidP="000C67B8">
      <w:pPr>
        <w:pStyle w:val="pkt"/>
        <w:numPr>
          <w:ilvl w:val="0"/>
          <w:numId w:val="6"/>
        </w:numPr>
        <w:spacing w:before="0" w:after="0"/>
        <w:ind w:left="426" w:hanging="426"/>
        <w:rPr>
          <w:rFonts w:ascii="Times New Roman" w:hAnsi="Times New Roman"/>
          <w:bCs/>
          <w:sz w:val="22"/>
          <w:szCs w:val="22"/>
        </w:rPr>
      </w:pPr>
      <w:r w:rsidRPr="00B92AB9">
        <w:rPr>
          <w:rFonts w:ascii="Times New Roman" w:hAnsi="Times New Roman"/>
          <w:bCs/>
          <w:sz w:val="22"/>
          <w:szCs w:val="22"/>
        </w:rPr>
        <w:t>co najmniej jeden z Wykonawców spełnia warunki określone co do kompetencji lub uprawnień;</w:t>
      </w:r>
    </w:p>
    <w:p w:rsidR="000B2137" w:rsidRPr="00B92AB9" w:rsidRDefault="000B2137" w:rsidP="000C67B8">
      <w:pPr>
        <w:pStyle w:val="pkt"/>
        <w:numPr>
          <w:ilvl w:val="0"/>
          <w:numId w:val="6"/>
        </w:numPr>
        <w:spacing w:before="0" w:after="0"/>
        <w:ind w:left="426" w:hanging="426"/>
        <w:rPr>
          <w:rFonts w:ascii="Times New Roman" w:hAnsi="Times New Roman"/>
          <w:bCs/>
          <w:sz w:val="22"/>
          <w:szCs w:val="22"/>
        </w:rPr>
      </w:pPr>
      <w:r w:rsidRPr="00B92AB9">
        <w:rPr>
          <w:rFonts w:ascii="Times New Roman" w:hAnsi="Times New Roman"/>
          <w:bCs/>
          <w:sz w:val="22"/>
          <w:szCs w:val="22"/>
        </w:rPr>
        <w:t>co najmniej jeden z Wykonawców spełnia warunki w zakresie zdolności technicznej i zawodowej.</w:t>
      </w:r>
    </w:p>
    <w:p w:rsidR="000B2137" w:rsidRPr="00B92AB9" w:rsidRDefault="00E12895" w:rsidP="00E12895">
      <w:pPr>
        <w:pStyle w:val="pkt"/>
        <w:spacing w:before="0" w:after="0"/>
        <w:ind w:left="0" w:firstLine="0"/>
        <w:rPr>
          <w:rFonts w:ascii="Times New Roman" w:hAnsi="Times New Roman"/>
          <w:bCs/>
          <w:sz w:val="22"/>
          <w:szCs w:val="22"/>
        </w:rPr>
      </w:pPr>
      <w:r>
        <w:rPr>
          <w:rFonts w:ascii="Times New Roman" w:hAnsi="Times New Roman"/>
          <w:sz w:val="22"/>
          <w:szCs w:val="22"/>
        </w:rPr>
        <w:t xml:space="preserve">      </w:t>
      </w:r>
      <w:r w:rsidR="000B2137" w:rsidRPr="00B92AB9">
        <w:rPr>
          <w:rFonts w:ascii="Times New Roman" w:hAnsi="Times New Roman"/>
          <w:sz w:val="22"/>
          <w:szCs w:val="22"/>
        </w:rPr>
        <w:t>Przepisy dotyczące Wykonawcy stosuje się odpowiednio do Wykonawc</w:t>
      </w:r>
      <w:r>
        <w:rPr>
          <w:rFonts w:ascii="Times New Roman" w:hAnsi="Times New Roman"/>
          <w:sz w:val="22"/>
          <w:szCs w:val="22"/>
        </w:rPr>
        <w:t>ów, o których mowa w ust. 3</w:t>
      </w:r>
      <w:r w:rsidR="000B2137" w:rsidRPr="00B92AB9">
        <w:rPr>
          <w:rFonts w:ascii="Times New Roman" w:hAnsi="Times New Roman"/>
          <w:sz w:val="22"/>
          <w:szCs w:val="22"/>
        </w:rPr>
        <w:t>.</w:t>
      </w:r>
    </w:p>
    <w:p w:rsidR="000B2137" w:rsidRPr="00B92AB9" w:rsidRDefault="000B2137" w:rsidP="000B2137">
      <w:pPr>
        <w:tabs>
          <w:tab w:val="num" w:pos="432"/>
        </w:tabs>
        <w:spacing w:after="0" w:line="240" w:lineRule="auto"/>
        <w:ind w:left="357"/>
        <w:jc w:val="both"/>
        <w:rPr>
          <w:rFonts w:ascii="Times New Roman" w:hAnsi="Times New Roman"/>
        </w:rPr>
      </w:pPr>
      <w:r w:rsidRPr="00B92AB9">
        <w:rPr>
          <w:rFonts w:ascii="Times New Roman" w:hAnsi="Times New Roman"/>
        </w:rPr>
        <w:t>Wykonawcy mogą wspólnie ubiegać się o udzielenie zamówienia np. łącząc się w konsorcja albo tworząc spółki cywilne.</w:t>
      </w:r>
    </w:p>
    <w:p w:rsidR="000B2137" w:rsidRPr="00FF532C" w:rsidRDefault="000B2137" w:rsidP="000B2137">
      <w:pPr>
        <w:tabs>
          <w:tab w:val="num" w:pos="432"/>
        </w:tabs>
        <w:spacing w:after="0" w:line="240" w:lineRule="auto"/>
        <w:ind w:left="357"/>
        <w:jc w:val="both"/>
        <w:rPr>
          <w:rFonts w:ascii="Times New Roman" w:hAnsi="Times New Roman"/>
        </w:rPr>
      </w:pPr>
      <w:r w:rsidRPr="00FF532C">
        <w:rPr>
          <w:rFonts w:ascii="Times New Roman" w:hAnsi="Times New Roman"/>
        </w:rPr>
        <w:t>Wykonawcy ustanawiają pełnomocnika do reprezentowania ich w postępowaniu o udzielenie zamówienia albo reprezentowania  w postępowaniu i zawarcia umowy w sprawie zamówienia publicznego.</w:t>
      </w:r>
    </w:p>
    <w:p w:rsidR="000B2137" w:rsidRPr="006A4A48" w:rsidRDefault="000B2137" w:rsidP="000B2137">
      <w:pPr>
        <w:tabs>
          <w:tab w:val="num" w:pos="432"/>
        </w:tabs>
        <w:spacing w:after="0" w:line="240" w:lineRule="auto"/>
        <w:ind w:left="357"/>
        <w:jc w:val="both"/>
        <w:rPr>
          <w:rFonts w:ascii="Times New Roman" w:hAnsi="Times New Roman"/>
        </w:rPr>
      </w:pPr>
      <w:r w:rsidRPr="006A4A48">
        <w:rPr>
          <w:rFonts w:ascii="Times New Roman" w:hAnsi="Times New Roman"/>
        </w:rPr>
        <w:t xml:space="preserve">W przypadku, o którym mowa Wykonawca musi złożyć wraz z ofertą stosowne pełnomocnictwo uprawniające do wykonywania określonych czynności w postępowaniu o udzieleniu zamówienia publicznego w formie oryginału pełnomocnictwa do działania innych/ej osób/y w jego imieniu </w:t>
      </w:r>
      <w:r w:rsidRPr="006A4A48">
        <w:rPr>
          <w:rFonts w:ascii="Times New Roman" w:hAnsi="Times New Roman"/>
          <w:u w:val="single"/>
        </w:rPr>
        <w:t>lub</w:t>
      </w:r>
      <w:r w:rsidRPr="006A4A48">
        <w:rPr>
          <w:rFonts w:ascii="Times New Roman" w:hAnsi="Times New Roman"/>
        </w:rPr>
        <w:t xml:space="preserve"> notarialnie poświadczoną kopię pełnomocnictwa.</w:t>
      </w:r>
    </w:p>
    <w:p w:rsidR="000B2137" w:rsidRPr="00B66118" w:rsidRDefault="000B2137" w:rsidP="000C67B8">
      <w:pPr>
        <w:pStyle w:val="pkt"/>
        <w:numPr>
          <w:ilvl w:val="1"/>
          <w:numId w:val="4"/>
        </w:numPr>
        <w:tabs>
          <w:tab w:val="clear" w:pos="1512"/>
        </w:tabs>
        <w:spacing w:before="0" w:after="0"/>
        <w:ind w:left="426" w:hanging="426"/>
        <w:rPr>
          <w:rFonts w:ascii="Times New Roman" w:hAnsi="Times New Roman"/>
          <w:bCs/>
          <w:sz w:val="22"/>
          <w:szCs w:val="22"/>
        </w:rPr>
      </w:pPr>
      <w:r w:rsidRPr="00B66118">
        <w:rPr>
          <w:rFonts w:ascii="Times New Roman" w:hAnsi="Times New Roman"/>
          <w:bCs/>
          <w:sz w:val="22"/>
          <w:szCs w:val="22"/>
        </w:rPr>
        <w:t>Wykonawcy ubiegający się o udzielenie zamówienia nie mogą podlegać wykluczeniu na podstawie art. 24 ust. 1 Ustawy.</w:t>
      </w:r>
    </w:p>
    <w:p w:rsidR="000B2137" w:rsidRPr="00B66118" w:rsidRDefault="000B2137" w:rsidP="000C67B8">
      <w:pPr>
        <w:pStyle w:val="pkt"/>
        <w:numPr>
          <w:ilvl w:val="1"/>
          <w:numId w:val="4"/>
        </w:numPr>
        <w:tabs>
          <w:tab w:val="clear" w:pos="1512"/>
        </w:tabs>
        <w:spacing w:before="0" w:after="100"/>
        <w:ind w:left="426" w:hanging="426"/>
        <w:rPr>
          <w:rFonts w:ascii="Times New Roman" w:hAnsi="Times New Roman"/>
          <w:b/>
          <w:bCs/>
          <w:sz w:val="22"/>
          <w:szCs w:val="22"/>
        </w:rPr>
      </w:pPr>
      <w:r w:rsidRPr="00B66118">
        <w:rPr>
          <w:rFonts w:ascii="Times New Roman" w:hAnsi="Times New Roman"/>
          <w:bCs/>
          <w:sz w:val="22"/>
          <w:szCs w:val="22"/>
        </w:rPr>
        <w:t xml:space="preserve">Zamawiający nie przewiduje wykluczenia Wykonawców w okolicznościach, o których mowa </w:t>
      </w:r>
      <w:r w:rsidRPr="00B66118">
        <w:rPr>
          <w:rFonts w:ascii="Times New Roman" w:hAnsi="Times New Roman"/>
          <w:bCs/>
          <w:sz w:val="22"/>
          <w:szCs w:val="22"/>
        </w:rPr>
        <w:br/>
        <w:t xml:space="preserve">w art. 24 ust. 5 Ustawy z zastrzeżeniem możliwości wykluczenia Wykonawcy na podstawie art. 24 ust. 5 pkt. 4 Ustawy tj. Wykonawcy, który, z przyczyn leżących po jego stronie, nie wykonał albo nienależycie wykonał w istotnym stopniu wcześniejszą umowę w sprawie zamówienia publicznego zawartą </w:t>
      </w:r>
      <w:r w:rsidRPr="00B66118">
        <w:rPr>
          <w:rFonts w:ascii="Times New Roman" w:hAnsi="Times New Roman"/>
          <w:bCs/>
          <w:sz w:val="22"/>
          <w:szCs w:val="22"/>
        </w:rPr>
        <w:br/>
        <w:t>z Zamawiającym, co doprowadziło do rozwiązania umowy lub zasądzenia odszkodowania.</w:t>
      </w:r>
      <w:r w:rsidRPr="00B66118">
        <w:rPr>
          <w:rFonts w:ascii="Times New Roman" w:hAnsi="Times New Roman"/>
          <w:b/>
          <w:bCs/>
          <w:sz w:val="22"/>
          <w:szCs w:val="22"/>
        </w:rPr>
        <w:t xml:space="preserve"> </w:t>
      </w:r>
    </w:p>
    <w:p w:rsidR="000B2137" w:rsidRPr="00B66118" w:rsidRDefault="000B2137" w:rsidP="000C67B8">
      <w:pPr>
        <w:pStyle w:val="pkt"/>
        <w:numPr>
          <w:ilvl w:val="1"/>
          <w:numId w:val="4"/>
        </w:numPr>
        <w:tabs>
          <w:tab w:val="clear" w:pos="1512"/>
        </w:tabs>
        <w:spacing w:before="0" w:after="0"/>
        <w:ind w:left="425" w:hanging="425"/>
        <w:rPr>
          <w:rFonts w:ascii="Times New Roman" w:hAnsi="Times New Roman"/>
          <w:bCs/>
          <w:sz w:val="22"/>
          <w:szCs w:val="22"/>
        </w:rPr>
      </w:pPr>
      <w:r w:rsidRPr="00B66118">
        <w:rPr>
          <w:rFonts w:ascii="Times New Roman" w:hAnsi="Times New Roman"/>
          <w:bCs/>
          <w:sz w:val="22"/>
          <w:szCs w:val="22"/>
        </w:rPr>
        <w:t>Zamawiający może wykluczyć Wykonawcę na każdym etapie postępowania (art. 24 ust. 12 Ustawy).</w:t>
      </w:r>
    </w:p>
    <w:p w:rsidR="000B2137" w:rsidRPr="00B66118" w:rsidRDefault="000B2137" w:rsidP="000C67B8">
      <w:pPr>
        <w:pStyle w:val="pkt"/>
        <w:numPr>
          <w:ilvl w:val="1"/>
          <w:numId w:val="4"/>
        </w:numPr>
        <w:tabs>
          <w:tab w:val="clear" w:pos="1512"/>
        </w:tabs>
        <w:spacing w:before="0" w:after="0"/>
        <w:ind w:left="425" w:hanging="426"/>
        <w:rPr>
          <w:rFonts w:ascii="Times New Roman" w:hAnsi="Times New Roman"/>
          <w:bCs/>
          <w:sz w:val="22"/>
          <w:szCs w:val="22"/>
        </w:rPr>
      </w:pPr>
      <w:r w:rsidRPr="00B66118">
        <w:rPr>
          <w:rFonts w:ascii="Times New Roman" w:hAnsi="Times New Roman"/>
          <w:bCs/>
          <w:sz w:val="22"/>
          <w:szCs w:val="22"/>
        </w:rPr>
        <w:t xml:space="preserve">Wykonawca, który podlega wykluczeniu na podstawie art. 24 ust. 1 pkt 13 i 14 Ustawy oraz 16–20 lub </w:t>
      </w:r>
      <w:r w:rsidRPr="00B66118">
        <w:rPr>
          <w:rFonts w:ascii="Times New Roman" w:hAnsi="Times New Roman"/>
          <w:bCs/>
          <w:sz w:val="22"/>
          <w:szCs w:val="22"/>
        </w:rPr>
        <w:br/>
        <w:t>ust. 5 pkt 4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rsidR="000B2137" w:rsidRDefault="000B2137" w:rsidP="000B2137">
      <w:pPr>
        <w:pStyle w:val="pkt"/>
        <w:spacing w:before="0" w:after="0"/>
        <w:ind w:left="425" w:firstLine="0"/>
        <w:rPr>
          <w:rFonts w:ascii="Times New Roman" w:hAnsi="Times New Roman"/>
          <w:bCs/>
          <w:sz w:val="22"/>
          <w:szCs w:val="22"/>
        </w:rPr>
      </w:pPr>
      <w:r w:rsidRPr="00B66118">
        <w:rPr>
          <w:rFonts w:ascii="Times New Roman" w:hAnsi="Times New Roman"/>
          <w:bCs/>
          <w:sz w:val="22"/>
          <w:szCs w:val="22"/>
        </w:rPr>
        <w:t>Wykonawca nie będzie podlegać wykluczeniu, jeżeli Za</w:t>
      </w:r>
      <w:r w:rsidR="0006270A">
        <w:rPr>
          <w:rFonts w:ascii="Times New Roman" w:hAnsi="Times New Roman"/>
          <w:bCs/>
          <w:sz w:val="22"/>
          <w:szCs w:val="22"/>
        </w:rPr>
        <w:t xml:space="preserve">mawiający, uwzględniając wagę </w:t>
      </w:r>
      <w:r w:rsidRPr="00B66118">
        <w:rPr>
          <w:rFonts w:ascii="Times New Roman" w:hAnsi="Times New Roman"/>
          <w:bCs/>
          <w:sz w:val="22"/>
          <w:szCs w:val="22"/>
        </w:rPr>
        <w:t>i szczególne okoliczności czynu Wykonawcy, uzna za wystarczające dowody przedstawione jak powyżej przez Wykonawcę.</w:t>
      </w:r>
    </w:p>
    <w:p w:rsidR="000B2137" w:rsidRPr="00B66118" w:rsidRDefault="000B2137" w:rsidP="000B2137">
      <w:pPr>
        <w:rPr>
          <w:rFonts w:ascii="Times New Roman" w:hAnsi="Times New Roman"/>
          <w:sz w:val="20"/>
          <w:szCs w:val="20"/>
        </w:rPr>
      </w:pPr>
      <w:r>
        <w:rPr>
          <w:noProof/>
          <w:lang w:eastAsia="pl-PL"/>
        </w:rPr>
        <mc:AlternateContent>
          <mc:Choice Requires="wps">
            <w:drawing>
              <wp:anchor distT="0" distB="0" distL="114300" distR="114300" simplePos="0" relativeHeight="251676672" behindDoc="0" locked="0" layoutInCell="1" allowOverlap="1">
                <wp:simplePos x="0" y="0"/>
                <wp:positionH relativeFrom="column">
                  <wp:posOffset>-52070</wp:posOffset>
                </wp:positionH>
                <wp:positionV relativeFrom="paragraph">
                  <wp:posOffset>203200</wp:posOffset>
                </wp:positionV>
                <wp:extent cx="6334125" cy="295275"/>
                <wp:effectExtent l="0" t="0" r="28575" b="2857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9" o:spid="_x0000_s1033" type="#_x0000_t202" style="position:absolute;margin-left:-4.1pt;margin-top:16pt;width:498.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NypAIAANk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w:t>
                      </w:r>
                    </w:p>
                    <w:p w:rsidR="00D63E28" w:rsidRDefault="00D63E28" w:rsidP="000B2137"/>
                  </w:txbxContent>
                </v:textbox>
              </v:shape>
            </w:pict>
          </mc:Fallback>
        </mc:AlternateContent>
      </w:r>
    </w:p>
    <w:p w:rsidR="000B2137" w:rsidRPr="00F2202F" w:rsidRDefault="000B2137" w:rsidP="000B2137">
      <w:pPr>
        <w:rPr>
          <w:rFonts w:ascii="Times New Roman" w:hAnsi="Times New Roman"/>
          <w:sz w:val="20"/>
          <w:szCs w:val="20"/>
        </w:rPr>
      </w:pPr>
    </w:p>
    <w:p w:rsidR="000B2137" w:rsidRPr="006D3C95" w:rsidRDefault="000B2137" w:rsidP="000B2137">
      <w:pPr>
        <w:pStyle w:val="Nagwek9"/>
        <w:spacing w:before="0"/>
        <w:jc w:val="center"/>
        <w:rPr>
          <w:rFonts w:ascii="Times New Roman" w:hAnsi="Times New Roman"/>
          <w:b/>
          <w:i w:val="0"/>
          <w:color w:val="auto"/>
          <w:sz w:val="22"/>
          <w:szCs w:val="22"/>
        </w:rPr>
      </w:pPr>
      <w:r w:rsidRPr="006D3C95">
        <w:rPr>
          <w:rFonts w:ascii="Times New Roman" w:hAnsi="Times New Roman"/>
          <w:b/>
          <w:i w:val="0"/>
          <w:color w:val="auto"/>
          <w:sz w:val="22"/>
          <w:szCs w:val="22"/>
          <w:u w:val="single"/>
        </w:rPr>
        <w:t>WYKAZ OŚWIADCZEŃ LUB DOKUMENTÓW POTWIERDZAJĄCYCH SPEŁNIENIE WARUNKÓW UDZIAŁU W POSTĘPOWANIU ORAZ BRAK PODSTAW DO WYKLUCZENIA</w:t>
      </w:r>
    </w:p>
    <w:p w:rsidR="000B2137" w:rsidRPr="006D3C95" w:rsidRDefault="000B2137" w:rsidP="000B2137">
      <w:pPr>
        <w:pStyle w:val="ust"/>
        <w:spacing w:before="0" w:after="0"/>
        <w:ind w:firstLine="0"/>
        <w:jc w:val="center"/>
        <w:rPr>
          <w:rFonts w:ascii="Times New Roman" w:hAnsi="Times New Roman"/>
          <w:i/>
          <w:sz w:val="22"/>
          <w:szCs w:val="22"/>
        </w:rPr>
      </w:pPr>
      <w:r w:rsidRPr="006D3C95">
        <w:rPr>
          <w:rFonts w:ascii="Times New Roman" w:hAnsi="Times New Roman"/>
          <w:sz w:val="22"/>
          <w:szCs w:val="22"/>
        </w:rPr>
        <w:t xml:space="preserve"> (</w:t>
      </w:r>
      <w:r w:rsidRPr="006D3C95">
        <w:rPr>
          <w:rFonts w:ascii="Times New Roman" w:hAnsi="Times New Roman"/>
          <w:i/>
          <w:sz w:val="22"/>
          <w:szCs w:val="22"/>
        </w:rPr>
        <w:t xml:space="preserve">Podstawa: Rozporządzenie </w:t>
      </w:r>
      <w:r>
        <w:rPr>
          <w:rFonts w:ascii="Times New Roman" w:hAnsi="Times New Roman"/>
          <w:i/>
        </w:rPr>
        <w:t>Ministra Rozwoju</w:t>
      </w:r>
      <w:r w:rsidRPr="00CE2869">
        <w:rPr>
          <w:rFonts w:ascii="Times New Roman" w:hAnsi="Times New Roman"/>
          <w:i/>
        </w:rPr>
        <w:t xml:space="preserve"> </w:t>
      </w:r>
      <w:r w:rsidRPr="006D3C95">
        <w:rPr>
          <w:rFonts w:ascii="Times New Roman" w:hAnsi="Times New Roman"/>
          <w:i/>
          <w:sz w:val="22"/>
          <w:szCs w:val="22"/>
        </w:rPr>
        <w:t>z dnia 26 lipca 2016 r.  w sprawie rodzajów dokumentów, jakich może żądać zamawiający od wykonawcy w postępowaniu o udzielenie zamówienia  (Dz. U. 2016 r., poz.1126):</w:t>
      </w:r>
    </w:p>
    <w:p w:rsidR="000B2137" w:rsidRPr="006D3C95" w:rsidRDefault="000B2137" w:rsidP="000B2137">
      <w:pPr>
        <w:pStyle w:val="ust"/>
        <w:spacing w:before="0" w:after="0"/>
        <w:ind w:firstLine="0"/>
        <w:jc w:val="center"/>
        <w:rPr>
          <w:rFonts w:ascii="Times New Roman" w:hAnsi="Times New Roman"/>
          <w:i/>
          <w:sz w:val="22"/>
          <w:szCs w:val="22"/>
        </w:rPr>
      </w:pPr>
    </w:p>
    <w:p w:rsidR="000B2137" w:rsidRPr="005A43D2" w:rsidRDefault="000B2137" w:rsidP="000C67B8">
      <w:pPr>
        <w:pStyle w:val="ust"/>
        <w:numPr>
          <w:ilvl w:val="3"/>
          <w:numId w:val="5"/>
        </w:numPr>
        <w:spacing w:before="0" w:after="0"/>
        <w:ind w:left="426" w:hanging="426"/>
        <w:rPr>
          <w:rFonts w:ascii="Times New Roman" w:hAnsi="Times New Roman"/>
          <w:sz w:val="22"/>
          <w:szCs w:val="22"/>
        </w:rPr>
      </w:pPr>
      <w:r w:rsidRPr="00FF0D6E">
        <w:rPr>
          <w:rFonts w:ascii="Times New Roman" w:hAnsi="Times New Roman"/>
          <w:bCs/>
          <w:sz w:val="22"/>
          <w:szCs w:val="22"/>
        </w:rPr>
        <w:t xml:space="preserve">Zamawiający w prowadzonym postępowaniu </w:t>
      </w:r>
      <w:r>
        <w:rPr>
          <w:rFonts w:ascii="Times New Roman" w:hAnsi="Times New Roman"/>
          <w:bCs/>
          <w:sz w:val="22"/>
          <w:szCs w:val="22"/>
        </w:rPr>
        <w:t xml:space="preserve">najpierw </w:t>
      </w:r>
      <w:r w:rsidRPr="00FF0D6E">
        <w:rPr>
          <w:rFonts w:ascii="Times New Roman" w:hAnsi="Times New Roman"/>
          <w:bCs/>
          <w:sz w:val="22"/>
          <w:szCs w:val="22"/>
        </w:rPr>
        <w:t xml:space="preserve">dokona oceny </w:t>
      </w:r>
      <w:r>
        <w:rPr>
          <w:rFonts w:ascii="Times New Roman" w:hAnsi="Times New Roman"/>
          <w:bCs/>
          <w:sz w:val="22"/>
          <w:szCs w:val="22"/>
        </w:rPr>
        <w:t xml:space="preserve">ofert, a następnie zbada </w:t>
      </w:r>
      <w:r w:rsidRPr="00FF0D6E">
        <w:rPr>
          <w:rFonts w:ascii="Times New Roman" w:hAnsi="Times New Roman"/>
          <w:bCs/>
          <w:sz w:val="22"/>
          <w:szCs w:val="22"/>
        </w:rPr>
        <w:t>czy Wykonawc</w:t>
      </w:r>
      <w:r>
        <w:rPr>
          <w:rFonts w:ascii="Times New Roman" w:hAnsi="Times New Roman"/>
          <w:bCs/>
          <w:sz w:val="22"/>
          <w:szCs w:val="22"/>
        </w:rPr>
        <w:t>a, którego oferta została oceniona jako najkorzystniejsza,</w:t>
      </w:r>
      <w:r w:rsidRPr="00FF0D6E">
        <w:rPr>
          <w:rFonts w:ascii="Times New Roman" w:hAnsi="Times New Roman"/>
          <w:bCs/>
          <w:sz w:val="22"/>
          <w:szCs w:val="22"/>
        </w:rPr>
        <w:t xml:space="preserve"> nie podl</w:t>
      </w:r>
      <w:r>
        <w:rPr>
          <w:rFonts w:ascii="Times New Roman" w:hAnsi="Times New Roman"/>
          <w:bCs/>
          <w:sz w:val="22"/>
          <w:szCs w:val="22"/>
        </w:rPr>
        <w:t>egają wykluczeniu oraz spełnia</w:t>
      </w:r>
      <w:r w:rsidRPr="00FF0D6E">
        <w:rPr>
          <w:rFonts w:ascii="Times New Roman" w:hAnsi="Times New Roman"/>
          <w:bCs/>
          <w:sz w:val="22"/>
          <w:szCs w:val="22"/>
        </w:rPr>
        <w:t xml:space="preserve"> warunki udziału w postępowaniu</w:t>
      </w:r>
      <w:r>
        <w:rPr>
          <w:rFonts w:ascii="Times New Roman" w:hAnsi="Times New Roman"/>
          <w:bCs/>
          <w:sz w:val="22"/>
          <w:szCs w:val="22"/>
        </w:rPr>
        <w:t>.</w:t>
      </w:r>
    </w:p>
    <w:p w:rsidR="000B2137" w:rsidRPr="00FF0D6E" w:rsidRDefault="000B2137" w:rsidP="000B2137">
      <w:pPr>
        <w:pStyle w:val="ust"/>
        <w:spacing w:before="0" w:after="0"/>
        <w:ind w:firstLine="0"/>
        <w:rPr>
          <w:rFonts w:ascii="Times New Roman" w:hAnsi="Times New Roman"/>
          <w:sz w:val="22"/>
          <w:szCs w:val="22"/>
        </w:rPr>
      </w:pPr>
    </w:p>
    <w:p w:rsidR="000B2137" w:rsidRDefault="000B2137" w:rsidP="000C67B8">
      <w:pPr>
        <w:pStyle w:val="ust"/>
        <w:numPr>
          <w:ilvl w:val="3"/>
          <w:numId w:val="5"/>
        </w:numPr>
        <w:spacing w:before="0" w:after="0"/>
        <w:ind w:left="426" w:hanging="426"/>
        <w:rPr>
          <w:rFonts w:ascii="Times New Roman" w:hAnsi="Times New Roman"/>
          <w:sz w:val="22"/>
          <w:szCs w:val="22"/>
        </w:rPr>
      </w:pPr>
      <w:r w:rsidRPr="006D3C95">
        <w:rPr>
          <w:rFonts w:ascii="Times New Roman" w:hAnsi="Times New Roman"/>
          <w:b/>
          <w:sz w:val="22"/>
          <w:szCs w:val="22"/>
        </w:rPr>
        <w:t>Wykaz dokumentów i oświadczeń potwierdzających brak podstaw do wykluczenia</w:t>
      </w:r>
      <w:r w:rsidRPr="006D3C95">
        <w:rPr>
          <w:rFonts w:ascii="Times New Roman" w:hAnsi="Times New Roman"/>
          <w:sz w:val="22"/>
          <w:szCs w:val="22"/>
        </w:rPr>
        <w:t xml:space="preserve"> (art. 24 ust. 1 Ustawy):</w:t>
      </w:r>
    </w:p>
    <w:p w:rsidR="000B2137" w:rsidRPr="00F44C7B" w:rsidRDefault="000B2137" w:rsidP="000B2137">
      <w:pPr>
        <w:pStyle w:val="ust"/>
        <w:spacing w:before="0"/>
        <w:ind w:firstLine="0"/>
        <w:rPr>
          <w:rFonts w:ascii="Times New Roman" w:hAnsi="Times New Roman"/>
          <w:sz w:val="22"/>
          <w:szCs w:val="22"/>
        </w:rPr>
      </w:pPr>
      <w:r w:rsidRPr="00F44C7B">
        <w:rPr>
          <w:rFonts w:ascii="Times New Roman" w:hAnsi="Times New Roman"/>
          <w:sz w:val="22"/>
          <w:szCs w:val="22"/>
        </w:rPr>
        <w:t xml:space="preserve">Dokumenty składa tylko Wykonawca, którego oferta w wyniku wstępnej oceny okaże się najkorzystniejsza. Wykonawca przedłoży dokumenty w odpowiedzi na skierowane przed udzieleniem zamówienia, podczas toczącego się postępowania wezwanie Zamawiającego z oznaczonym terminem złożenia dokumentów tj. nie krótszym niż </w:t>
      </w:r>
      <w:r>
        <w:rPr>
          <w:rFonts w:ascii="Times New Roman" w:hAnsi="Times New Roman"/>
          <w:sz w:val="22"/>
          <w:szCs w:val="22"/>
        </w:rPr>
        <w:t>5</w:t>
      </w:r>
      <w:r w:rsidRPr="00F44C7B">
        <w:rPr>
          <w:rFonts w:ascii="Times New Roman" w:hAnsi="Times New Roman"/>
          <w:sz w:val="22"/>
          <w:szCs w:val="22"/>
        </w:rPr>
        <w:t xml:space="preserve"> dni od daty otrzymanego wezwania. Dokumenty winny być aktualne na dzień ich składania Zamawiającemu.</w:t>
      </w:r>
    </w:p>
    <w:p w:rsidR="000B2137" w:rsidRPr="006D3C95" w:rsidRDefault="000B2137" w:rsidP="000C67B8">
      <w:pPr>
        <w:pStyle w:val="Akapitzlist"/>
        <w:numPr>
          <w:ilvl w:val="0"/>
          <w:numId w:val="20"/>
        </w:numPr>
        <w:autoSpaceDE w:val="0"/>
        <w:autoSpaceDN w:val="0"/>
        <w:adjustRightInd w:val="0"/>
        <w:spacing w:after="0" w:line="240" w:lineRule="auto"/>
        <w:ind w:left="426" w:hanging="284"/>
        <w:jc w:val="both"/>
        <w:rPr>
          <w:rFonts w:ascii="Times New Roman" w:eastAsia="TimesNewRoman" w:hAnsi="Times New Roman"/>
        </w:rPr>
      </w:pPr>
      <w:r>
        <w:rPr>
          <w:rFonts w:ascii="Times New Roman" w:eastAsia="TimesNewRoman" w:hAnsi="Times New Roman"/>
        </w:rPr>
        <w:t>odpis</w:t>
      </w:r>
      <w:r w:rsidRPr="006D3C95">
        <w:rPr>
          <w:rFonts w:ascii="Times New Roman" w:eastAsia="TimesNewRoman" w:hAnsi="Times New Roman"/>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0B2137" w:rsidRPr="00725D34" w:rsidRDefault="000B2137" w:rsidP="000C67B8">
      <w:pPr>
        <w:pStyle w:val="Akapitzlist"/>
        <w:numPr>
          <w:ilvl w:val="3"/>
          <w:numId w:val="5"/>
        </w:numPr>
        <w:autoSpaceDE w:val="0"/>
        <w:autoSpaceDN w:val="0"/>
        <w:adjustRightInd w:val="0"/>
        <w:spacing w:after="0" w:line="240" w:lineRule="auto"/>
        <w:ind w:left="426" w:hanging="426"/>
        <w:contextualSpacing w:val="0"/>
        <w:jc w:val="both"/>
        <w:rPr>
          <w:rFonts w:ascii="Times New Roman" w:eastAsia="TimesNewRoman" w:hAnsi="Times New Roman"/>
        </w:rPr>
      </w:pPr>
      <w:r w:rsidRPr="00725D34">
        <w:rPr>
          <w:rFonts w:ascii="Times New Roman" w:eastAsia="TimesNewRoman" w:hAnsi="Times New Roman"/>
        </w:rPr>
        <w:t>Dokumenty składane</w:t>
      </w:r>
    </w:p>
    <w:p w:rsidR="000B2137" w:rsidRPr="00725D34" w:rsidRDefault="000B2137" w:rsidP="000C67B8">
      <w:pPr>
        <w:pStyle w:val="Akapitzlist"/>
        <w:numPr>
          <w:ilvl w:val="0"/>
          <w:numId w:val="21"/>
        </w:numPr>
        <w:autoSpaceDE w:val="0"/>
        <w:autoSpaceDN w:val="0"/>
        <w:adjustRightInd w:val="0"/>
        <w:spacing w:after="0" w:line="240" w:lineRule="auto"/>
        <w:ind w:left="426" w:hanging="284"/>
        <w:contextualSpacing w:val="0"/>
        <w:jc w:val="both"/>
        <w:rPr>
          <w:rFonts w:ascii="Times New Roman" w:eastAsia="TimesNewRoman" w:hAnsi="Times New Roman"/>
        </w:rPr>
      </w:pPr>
      <w:r w:rsidRPr="00725D34">
        <w:rPr>
          <w:rFonts w:ascii="Times New Roman" w:eastAsia="TimesNewRoman" w:hAnsi="Times New Roman"/>
        </w:rPr>
        <w:lastRenderedPageBreak/>
        <w:t xml:space="preserve">Jeżeli Wykonawca ma siedzibę lub miejsce zamieszkania poza terytorium Rzeczypospolitej Polskiej, zamiast dokumentów, o których mowa w </w:t>
      </w:r>
      <w:r>
        <w:rPr>
          <w:rFonts w:ascii="Times New Roman" w:eastAsia="TimesNewRoman" w:hAnsi="Times New Roman"/>
        </w:rPr>
        <w:t>pkt 2</w:t>
      </w:r>
      <w:r w:rsidRPr="00725D34">
        <w:rPr>
          <w:rFonts w:ascii="Times New Roman" w:eastAsia="TimesNewRoman" w:hAnsi="Times New Roman"/>
        </w:rPr>
        <w:t>:</w:t>
      </w:r>
    </w:p>
    <w:p w:rsidR="000B2137" w:rsidRPr="00725D34" w:rsidRDefault="000B2137" w:rsidP="000C67B8">
      <w:pPr>
        <w:pStyle w:val="Akapitzlist"/>
        <w:numPr>
          <w:ilvl w:val="0"/>
          <w:numId w:val="22"/>
        </w:numPr>
        <w:autoSpaceDE w:val="0"/>
        <w:autoSpaceDN w:val="0"/>
        <w:adjustRightInd w:val="0"/>
        <w:spacing w:after="0" w:line="240" w:lineRule="auto"/>
        <w:ind w:left="426" w:hanging="284"/>
        <w:contextualSpacing w:val="0"/>
        <w:jc w:val="both"/>
        <w:rPr>
          <w:rFonts w:ascii="Times New Roman" w:eastAsia="TimesNewRoman" w:hAnsi="Times New Roman"/>
        </w:rPr>
      </w:pPr>
      <w:r w:rsidRPr="00725D34">
        <w:rPr>
          <w:rFonts w:ascii="Times New Roman" w:eastAsia="TimesNewRoman" w:hAnsi="Times New Roman"/>
        </w:rPr>
        <w:t>pkt 1 – składa dokument lub dokumenty wystawione w kraju, w którym Wykonawca ma siedzibę lub miejsce zamieszkania, potwierdzające odpowiednio, że nie otwarto jego likwidacji ani nie ogłoszono upadłości.</w:t>
      </w:r>
    </w:p>
    <w:p w:rsidR="000B2137" w:rsidRPr="00725D34" w:rsidRDefault="000B2137" w:rsidP="000B2137">
      <w:pPr>
        <w:autoSpaceDE w:val="0"/>
        <w:autoSpaceDN w:val="0"/>
        <w:adjustRightInd w:val="0"/>
        <w:spacing w:after="0" w:line="240" w:lineRule="auto"/>
        <w:ind w:left="426"/>
        <w:jc w:val="both"/>
        <w:rPr>
          <w:rFonts w:ascii="Times New Roman" w:eastAsia="TimesNewRoman" w:hAnsi="Times New Roman"/>
        </w:rPr>
      </w:pPr>
      <w:r w:rsidRPr="00725D34">
        <w:rPr>
          <w:rFonts w:ascii="Times New Roman" w:eastAsia="TimesNewRoman" w:hAnsi="Times New Roman"/>
        </w:rPr>
        <w:t xml:space="preserve">Dokument, o którym mowa w </w:t>
      </w:r>
      <w:proofErr w:type="spellStart"/>
      <w:r>
        <w:rPr>
          <w:rFonts w:ascii="Times New Roman" w:eastAsia="TimesNewRoman" w:hAnsi="Times New Roman"/>
        </w:rPr>
        <w:t>p</w:t>
      </w:r>
      <w:r w:rsidR="00961B44">
        <w:rPr>
          <w:rFonts w:ascii="Times New Roman" w:eastAsia="TimesNewRoman" w:hAnsi="Times New Roman"/>
        </w:rPr>
        <w:t>pkt</w:t>
      </w:r>
      <w:proofErr w:type="spellEnd"/>
      <w:r w:rsidRPr="00725D34">
        <w:rPr>
          <w:rFonts w:ascii="Times New Roman" w:eastAsia="TimesNewRoman" w:hAnsi="Times New Roman"/>
        </w:rPr>
        <w:t xml:space="preserve"> 1, powinny być wystawione nie wcześniej niż 6 miesięcy przed upływem terminu składania ofert w postępowaniu.</w:t>
      </w:r>
    </w:p>
    <w:p w:rsidR="000B2137" w:rsidRPr="00CE2869" w:rsidRDefault="000B2137" w:rsidP="000C67B8">
      <w:pPr>
        <w:pStyle w:val="Akapitzlist"/>
        <w:numPr>
          <w:ilvl w:val="0"/>
          <w:numId w:val="21"/>
        </w:numPr>
        <w:autoSpaceDE w:val="0"/>
        <w:autoSpaceDN w:val="0"/>
        <w:adjustRightInd w:val="0"/>
        <w:spacing w:after="0" w:line="240" w:lineRule="auto"/>
        <w:ind w:left="426" w:hanging="284"/>
        <w:contextualSpacing w:val="0"/>
        <w:jc w:val="both"/>
        <w:rPr>
          <w:rFonts w:ascii="Times New Roman" w:eastAsia="TimesNewRoman" w:hAnsi="Times New Roman"/>
        </w:rPr>
      </w:pPr>
      <w:r w:rsidRPr="00725D34">
        <w:rPr>
          <w:rFonts w:ascii="Times New Roman" w:eastAsia="TimesNewRoman" w:hAnsi="Times New Roman"/>
        </w:rPr>
        <w:t>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w:t>
      </w:r>
      <w:r w:rsidRPr="00CE2869">
        <w:rPr>
          <w:rFonts w:ascii="Times New Roman" w:eastAsia="TimesNewRoman" w:hAnsi="Times New Roman"/>
        </w:rPr>
        <w:t xml:space="preserve"> dotyczyć, złożone przed notariuszem lub przed organem sądowym, administracyjnym albo organem samorządu zawodowego lub gospodarczego właściwym ze względu na siedzibę lub miejsce zamieszkania Wykonawcy lub miejsce zamieszkania tej osoby.</w:t>
      </w:r>
    </w:p>
    <w:p w:rsidR="000B2137" w:rsidRDefault="000B2137" w:rsidP="000C67B8">
      <w:pPr>
        <w:pStyle w:val="Akapitzlist"/>
        <w:numPr>
          <w:ilvl w:val="0"/>
          <w:numId w:val="21"/>
        </w:numPr>
        <w:autoSpaceDE w:val="0"/>
        <w:autoSpaceDN w:val="0"/>
        <w:adjustRightInd w:val="0"/>
        <w:spacing w:after="0" w:line="240" w:lineRule="auto"/>
        <w:ind w:left="426" w:hanging="284"/>
        <w:jc w:val="both"/>
        <w:rPr>
          <w:rFonts w:ascii="Times New Roman" w:eastAsia="TimesNewRoman" w:hAnsi="Times New Roman"/>
        </w:rPr>
      </w:pPr>
      <w:r w:rsidRPr="00CE2869">
        <w:rPr>
          <w:rFonts w:ascii="Times New Roman" w:eastAsia="TimesNewRoman" w:hAnsi="Times New Roman"/>
        </w:rPr>
        <w:t xml:space="preserve"> W przypadku, wątpliwości co do treści dokumentu złożonego przez Wykonawcę, o których mowa w </w:t>
      </w:r>
      <w:proofErr w:type="spellStart"/>
      <w:r>
        <w:rPr>
          <w:rFonts w:ascii="Times New Roman" w:eastAsia="TimesNewRoman" w:hAnsi="Times New Roman"/>
        </w:rPr>
        <w:t>p</w:t>
      </w:r>
      <w:r w:rsidR="00E12895">
        <w:rPr>
          <w:rFonts w:ascii="Times New Roman" w:eastAsia="TimesNewRoman" w:hAnsi="Times New Roman"/>
        </w:rPr>
        <w:t>pkt</w:t>
      </w:r>
      <w:proofErr w:type="spellEnd"/>
      <w:r w:rsidR="00E12895">
        <w:rPr>
          <w:rFonts w:ascii="Times New Roman" w:eastAsia="TimesNewRoman" w:hAnsi="Times New Roman"/>
        </w:rPr>
        <w:t xml:space="preserve"> 2</w:t>
      </w:r>
      <w:r w:rsidRPr="00CE2869">
        <w:rPr>
          <w:rFonts w:ascii="Times New Roman" w:eastAsia="TimesNewRoman" w:hAnsi="Times New Roman"/>
        </w:rPr>
        <w:t>, Zamawiający może zwrócić się do właściwych organów odpowiednio kraju, w którym Wykonawca ma siedzibę lub miejsce zamieszkania lub miejsce zamieszkania ma osoba, której dokument dotyczy, o udzielenie niezbędnych informacji dotyczących tego dokumentu.</w:t>
      </w:r>
    </w:p>
    <w:p w:rsidR="000B2137" w:rsidRPr="00EA0E00" w:rsidRDefault="000B2137" w:rsidP="000C67B8">
      <w:pPr>
        <w:pStyle w:val="ust"/>
        <w:numPr>
          <w:ilvl w:val="3"/>
          <w:numId w:val="5"/>
        </w:numPr>
        <w:spacing w:before="0" w:after="0"/>
        <w:ind w:left="426" w:hanging="426"/>
        <w:rPr>
          <w:rFonts w:ascii="Times New Roman" w:hAnsi="Times New Roman"/>
          <w:b/>
          <w:sz w:val="22"/>
          <w:szCs w:val="22"/>
        </w:rPr>
      </w:pPr>
      <w:r w:rsidRPr="00EA0E00">
        <w:rPr>
          <w:rFonts w:ascii="Times New Roman" w:hAnsi="Times New Roman"/>
          <w:b/>
          <w:sz w:val="22"/>
          <w:szCs w:val="22"/>
        </w:rPr>
        <w:t>Wykaz dokumentów i oświadczeń potwierdzających brak podstaw do wykluczenia (art. 24 ust. 1 pkt. 23 Ustawy):</w:t>
      </w:r>
    </w:p>
    <w:p w:rsidR="000B2137" w:rsidRPr="00EA0E00" w:rsidRDefault="000B2137" w:rsidP="000B2137">
      <w:pPr>
        <w:pStyle w:val="ust"/>
        <w:spacing w:before="0" w:after="0"/>
        <w:ind w:firstLine="0"/>
        <w:rPr>
          <w:rFonts w:ascii="Times New Roman" w:hAnsi="Times New Roman"/>
          <w:sz w:val="22"/>
          <w:szCs w:val="22"/>
        </w:rPr>
      </w:pPr>
      <w:r w:rsidRPr="00EA0E00">
        <w:rPr>
          <w:rFonts w:ascii="Times New Roman" w:hAnsi="Times New Roman"/>
          <w:b/>
          <w:sz w:val="22"/>
          <w:szCs w:val="22"/>
        </w:rPr>
        <w:t xml:space="preserve">Dokumenty składa każdy Wykonawca w terminie 3 dni od dnia zamieszczenia na stronie internetowej Zamawiającego – </w:t>
      </w:r>
      <w:hyperlink r:id="rId8" w:history="1">
        <w:r w:rsidR="002F6E7C" w:rsidRPr="005E2AF9">
          <w:rPr>
            <w:rStyle w:val="Hipercze"/>
            <w:rFonts w:ascii="Times New Roman" w:hAnsi="Times New Roman"/>
            <w:b/>
            <w:sz w:val="22"/>
            <w:szCs w:val="22"/>
          </w:rPr>
          <w:t>www.grudziadz.praca.gov.pl</w:t>
        </w:r>
      </w:hyperlink>
      <w:r w:rsidRPr="00EA0E00">
        <w:rPr>
          <w:rFonts w:ascii="Times New Roman" w:hAnsi="Times New Roman"/>
          <w:b/>
          <w:sz w:val="22"/>
          <w:szCs w:val="22"/>
        </w:rPr>
        <w:t xml:space="preserve">, </w:t>
      </w:r>
      <w:r w:rsidRPr="00EA0E00">
        <w:rPr>
          <w:rFonts w:ascii="Times New Roman" w:hAnsi="Times New Roman"/>
          <w:sz w:val="22"/>
          <w:szCs w:val="22"/>
        </w:rPr>
        <w:t xml:space="preserve">informacji z otwarcia ofert, o której mowa w art. 86 ust. 5 Ustawy, przekazuje Zamawiającemu oryginał oświadczenia o przynależności lub braku przynależności do tej samej grupy kapitałowej. </w:t>
      </w:r>
    </w:p>
    <w:p w:rsidR="000B2137" w:rsidRPr="00EA0E00" w:rsidRDefault="000B2137" w:rsidP="000B2137">
      <w:pPr>
        <w:pStyle w:val="ust"/>
        <w:spacing w:before="0" w:after="0"/>
        <w:ind w:firstLine="0"/>
        <w:rPr>
          <w:rFonts w:ascii="Times New Roman" w:hAnsi="Times New Roman"/>
          <w:sz w:val="22"/>
          <w:szCs w:val="22"/>
        </w:rPr>
      </w:pPr>
      <w:r w:rsidRPr="00EA0E00">
        <w:rPr>
          <w:rFonts w:ascii="Times New Roman" w:hAnsi="Times New Roman"/>
          <w:sz w:val="22"/>
          <w:szCs w:val="22"/>
        </w:rPr>
        <w:t>Wraz ze złożeniem oświadczenia, Wykonawca może przedstawić dowody, że powiązania z innym Wykonawcą nie prowadzą do zakłócenia konkurencji w postępowaniu o udzielenie zamówienia publicznego.</w:t>
      </w:r>
    </w:p>
    <w:p w:rsidR="000B2137" w:rsidRPr="00EA0E00" w:rsidRDefault="000B2137" w:rsidP="000B2137">
      <w:pPr>
        <w:pStyle w:val="ust"/>
        <w:spacing w:before="0" w:after="0"/>
        <w:ind w:firstLine="0"/>
        <w:rPr>
          <w:rFonts w:ascii="Times New Roman" w:hAnsi="Times New Roman"/>
          <w:i/>
          <w:sz w:val="22"/>
          <w:szCs w:val="22"/>
        </w:rPr>
      </w:pPr>
      <w:r w:rsidRPr="00EA0E00">
        <w:rPr>
          <w:rFonts w:ascii="Times New Roman" w:hAnsi="Times New Roman"/>
          <w:i/>
          <w:sz w:val="22"/>
          <w:szCs w:val="22"/>
        </w:rPr>
        <w:t xml:space="preserve">Druk oświadczenia, o którym mowa stanowi </w:t>
      </w:r>
      <w:r w:rsidRPr="0045282C">
        <w:rPr>
          <w:rFonts w:ascii="Times New Roman" w:hAnsi="Times New Roman"/>
          <w:i/>
          <w:sz w:val="22"/>
          <w:szCs w:val="22"/>
        </w:rPr>
        <w:t xml:space="preserve">Załącznik Nr </w:t>
      </w:r>
      <w:r w:rsidR="0028487E">
        <w:rPr>
          <w:rFonts w:ascii="Times New Roman" w:hAnsi="Times New Roman"/>
          <w:i/>
          <w:sz w:val="22"/>
          <w:szCs w:val="22"/>
        </w:rPr>
        <w:t>7</w:t>
      </w:r>
      <w:r w:rsidRPr="0045282C">
        <w:rPr>
          <w:rFonts w:ascii="Times New Roman" w:hAnsi="Times New Roman"/>
          <w:i/>
          <w:sz w:val="22"/>
          <w:szCs w:val="22"/>
        </w:rPr>
        <w:t xml:space="preserve"> do SIWZ.</w:t>
      </w:r>
    </w:p>
    <w:p w:rsidR="000B2137" w:rsidRPr="00EA0E00" w:rsidRDefault="000B2137" w:rsidP="000C67B8">
      <w:pPr>
        <w:pStyle w:val="ust"/>
        <w:numPr>
          <w:ilvl w:val="3"/>
          <w:numId w:val="5"/>
        </w:numPr>
        <w:spacing w:before="0" w:after="0"/>
        <w:ind w:left="426" w:hanging="426"/>
        <w:rPr>
          <w:rFonts w:ascii="Times New Roman" w:hAnsi="Times New Roman"/>
          <w:i/>
          <w:sz w:val="22"/>
          <w:szCs w:val="22"/>
        </w:rPr>
      </w:pPr>
      <w:r w:rsidRPr="00EA0E00">
        <w:rPr>
          <w:rFonts w:ascii="Times New Roman" w:hAnsi="Times New Roman"/>
          <w:sz w:val="22"/>
          <w:szCs w:val="22"/>
        </w:rPr>
        <w:t>Wykaz dokumentów i oświadczeń potwierdzających spełnienie warunków udziału w postępowaniu (art. 22 Ustawy):</w:t>
      </w:r>
    </w:p>
    <w:p w:rsidR="000B2137" w:rsidRPr="0045282C" w:rsidRDefault="000B2137" w:rsidP="000C67B8">
      <w:pPr>
        <w:pStyle w:val="Akapitzlist"/>
        <w:numPr>
          <w:ilvl w:val="0"/>
          <w:numId w:val="19"/>
        </w:numPr>
        <w:autoSpaceDE w:val="0"/>
        <w:autoSpaceDN w:val="0"/>
        <w:adjustRightInd w:val="0"/>
        <w:spacing w:after="100" w:line="240" w:lineRule="auto"/>
        <w:ind w:left="426" w:hanging="284"/>
        <w:contextualSpacing w:val="0"/>
        <w:jc w:val="both"/>
        <w:rPr>
          <w:rFonts w:ascii="Times New Roman" w:eastAsia="TimesNewRoman" w:hAnsi="Times New Roman"/>
        </w:rPr>
      </w:pPr>
      <w:r w:rsidRPr="00C60364">
        <w:rPr>
          <w:rFonts w:ascii="Times New Roman" w:eastAsia="TimesNewRoman" w:hAnsi="Times New Roman"/>
          <w:b/>
        </w:rPr>
        <w:t>wykazu narzędzi, wyposażenia zakładu lub urządzeń technicznych dostępnych Wykonawcy w celu wykonania zamówienia publicznego wraz z informacją o podstawie do dysponowania tymi zasobami</w:t>
      </w:r>
      <w:r w:rsidRPr="00C60364">
        <w:rPr>
          <w:rFonts w:ascii="Times New Roman" w:eastAsia="TimesNewRoman" w:hAnsi="Times New Roman"/>
          <w:b/>
          <w:bCs/>
        </w:rPr>
        <w:t xml:space="preserve"> –</w:t>
      </w:r>
      <w:r w:rsidRPr="00196A85">
        <w:rPr>
          <w:rFonts w:ascii="Times New Roman" w:eastAsia="TimesNewRoman" w:hAnsi="Times New Roman"/>
          <w:i/>
        </w:rPr>
        <w:t xml:space="preserve">Załącznik Nr </w:t>
      </w:r>
      <w:r w:rsidR="00961B44">
        <w:rPr>
          <w:rFonts w:ascii="Times New Roman" w:eastAsia="TimesNewRoman" w:hAnsi="Times New Roman"/>
          <w:i/>
        </w:rPr>
        <w:t>5</w:t>
      </w:r>
      <w:r w:rsidRPr="00196A85">
        <w:rPr>
          <w:rFonts w:ascii="Times New Roman" w:eastAsia="TimesNewRoman" w:hAnsi="Times New Roman"/>
          <w:i/>
        </w:rPr>
        <w:t xml:space="preserve"> do SIWZ;</w:t>
      </w:r>
    </w:p>
    <w:p w:rsidR="000B2137" w:rsidRDefault="000B2137" w:rsidP="000C67B8">
      <w:pPr>
        <w:pStyle w:val="Akapitzlist"/>
        <w:numPr>
          <w:ilvl w:val="0"/>
          <w:numId w:val="19"/>
        </w:numPr>
        <w:autoSpaceDE w:val="0"/>
        <w:autoSpaceDN w:val="0"/>
        <w:adjustRightInd w:val="0"/>
        <w:spacing w:after="100" w:line="240" w:lineRule="auto"/>
        <w:ind w:left="426" w:hanging="284"/>
        <w:contextualSpacing w:val="0"/>
        <w:jc w:val="both"/>
        <w:rPr>
          <w:rFonts w:ascii="Times New Roman" w:eastAsia="TimesNewRoman" w:hAnsi="Times New Roman"/>
        </w:rPr>
      </w:pPr>
      <w:r w:rsidRPr="00C60364">
        <w:rPr>
          <w:rFonts w:ascii="Times New Roman" w:eastAsia="TimesNewRoman" w:hAnsi="Times New Roman"/>
          <w:b/>
        </w:rPr>
        <w:t>wykaz osób, skierowanych przez Wykonawcę do realizacji zamówienia publicznego</w:t>
      </w:r>
      <w:r w:rsidRPr="00C60364">
        <w:rPr>
          <w:rFonts w:ascii="Times New Roman" w:eastAsia="TimesNewRoman" w:hAnsi="Times New Roman"/>
        </w:rPr>
        <w:t xml:space="preserve">, </w:t>
      </w:r>
      <w:r w:rsidRPr="00C60364">
        <w:rPr>
          <w:rFonts w:ascii="Times New Roman" w:eastAsia="TimesNewRoman" w:hAnsi="Times New Roman"/>
        </w:rPr>
        <w:br/>
        <w:t>w szczególności odpowiedzialnych za świadczenie usług, wraz z informacjami na temat ich kwalifikacji zawodowych, uprawnień, doświadczenia i wykształcenia niezbędnych do wykonania zamówienia publicznego, a także zakresu wykonywanych przez</w:t>
      </w:r>
      <w:r>
        <w:rPr>
          <w:rFonts w:ascii="Times New Roman" w:eastAsia="TimesNewRoman" w:hAnsi="Times New Roman"/>
        </w:rPr>
        <w:t xml:space="preserve"> nie czynności oraz informacją </w:t>
      </w:r>
      <w:r w:rsidRPr="00C60364">
        <w:rPr>
          <w:rFonts w:ascii="Times New Roman" w:eastAsia="TimesNewRoman" w:hAnsi="Times New Roman"/>
        </w:rPr>
        <w:t>o podstawie do dysponowania tymi osobami</w:t>
      </w:r>
      <w:r w:rsidRPr="00196A85">
        <w:rPr>
          <w:rFonts w:ascii="Times New Roman" w:eastAsia="TimesNewRoman" w:hAnsi="Times New Roman"/>
        </w:rPr>
        <w:t xml:space="preserve"> </w:t>
      </w:r>
      <w:r w:rsidRPr="00196A85">
        <w:rPr>
          <w:rFonts w:ascii="Times New Roman" w:eastAsia="TimesNewRoman" w:hAnsi="Times New Roman"/>
          <w:b/>
          <w:bCs/>
        </w:rPr>
        <w:t xml:space="preserve">- </w:t>
      </w:r>
      <w:r w:rsidRPr="00196A85">
        <w:rPr>
          <w:rFonts w:ascii="Times New Roman" w:eastAsia="TimesNewRoman" w:hAnsi="Times New Roman"/>
          <w:i/>
        </w:rPr>
        <w:t xml:space="preserve">Załącznik Nr </w:t>
      </w:r>
      <w:r w:rsidR="00961B44">
        <w:rPr>
          <w:rFonts w:ascii="Times New Roman" w:eastAsia="TimesNewRoman" w:hAnsi="Times New Roman"/>
          <w:i/>
        </w:rPr>
        <w:t>6</w:t>
      </w:r>
      <w:r w:rsidRPr="00196A85">
        <w:rPr>
          <w:rFonts w:ascii="Times New Roman" w:eastAsia="TimesNewRoman" w:hAnsi="Times New Roman"/>
          <w:i/>
        </w:rPr>
        <w:t xml:space="preserve"> do SIWZ</w:t>
      </w:r>
      <w:r w:rsidRPr="00196A85">
        <w:rPr>
          <w:rFonts w:ascii="Times New Roman" w:eastAsia="TimesNewRoman" w:hAnsi="Times New Roman"/>
        </w:rPr>
        <w:t>.</w:t>
      </w:r>
    </w:p>
    <w:p w:rsidR="000B2137" w:rsidRPr="0045282C" w:rsidRDefault="000B2137" w:rsidP="000C67B8">
      <w:pPr>
        <w:pStyle w:val="Akapitzlist"/>
        <w:numPr>
          <w:ilvl w:val="0"/>
          <w:numId w:val="19"/>
        </w:numPr>
        <w:autoSpaceDE w:val="0"/>
        <w:autoSpaceDN w:val="0"/>
        <w:adjustRightInd w:val="0"/>
        <w:spacing w:after="100" w:line="240" w:lineRule="auto"/>
        <w:ind w:left="426" w:hanging="284"/>
        <w:contextualSpacing w:val="0"/>
        <w:jc w:val="both"/>
        <w:rPr>
          <w:rFonts w:ascii="Times New Roman" w:eastAsia="TimesNewRoman" w:hAnsi="Times New Roman"/>
        </w:rPr>
      </w:pPr>
      <w:r>
        <w:rPr>
          <w:rFonts w:ascii="Times New Roman" w:eastAsia="TimesNewRoman" w:hAnsi="Times New Roman"/>
          <w:b/>
        </w:rPr>
        <w:t xml:space="preserve">wykaz usług, które </w:t>
      </w:r>
      <w:r w:rsidRPr="001C76C9">
        <w:rPr>
          <w:rFonts w:ascii="Times New Roman" w:hAnsi="Times New Roman"/>
          <w:b/>
        </w:rPr>
        <w:t>wykonał, a w przypadku świadczeń okresowych lub ciągłych również wykonuje</w:t>
      </w:r>
      <w:r w:rsidRPr="001C76C9">
        <w:rPr>
          <w:rFonts w:ascii="Times New Roman" w:hAnsi="Times New Roman"/>
        </w:rPr>
        <w:t xml:space="preserve">, </w:t>
      </w:r>
      <w:r w:rsidRPr="001C76C9">
        <w:rPr>
          <w:rFonts w:ascii="Times New Roman" w:hAnsi="Times New Roman"/>
        </w:rPr>
        <w:br/>
        <w:t xml:space="preserve">w okresie ostatnich 3 lat przed upływem terminu składania ofert w postępowaniu, a jeżeli okres prowadzenia działalności jest krótszy – w tym okresie, co najmniej </w:t>
      </w:r>
      <w:r>
        <w:rPr>
          <w:rFonts w:ascii="Times New Roman" w:hAnsi="Times New Roman"/>
        </w:rPr>
        <w:t>1 szkolenie</w:t>
      </w:r>
      <w:r w:rsidRPr="001C76C9">
        <w:rPr>
          <w:rFonts w:ascii="Times New Roman" w:hAnsi="Times New Roman"/>
        </w:rPr>
        <w:t xml:space="preserve"> o charakterze zgodnym </w:t>
      </w:r>
      <w:r w:rsidRPr="001C76C9">
        <w:rPr>
          <w:rFonts w:ascii="Times New Roman" w:hAnsi="Times New Roman"/>
        </w:rPr>
        <w:br/>
        <w:t>z przedmiotem zamówienia, które zostały wykonane lub są wykonywane należycie</w:t>
      </w:r>
      <w:r>
        <w:rPr>
          <w:rFonts w:ascii="Times New Roman" w:hAnsi="Times New Roman"/>
        </w:rPr>
        <w:t xml:space="preserve"> – </w:t>
      </w:r>
      <w:r w:rsidRPr="00684653">
        <w:rPr>
          <w:rFonts w:ascii="Times New Roman" w:hAnsi="Times New Roman"/>
          <w:i/>
        </w:rPr>
        <w:t xml:space="preserve">Załącznik nr </w:t>
      </w:r>
      <w:r w:rsidR="00961B44">
        <w:rPr>
          <w:rFonts w:ascii="Times New Roman" w:hAnsi="Times New Roman"/>
          <w:i/>
        </w:rPr>
        <w:t>4</w:t>
      </w:r>
      <w:r w:rsidRPr="00684653">
        <w:rPr>
          <w:rFonts w:ascii="Times New Roman" w:hAnsi="Times New Roman"/>
          <w:i/>
        </w:rPr>
        <w:t xml:space="preserve"> do SIWZ</w:t>
      </w:r>
      <w:r>
        <w:rPr>
          <w:rFonts w:ascii="Times New Roman" w:hAnsi="Times New Roman"/>
        </w:rPr>
        <w:t>.</w:t>
      </w:r>
    </w:p>
    <w:p w:rsidR="000B2137" w:rsidRPr="00DB3C59" w:rsidRDefault="000B2137" w:rsidP="000C67B8">
      <w:pPr>
        <w:pStyle w:val="ust"/>
        <w:numPr>
          <w:ilvl w:val="3"/>
          <w:numId w:val="5"/>
        </w:numPr>
        <w:spacing w:before="0" w:after="0"/>
        <w:ind w:left="426" w:hanging="426"/>
        <w:rPr>
          <w:rFonts w:ascii="Times New Roman" w:hAnsi="Times New Roman"/>
          <w:sz w:val="22"/>
          <w:szCs w:val="22"/>
        </w:rPr>
      </w:pPr>
      <w:r>
        <w:rPr>
          <w:rFonts w:ascii="Times New Roman" w:hAnsi="Times New Roman"/>
          <w:b/>
          <w:sz w:val="22"/>
          <w:szCs w:val="22"/>
        </w:rPr>
        <w:t xml:space="preserve">Reasumując, </w:t>
      </w:r>
      <w:r>
        <w:rPr>
          <w:rFonts w:ascii="Times New Roman" w:hAnsi="Times New Roman"/>
          <w:sz w:val="22"/>
          <w:szCs w:val="22"/>
        </w:rPr>
        <w:t>k</w:t>
      </w:r>
      <w:r w:rsidRPr="00DB3C59">
        <w:rPr>
          <w:rFonts w:ascii="Times New Roman" w:hAnsi="Times New Roman"/>
          <w:sz w:val="22"/>
          <w:szCs w:val="22"/>
        </w:rPr>
        <w:t>ażdy Wykonawca ubiegający się o udzielenie zamówienia publicznego jest zobowiązany do złożenia wraz z ofertą d</w:t>
      </w:r>
      <w:r w:rsidRPr="00DB3C59">
        <w:rPr>
          <w:rFonts w:ascii="Times New Roman" w:hAnsi="Times New Roman"/>
          <w:sz w:val="22"/>
          <w:szCs w:val="22"/>
          <w:u w:val="single"/>
        </w:rPr>
        <w:t>o upływu terminu składania ofert następujących dokumentów</w:t>
      </w:r>
      <w:r w:rsidRPr="00DB3C59">
        <w:rPr>
          <w:rFonts w:ascii="Times New Roman" w:hAnsi="Times New Roman"/>
          <w:sz w:val="22"/>
          <w:szCs w:val="22"/>
        </w:rPr>
        <w:t>:</w:t>
      </w:r>
    </w:p>
    <w:p w:rsidR="000B2137" w:rsidRPr="00EA0E00" w:rsidRDefault="000B2137" w:rsidP="000C67B8">
      <w:pPr>
        <w:pStyle w:val="Akapitzlist"/>
        <w:numPr>
          <w:ilvl w:val="0"/>
          <w:numId w:val="17"/>
        </w:numPr>
        <w:spacing w:after="0"/>
        <w:rPr>
          <w:rFonts w:ascii="Times New Roman" w:hAnsi="Times New Roman"/>
        </w:rPr>
      </w:pPr>
      <w:r w:rsidRPr="00EA0E00">
        <w:rPr>
          <w:rFonts w:ascii="Times New Roman" w:hAnsi="Times New Roman"/>
          <w:b/>
        </w:rPr>
        <w:t>Formularz ofertowy</w:t>
      </w:r>
      <w:r w:rsidRPr="00EA0E00">
        <w:rPr>
          <w:rFonts w:ascii="Times New Roman" w:hAnsi="Times New Roman"/>
        </w:rPr>
        <w:t xml:space="preserve"> –</w:t>
      </w:r>
      <w:r>
        <w:rPr>
          <w:rFonts w:ascii="Times New Roman" w:hAnsi="Times New Roman"/>
          <w:i/>
        </w:rPr>
        <w:t>Załącznik</w:t>
      </w:r>
      <w:r w:rsidRPr="00EA0E00">
        <w:rPr>
          <w:rFonts w:ascii="Times New Roman" w:hAnsi="Times New Roman"/>
          <w:i/>
        </w:rPr>
        <w:t xml:space="preserve"> nr 1 do SIWZ</w:t>
      </w:r>
      <w:r w:rsidRPr="00EA0E00">
        <w:rPr>
          <w:rFonts w:ascii="Times New Roman" w:hAnsi="Times New Roman"/>
        </w:rPr>
        <w:t>;</w:t>
      </w:r>
    </w:p>
    <w:p w:rsidR="000B2137" w:rsidRPr="00EA0E00" w:rsidRDefault="000B2137" w:rsidP="000C67B8">
      <w:pPr>
        <w:pStyle w:val="Akapitzlist"/>
        <w:numPr>
          <w:ilvl w:val="0"/>
          <w:numId w:val="17"/>
        </w:numPr>
        <w:spacing w:after="0"/>
        <w:jc w:val="both"/>
        <w:rPr>
          <w:rFonts w:ascii="Times New Roman" w:hAnsi="Times New Roman"/>
        </w:rPr>
      </w:pPr>
      <w:r w:rsidRPr="00EA0E00">
        <w:rPr>
          <w:rFonts w:ascii="Times New Roman" w:hAnsi="Times New Roman"/>
          <w:b/>
        </w:rPr>
        <w:t xml:space="preserve">Oświadczenie o spełnianiu warunków w postępowaniu  - </w:t>
      </w:r>
      <w:r>
        <w:rPr>
          <w:rFonts w:ascii="Times New Roman" w:hAnsi="Times New Roman"/>
          <w:i/>
        </w:rPr>
        <w:t>Załącznik</w:t>
      </w:r>
      <w:r w:rsidRPr="00EA0E00">
        <w:rPr>
          <w:rFonts w:ascii="Times New Roman" w:hAnsi="Times New Roman"/>
          <w:i/>
        </w:rPr>
        <w:t xml:space="preserve"> nr 2 do SIWZ;</w:t>
      </w:r>
    </w:p>
    <w:p w:rsidR="000B2137" w:rsidRPr="00EA0E00" w:rsidRDefault="000B2137" w:rsidP="000C67B8">
      <w:pPr>
        <w:pStyle w:val="Akapitzlist"/>
        <w:numPr>
          <w:ilvl w:val="0"/>
          <w:numId w:val="17"/>
        </w:numPr>
        <w:spacing w:after="0"/>
        <w:jc w:val="both"/>
        <w:rPr>
          <w:rFonts w:ascii="Times New Roman" w:hAnsi="Times New Roman"/>
          <w:color w:val="FF0000"/>
        </w:rPr>
      </w:pPr>
      <w:r w:rsidRPr="00EA0E00">
        <w:rPr>
          <w:rFonts w:ascii="Times New Roman" w:hAnsi="Times New Roman"/>
          <w:b/>
        </w:rPr>
        <w:t xml:space="preserve">Oświadczenie o braku podstaw do wykluczenia z postępowania- </w:t>
      </w:r>
      <w:r>
        <w:rPr>
          <w:rFonts w:ascii="Times New Roman" w:hAnsi="Times New Roman"/>
          <w:i/>
        </w:rPr>
        <w:t xml:space="preserve">Załącznik </w:t>
      </w:r>
      <w:r w:rsidRPr="00EA0E00">
        <w:rPr>
          <w:rFonts w:ascii="Times New Roman" w:hAnsi="Times New Roman"/>
          <w:i/>
        </w:rPr>
        <w:t>nr 3 do SIWZ</w:t>
      </w:r>
      <w:r>
        <w:rPr>
          <w:rFonts w:ascii="Times New Roman" w:hAnsi="Times New Roman"/>
          <w:i/>
        </w:rPr>
        <w:t>.</w:t>
      </w:r>
    </w:p>
    <w:p w:rsidR="000B2137" w:rsidRPr="00EA0E00" w:rsidRDefault="000B2137" w:rsidP="000C67B8">
      <w:pPr>
        <w:pStyle w:val="ust"/>
        <w:numPr>
          <w:ilvl w:val="3"/>
          <w:numId w:val="5"/>
        </w:numPr>
        <w:spacing w:before="0" w:after="0"/>
        <w:ind w:left="426" w:hanging="426"/>
        <w:rPr>
          <w:rFonts w:ascii="Times New Roman" w:hAnsi="Times New Roman"/>
          <w:b/>
          <w:i/>
          <w:sz w:val="22"/>
          <w:szCs w:val="22"/>
        </w:rPr>
      </w:pPr>
      <w:r w:rsidRPr="00EA0E00">
        <w:rPr>
          <w:rFonts w:ascii="Times New Roman" w:hAnsi="Times New Roman"/>
          <w:b/>
          <w:sz w:val="22"/>
          <w:szCs w:val="22"/>
        </w:rPr>
        <w:t>Wykonawca nie jest zobowiązany do złożenia w odpowiedzi na wezwanie Zamawiającego</w:t>
      </w:r>
      <w:r w:rsidRPr="00EA0E00">
        <w:rPr>
          <w:rFonts w:ascii="Times New Roman" w:hAnsi="Times New Roman"/>
          <w:sz w:val="22"/>
          <w:szCs w:val="22"/>
        </w:rPr>
        <w:t xml:space="preserve">  oświadczeń lub dokumentów potwierdzających okoliczności, o których mowa w art. 25 ust. 1 pkt. 1 i 3 (brak podstaw do wykluczenia i potwierdzenie spełnienia warunków udziału), </w:t>
      </w:r>
      <w:r w:rsidRPr="00EA0E00">
        <w:rPr>
          <w:rFonts w:ascii="Times New Roman" w:hAnsi="Times New Roman"/>
          <w:b/>
          <w:sz w:val="22"/>
          <w:szCs w:val="22"/>
        </w:rPr>
        <w:t>jeżeli Zamawiający posiada oświadczenia lub dokumenty dotyczące danego Wykonawcy lub może je uzyskać a pomocą bezpłatnych i ogólnodostępnych baz danych, w szczególności rejestrów publicznych</w:t>
      </w:r>
      <w:r w:rsidRPr="00EA0E00">
        <w:rPr>
          <w:rFonts w:ascii="Times New Roman" w:hAnsi="Times New Roman"/>
          <w:sz w:val="22"/>
          <w:szCs w:val="22"/>
        </w:rPr>
        <w:t xml:space="preserve"> w rozumieniu ustawy z dnia </w:t>
      </w:r>
      <w:r w:rsidR="006F74F9">
        <w:rPr>
          <w:rFonts w:ascii="Times New Roman" w:hAnsi="Times New Roman"/>
          <w:sz w:val="22"/>
          <w:szCs w:val="22"/>
        </w:rPr>
        <w:t>16 kwietnia</w:t>
      </w:r>
      <w:r w:rsidRPr="00EA0E00">
        <w:rPr>
          <w:rFonts w:ascii="Times New Roman" w:hAnsi="Times New Roman"/>
          <w:sz w:val="22"/>
          <w:szCs w:val="22"/>
        </w:rPr>
        <w:t xml:space="preserve"> 20</w:t>
      </w:r>
      <w:r w:rsidR="006F74F9">
        <w:rPr>
          <w:rFonts w:ascii="Times New Roman" w:hAnsi="Times New Roman"/>
          <w:sz w:val="22"/>
          <w:szCs w:val="22"/>
        </w:rPr>
        <w:t>19</w:t>
      </w:r>
      <w:r w:rsidRPr="00EA0E00">
        <w:rPr>
          <w:rFonts w:ascii="Times New Roman" w:hAnsi="Times New Roman"/>
          <w:sz w:val="22"/>
          <w:szCs w:val="22"/>
        </w:rPr>
        <w:t xml:space="preserve"> r. o informatyzacji działalności podmiotów realizujących zadania publiczne (Dz.U. z 2014 r., poz. </w:t>
      </w:r>
      <w:r w:rsidR="002A2F67">
        <w:rPr>
          <w:rFonts w:ascii="Times New Roman" w:hAnsi="Times New Roman"/>
          <w:sz w:val="22"/>
          <w:szCs w:val="22"/>
        </w:rPr>
        <w:t>201</w:t>
      </w:r>
      <w:r w:rsidR="004B21CA">
        <w:rPr>
          <w:rFonts w:ascii="Times New Roman" w:hAnsi="Times New Roman"/>
          <w:sz w:val="22"/>
          <w:szCs w:val="22"/>
        </w:rPr>
        <w:t>9</w:t>
      </w:r>
      <w:r w:rsidR="002A2F67">
        <w:rPr>
          <w:rFonts w:ascii="Times New Roman" w:hAnsi="Times New Roman"/>
          <w:sz w:val="22"/>
          <w:szCs w:val="22"/>
        </w:rPr>
        <w:t xml:space="preserve"> poz. </w:t>
      </w:r>
      <w:r w:rsidR="004B21CA">
        <w:rPr>
          <w:rFonts w:ascii="Times New Roman" w:hAnsi="Times New Roman"/>
          <w:sz w:val="22"/>
          <w:szCs w:val="22"/>
        </w:rPr>
        <w:t>700</w:t>
      </w:r>
      <w:r w:rsidR="002A2F67">
        <w:rPr>
          <w:rFonts w:ascii="Times New Roman" w:hAnsi="Times New Roman"/>
          <w:sz w:val="22"/>
          <w:szCs w:val="22"/>
        </w:rPr>
        <w:t xml:space="preserve"> ze zm.</w:t>
      </w:r>
      <w:r w:rsidRPr="00EA0E00">
        <w:rPr>
          <w:rFonts w:ascii="Times New Roman" w:hAnsi="Times New Roman"/>
          <w:sz w:val="22"/>
          <w:szCs w:val="22"/>
        </w:rPr>
        <w:t>).</w:t>
      </w:r>
    </w:p>
    <w:p w:rsidR="000B2137" w:rsidRPr="00B911C5" w:rsidRDefault="000B2137" w:rsidP="000C67B8">
      <w:pPr>
        <w:pStyle w:val="ust"/>
        <w:numPr>
          <w:ilvl w:val="3"/>
          <w:numId w:val="5"/>
        </w:numPr>
        <w:spacing w:before="0" w:after="0"/>
        <w:ind w:left="426" w:hanging="426"/>
        <w:rPr>
          <w:rFonts w:ascii="Times New Roman" w:hAnsi="Times New Roman"/>
          <w:b/>
          <w:i/>
          <w:sz w:val="22"/>
          <w:szCs w:val="22"/>
        </w:rPr>
      </w:pPr>
      <w:r w:rsidRPr="00EA0E00">
        <w:rPr>
          <w:rFonts w:ascii="Times New Roman" w:hAnsi="Times New Roman"/>
          <w:sz w:val="22"/>
          <w:szCs w:val="22"/>
        </w:rPr>
        <w:t xml:space="preserve">Jeżeli Wykonawca nie złoży oświadczeń, lub dokumentów potwierdzających okoliczności, </w:t>
      </w:r>
      <w:r w:rsidRPr="00EA0E00">
        <w:rPr>
          <w:rFonts w:ascii="Times New Roman" w:hAnsi="Times New Roman"/>
          <w:sz w:val="22"/>
          <w:szCs w:val="22"/>
        </w:rPr>
        <w:br/>
        <w:t xml:space="preserve">o których mowa w art. 25 ust. 1 ustawy PZP, lub innych dokumentów niezbędnych do przeprowadzenia postępowania, oświadczenia lub dokumenty są niekompletne, zawierają błędy lub budzą wskazane przez </w:t>
      </w:r>
      <w:r w:rsidRPr="00EA0E00">
        <w:rPr>
          <w:rFonts w:ascii="Times New Roman" w:hAnsi="Times New Roman"/>
          <w:sz w:val="22"/>
          <w:szCs w:val="22"/>
        </w:rPr>
        <w:lastRenderedPageBreak/>
        <w:t xml:space="preserve">Zamawiającego wątpliwości, </w:t>
      </w:r>
      <w:r w:rsidRPr="00EA0E00">
        <w:rPr>
          <w:rFonts w:ascii="Times New Roman" w:hAnsi="Times New Roman"/>
          <w:b/>
          <w:sz w:val="22"/>
          <w:szCs w:val="22"/>
        </w:rPr>
        <w:t>Zamawiający wezwie do ich złożenia, uzupełnienia, poprawienia</w:t>
      </w:r>
      <w:r w:rsidRPr="00EA0E00">
        <w:rPr>
          <w:rFonts w:ascii="Times New Roman" w:hAnsi="Times New Roman"/>
          <w:sz w:val="22"/>
          <w:szCs w:val="22"/>
        </w:rPr>
        <w:t xml:space="preserve"> </w:t>
      </w:r>
      <w:r w:rsidRPr="00EA0E00">
        <w:rPr>
          <w:rFonts w:ascii="Times New Roman" w:hAnsi="Times New Roman"/>
          <w:sz w:val="22"/>
          <w:szCs w:val="22"/>
        </w:rPr>
        <w:br/>
        <w:t>w terminie przez siebie wskazanym, chyba że mimo ich złożenia oferta wykonawcy podlegałaby odrzuceniu albo konieczne byłoby unieważnienie postępowania.</w:t>
      </w:r>
    </w:p>
    <w:p w:rsidR="000B2137" w:rsidRPr="00B911C5" w:rsidRDefault="000B2137" w:rsidP="000C67B8">
      <w:pPr>
        <w:pStyle w:val="ust"/>
        <w:numPr>
          <w:ilvl w:val="3"/>
          <w:numId w:val="5"/>
        </w:numPr>
        <w:spacing w:before="0"/>
        <w:ind w:left="426" w:hanging="426"/>
        <w:rPr>
          <w:rFonts w:ascii="Times New Roman" w:hAnsi="Times New Roman"/>
          <w:b/>
          <w:i/>
          <w:sz w:val="22"/>
          <w:szCs w:val="22"/>
        </w:rPr>
      </w:pPr>
      <w:r w:rsidRPr="00C6604A">
        <w:rPr>
          <w:rFonts w:ascii="Times New Roman" w:hAnsi="Times New Roman"/>
          <w:b/>
          <w:bCs/>
          <w:sz w:val="22"/>
          <w:szCs w:val="22"/>
        </w:rPr>
        <w:t>Ocena ofert (ocena wstępna)</w:t>
      </w:r>
      <w:r w:rsidRPr="00B911C5">
        <w:rPr>
          <w:rFonts w:ascii="Times New Roman" w:hAnsi="Times New Roman"/>
          <w:bCs/>
          <w:sz w:val="22"/>
          <w:szCs w:val="22"/>
        </w:rPr>
        <w:t xml:space="preserve"> nastąpi na pods</w:t>
      </w:r>
      <w:r>
        <w:rPr>
          <w:rFonts w:ascii="Times New Roman" w:hAnsi="Times New Roman"/>
          <w:bCs/>
          <w:sz w:val="22"/>
          <w:szCs w:val="22"/>
        </w:rPr>
        <w:t>tawie Formularza ofertowego, oświadczeń oraz dokumentów i</w:t>
      </w:r>
      <w:r w:rsidRPr="00B911C5">
        <w:rPr>
          <w:rFonts w:ascii="Times New Roman" w:hAnsi="Times New Roman"/>
          <w:bCs/>
          <w:sz w:val="22"/>
          <w:szCs w:val="22"/>
        </w:rPr>
        <w:t xml:space="preserve"> pełnomocnictw złożonych do upływu terminu składania ofert. Ocena polegać będzie w szczególności na weryfikacji poprawności obliczeń Formularza, wystąpienia rażąco niskiej ceny, wstępnej oceny spełnienia warunków udziału i braku podstaw do wykluczenia Wykonawców (na zasadzie „spełnia” lub „nie spełnia” wymaganych warunków) oraz kwestii przynależności lub nie przynależności do grupy kapitałowej. </w:t>
      </w:r>
    </w:p>
    <w:p w:rsidR="000B2137" w:rsidRPr="00B911C5" w:rsidRDefault="000B2137" w:rsidP="000B2137">
      <w:pPr>
        <w:pStyle w:val="ust"/>
        <w:spacing w:before="0" w:after="100"/>
        <w:ind w:left="425" w:firstLine="0"/>
        <w:rPr>
          <w:rFonts w:ascii="Times New Roman" w:hAnsi="Times New Roman"/>
          <w:sz w:val="22"/>
          <w:szCs w:val="22"/>
        </w:rPr>
      </w:pPr>
      <w:r w:rsidRPr="00B911C5">
        <w:rPr>
          <w:rFonts w:ascii="Times New Roman" w:hAnsi="Times New Roman"/>
          <w:sz w:val="22"/>
          <w:szCs w:val="22"/>
        </w:rPr>
        <w:t xml:space="preserve">W przypadku wskazania przez Wykonawcę dostępności oświadczeń lub dokumentów, o których mowa </w:t>
      </w:r>
      <w:r w:rsidRPr="00B911C5">
        <w:rPr>
          <w:rFonts w:ascii="Times New Roman" w:hAnsi="Times New Roman"/>
          <w:sz w:val="22"/>
          <w:szCs w:val="22"/>
        </w:rPr>
        <w:br/>
        <w:t xml:space="preserve">w </w:t>
      </w:r>
      <w:r w:rsidRPr="00B911C5">
        <w:rPr>
          <w:rFonts w:ascii="Times New Roman" w:hAnsi="Times New Roman"/>
          <w:i/>
          <w:sz w:val="22"/>
          <w:szCs w:val="22"/>
        </w:rPr>
        <w:t>Rozporządzeni</w:t>
      </w:r>
      <w:r>
        <w:rPr>
          <w:rFonts w:ascii="Times New Roman" w:hAnsi="Times New Roman"/>
          <w:i/>
          <w:sz w:val="22"/>
          <w:szCs w:val="22"/>
        </w:rPr>
        <w:t>u</w:t>
      </w:r>
      <w:r w:rsidRPr="00B911C5">
        <w:rPr>
          <w:rFonts w:ascii="Times New Roman" w:hAnsi="Times New Roman"/>
          <w:i/>
          <w:sz w:val="22"/>
          <w:szCs w:val="22"/>
        </w:rPr>
        <w:t xml:space="preserve"> Ministr</w:t>
      </w:r>
      <w:r>
        <w:rPr>
          <w:rFonts w:ascii="Times New Roman" w:hAnsi="Times New Roman"/>
          <w:i/>
          <w:sz w:val="22"/>
          <w:szCs w:val="22"/>
        </w:rPr>
        <w:t>a Rozwoju</w:t>
      </w:r>
      <w:r w:rsidRPr="00B911C5">
        <w:rPr>
          <w:rFonts w:ascii="Times New Roman" w:hAnsi="Times New Roman"/>
          <w:i/>
          <w:sz w:val="22"/>
          <w:szCs w:val="22"/>
        </w:rPr>
        <w:t xml:space="preserve"> z dnia 26 lipca 2016 r. w sprawie rodzajów dokumentów, jakich może żądać zamawiający od wykonawcy w postępowaniu o udzielenie zamówienia  (Dz.U. z 2016 r., poz.1126)</w:t>
      </w:r>
      <w:r w:rsidRPr="00B911C5">
        <w:rPr>
          <w:rFonts w:ascii="Times New Roman" w:hAnsi="Times New Roman"/>
          <w:sz w:val="22"/>
          <w:szCs w:val="22"/>
        </w:rPr>
        <w:t xml:space="preserve">, </w:t>
      </w:r>
      <w:r w:rsidRPr="00C6604A">
        <w:rPr>
          <w:rFonts w:ascii="Times New Roman" w:hAnsi="Times New Roman"/>
          <w:b/>
          <w:sz w:val="22"/>
          <w:szCs w:val="22"/>
        </w:rPr>
        <w:t xml:space="preserve">w formie elektronicznej pod określonymi adresami </w:t>
      </w:r>
      <w:r w:rsidR="00E12895">
        <w:rPr>
          <w:rFonts w:ascii="Times New Roman" w:hAnsi="Times New Roman"/>
          <w:b/>
          <w:sz w:val="22"/>
          <w:szCs w:val="22"/>
        </w:rPr>
        <w:t xml:space="preserve">internetowymi ogólnodostępnych </w:t>
      </w:r>
      <w:r w:rsidRPr="00C6604A">
        <w:rPr>
          <w:rFonts w:ascii="Times New Roman" w:hAnsi="Times New Roman"/>
          <w:b/>
          <w:sz w:val="22"/>
          <w:szCs w:val="22"/>
        </w:rPr>
        <w:t>i bezpłatnych baz danych</w:t>
      </w:r>
      <w:r w:rsidRPr="00B911C5">
        <w:rPr>
          <w:rFonts w:ascii="Times New Roman" w:hAnsi="Times New Roman"/>
          <w:sz w:val="22"/>
          <w:szCs w:val="22"/>
        </w:rPr>
        <w:t xml:space="preserve">, Zamawiający pobiera samodzielnie z tych baz danych wskazane przez Wykonawcę oświadczenia lub dokumenty. </w:t>
      </w:r>
    </w:p>
    <w:p w:rsidR="000B2137" w:rsidRPr="00B911C5" w:rsidRDefault="000B2137" w:rsidP="000B2137">
      <w:pPr>
        <w:pStyle w:val="ust"/>
        <w:spacing w:before="0" w:after="100"/>
        <w:ind w:left="425" w:firstLine="0"/>
        <w:rPr>
          <w:rFonts w:ascii="Times New Roman" w:hAnsi="Times New Roman"/>
          <w:sz w:val="22"/>
          <w:szCs w:val="22"/>
        </w:rPr>
      </w:pPr>
      <w:r w:rsidRPr="00B911C5">
        <w:rPr>
          <w:rFonts w:ascii="Times New Roman" w:hAnsi="Times New Roman"/>
          <w:sz w:val="22"/>
          <w:szCs w:val="22"/>
        </w:rPr>
        <w:t xml:space="preserve">W przypadku wskazania przez Wykonawcę oświadczeń lub dokumentów, o których mowa w </w:t>
      </w:r>
      <w:r w:rsidRPr="00B911C5">
        <w:rPr>
          <w:rFonts w:ascii="Times New Roman" w:hAnsi="Times New Roman"/>
          <w:i/>
          <w:sz w:val="22"/>
          <w:szCs w:val="22"/>
        </w:rPr>
        <w:t>Rozporządzeni</w:t>
      </w:r>
      <w:r>
        <w:rPr>
          <w:rFonts w:ascii="Times New Roman" w:hAnsi="Times New Roman"/>
          <w:i/>
          <w:sz w:val="22"/>
          <w:szCs w:val="22"/>
        </w:rPr>
        <w:t>u</w:t>
      </w:r>
      <w:r w:rsidRPr="00B911C5">
        <w:rPr>
          <w:rFonts w:ascii="Times New Roman" w:hAnsi="Times New Roman"/>
          <w:i/>
          <w:sz w:val="22"/>
          <w:szCs w:val="22"/>
        </w:rPr>
        <w:t xml:space="preserve"> Ministr</w:t>
      </w:r>
      <w:r>
        <w:rPr>
          <w:rFonts w:ascii="Times New Roman" w:hAnsi="Times New Roman"/>
          <w:i/>
          <w:sz w:val="22"/>
          <w:szCs w:val="22"/>
        </w:rPr>
        <w:t>a Rozwoju</w:t>
      </w:r>
      <w:r w:rsidRPr="00B911C5">
        <w:rPr>
          <w:rFonts w:ascii="Times New Roman" w:hAnsi="Times New Roman"/>
          <w:i/>
          <w:sz w:val="22"/>
          <w:szCs w:val="22"/>
        </w:rPr>
        <w:t xml:space="preserve"> z dnia 26 lipca 2016 r. w sprawie rodzajów dokumentów, jakich może żądać zamawiający od wykonawcy w postępowaniu o udzielenie zamówienia (Dz.U. z 2016 r., poz.1126)</w:t>
      </w:r>
      <w:r w:rsidRPr="00B911C5">
        <w:rPr>
          <w:rFonts w:ascii="Times New Roman" w:hAnsi="Times New Roman"/>
          <w:sz w:val="22"/>
          <w:szCs w:val="22"/>
        </w:rPr>
        <w:t xml:space="preserve">, </w:t>
      </w:r>
      <w:r w:rsidRPr="00C6604A">
        <w:rPr>
          <w:rFonts w:ascii="Times New Roman" w:hAnsi="Times New Roman"/>
          <w:b/>
          <w:sz w:val="22"/>
          <w:szCs w:val="22"/>
        </w:rPr>
        <w:t>które znajdują się w posiadaniu Zamawiającego</w:t>
      </w:r>
      <w:r w:rsidRPr="00B911C5">
        <w:rPr>
          <w:rFonts w:ascii="Times New Roman" w:hAnsi="Times New Roman"/>
          <w:sz w:val="22"/>
          <w:szCs w:val="22"/>
        </w:rPr>
        <w:t>, w szczególności oświadczeń lub dokumentów przechowywanych przez zamawiającego zgodnie z art. 97 ust. 1 ustawy, Zama</w:t>
      </w:r>
      <w:r w:rsidR="00E12895">
        <w:rPr>
          <w:rFonts w:ascii="Times New Roman" w:hAnsi="Times New Roman"/>
          <w:sz w:val="22"/>
          <w:szCs w:val="22"/>
        </w:rPr>
        <w:t xml:space="preserve">wiający </w:t>
      </w:r>
      <w:r w:rsidRPr="00B911C5">
        <w:rPr>
          <w:rFonts w:ascii="Times New Roman" w:hAnsi="Times New Roman"/>
          <w:sz w:val="22"/>
          <w:szCs w:val="22"/>
        </w:rPr>
        <w:t>w celu potwierdzenia okoliczności, o których mowa w art. 25 ust</w:t>
      </w:r>
      <w:r w:rsidR="00E12895">
        <w:rPr>
          <w:rFonts w:ascii="Times New Roman" w:hAnsi="Times New Roman"/>
          <w:sz w:val="22"/>
          <w:szCs w:val="22"/>
        </w:rPr>
        <w:t xml:space="preserve">. 1 pkt 1 i 3 Ustawy, korzysta </w:t>
      </w:r>
      <w:r w:rsidRPr="00B911C5">
        <w:rPr>
          <w:rFonts w:ascii="Times New Roman" w:hAnsi="Times New Roman"/>
          <w:sz w:val="22"/>
          <w:szCs w:val="22"/>
        </w:rPr>
        <w:t>z posiadanych oświadczeń lub dokumentów, o ile są one aktualne.</w:t>
      </w:r>
    </w:p>
    <w:p w:rsidR="000B2137" w:rsidRPr="00B911C5" w:rsidRDefault="000B2137" w:rsidP="000B2137">
      <w:pPr>
        <w:pStyle w:val="ust"/>
        <w:spacing w:before="0"/>
        <w:ind w:firstLine="0"/>
        <w:rPr>
          <w:rFonts w:ascii="Times New Roman" w:hAnsi="Times New Roman"/>
          <w:bCs/>
          <w:sz w:val="22"/>
          <w:szCs w:val="22"/>
        </w:rPr>
      </w:pPr>
      <w:r w:rsidRPr="00C6604A">
        <w:rPr>
          <w:rFonts w:ascii="Times New Roman" w:hAnsi="Times New Roman"/>
          <w:b/>
          <w:bCs/>
          <w:sz w:val="22"/>
          <w:szCs w:val="22"/>
        </w:rPr>
        <w:t>Po uzyskaniu od Wykonawcy, którego oferta oceniona została najwyżej</w:t>
      </w:r>
      <w:r w:rsidRPr="00B911C5">
        <w:rPr>
          <w:rFonts w:ascii="Times New Roman" w:hAnsi="Times New Roman"/>
          <w:bCs/>
          <w:sz w:val="22"/>
          <w:szCs w:val="22"/>
        </w:rPr>
        <w:t xml:space="preserve"> wymaganych dokumentów, </w:t>
      </w:r>
      <w:r w:rsidRPr="00B911C5">
        <w:rPr>
          <w:rFonts w:ascii="Times New Roman" w:hAnsi="Times New Roman"/>
          <w:bCs/>
          <w:sz w:val="22"/>
          <w:szCs w:val="22"/>
        </w:rPr>
        <w:br/>
        <w:t xml:space="preserve">o których mowa w niniejszym Rozdziale Zamawiający zweryfikuje faktyczne spełnienie warunków tego Wykonawcy na zasadzie „spełnia” lub „nie spełnia”. W przypadku niespełnienia przez Wykonawcę warunków, Zamawiający wezwie kolejnego Wykonawcę z ofertą najwyżej ocenioną (po wyżej wymienionym Wykonawcy) do przedłożenia wymaganych dokumentów dokonując oceny spełnienia warunków udziału Wykonawcy. </w:t>
      </w:r>
    </w:p>
    <w:p w:rsidR="000B2137" w:rsidRPr="00B911C5" w:rsidRDefault="000B2137" w:rsidP="000B2137">
      <w:pPr>
        <w:spacing w:after="100" w:line="240" w:lineRule="auto"/>
        <w:ind w:left="425"/>
        <w:jc w:val="both"/>
        <w:rPr>
          <w:rFonts w:ascii="Times New Roman" w:hAnsi="Times New Roman"/>
        </w:rPr>
      </w:pPr>
      <w:r w:rsidRPr="00B911C5">
        <w:rPr>
          <w:rFonts w:ascii="Times New Roman" w:hAnsi="Times New Roman"/>
        </w:rPr>
        <w:t xml:space="preserve">W przypadku Wykonawców wspólnie ubiegających się o udzielenie zamówienia publicznego warunki udziału określone w Rozdziale VI ust. 1 pkt. 2 SIWZ zostaną spełnione jeśli spełnia je chociażby jeden </w:t>
      </w:r>
      <w:r w:rsidRPr="00B911C5">
        <w:rPr>
          <w:rFonts w:ascii="Times New Roman" w:hAnsi="Times New Roman"/>
        </w:rPr>
        <w:br/>
        <w:t>z Wykonawców wspólnie ubiegających się o zamówienie lub spełniają je wspólnie.</w:t>
      </w:r>
    </w:p>
    <w:p w:rsidR="000B2137" w:rsidRPr="00B911C5" w:rsidRDefault="000B2137" w:rsidP="000B2137">
      <w:pPr>
        <w:pStyle w:val="ust"/>
        <w:spacing w:before="0"/>
        <w:ind w:firstLine="0"/>
        <w:rPr>
          <w:rFonts w:ascii="Times New Roman" w:hAnsi="Times New Roman"/>
          <w:bCs/>
          <w:sz w:val="22"/>
          <w:szCs w:val="22"/>
        </w:rPr>
      </w:pPr>
      <w:r w:rsidRPr="00B911C5">
        <w:rPr>
          <w:rFonts w:ascii="Times New Roman" w:hAnsi="Times New Roman"/>
          <w:bCs/>
          <w:sz w:val="22"/>
          <w:szCs w:val="22"/>
        </w:rPr>
        <w:t>Wykonawcy, którzy nie spełnią wymaganych warunków lub nie wykażą spełnienia warunków udziału zostaną wykluczeni z postępowania na podstawie art. 24 Ustawy, a ich oferty zostaną uznane za odrzucone, z zastrzeżeniem art. 26 ust. 3 i 3a Ustawy Prawo zamówień publicznych.</w:t>
      </w:r>
    </w:p>
    <w:p w:rsidR="000B2137" w:rsidRDefault="000B2137" w:rsidP="000B2137">
      <w:pPr>
        <w:ind w:left="283" w:hanging="283"/>
        <w:rPr>
          <w:rFonts w:ascii="Times New Roman" w:hAnsi="Times New Roman"/>
          <w:b/>
          <w:bCs/>
          <w:sz w:val="20"/>
          <w:szCs w:val="20"/>
        </w:rPr>
      </w:pPr>
      <w:r>
        <w:rPr>
          <w:noProof/>
          <w:lang w:eastAsia="pl-PL"/>
        </w:rPr>
        <mc:AlternateContent>
          <mc:Choice Requires="wps">
            <w:drawing>
              <wp:anchor distT="0" distB="0" distL="114300" distR="114300" simplePos="0" relativeHeight="251668480" behindDoc="0" locked="0" layoutInCell="1" allowOverlap="1">
                <wp:simplePos x="0" y="0"/>
                <wp:positionH relativeFrom="column">
                  <wp:posOffset>-52070</wp:posOffset>
                </wp:positionH>
                <wp:positionV relativeFrom="paragraph">
                  <wp:posOffset>258445</wp:posOffset>
                </wp:positionV>
                <wp:extent cx="6334125" cy="295275"/>
                <wp:effectExtent l="0" t="0" r="285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0" o:spid="_x0000_s1034" type="#_x0000_t202" style="position:absolute;left:0;text-align:left;margin-left:-4.1pt;margin-top:20.35pt;width:498.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VIII</w:t>
                      </w:r>
                    </w:p>
                    <w:p w:rsidR="00D63E28" w:rsidRDefault="00D63E28" w:rsidP="000B2137"/>
                  </w:txbxContent>
                </v:textbox>
              </v:shape>
            </w:pict>
          </mc:Fallback>
        </mc:AlternateContent>
      </w:r>
    </w:p>
    <w:p w:rsidR="000B2137" w:rsidRPr="00F2202F" w:rsidRDefault="000B2137" w:rsidP="000B2137">
      <w:pPr>
        <w:ind w:left="283" w:hanging="283"/>
        <w:rPr>
          <w:rFonts w:ascii="Times New Roman" w:hAnsi="Times New Roman"/>
          <w:b/>
          <w:bCs/>
          <w:sz w:val="20"/>
          <w:szCs w:val="20"/>
        </w:rPr>
      </w:pPr>
    </w:p>
    <w:p w:rsidR="000B2137" w:rsidRDefault="000B2137" w:rsidP="000B2137">
      <w:pPr>
        <w:ind w:left="283" w:hanging="283"/>
        <w:jc w:val="center"/>
        <w:rPr>
          <w:rFonts w:ascii="Times New Roman" w:hAnsi="Times New Roman"/>
          <w:b/>
          <w:u w:val="single"/>
        </w:rPr>
      </w:pPr>
      <w:r w:rsidRPr="00CE2869">
        <w:rPr>
          <w:rFonts w:ascii="Times New Roman" w:hAnsi="Times New Roman"/>
          <w:b/>
          <w:u w:val="single"/>
        </w:rPr>
        <w:t>WYMAGANIA DOTYCZĄCE WADIUM</w:t>
      </w:r>
    </w:p>
    <w:p w:rsidR="000B2137" w:rsidRDefault="000B2137" w:rsidP="000C67B8">
      <w:pPr>
        <w:pStyle w:val="Akapitzlist"/>
        <w:numPr>
          <w:ilvl w:val="3"/>
          <w:numId w:val="17"/>
        </w:numPr>
        <w:ind w:left="426" w:hanging="426"/>
        <w:rPr>
          <w:rFonts w:ascii="Times New Roman" w:hAnsi="Times New Roman"/>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-52070</wp:posOffset>
                </wp:positionH>
                <wp:positionV relativeFrom="paragraph">
                  <wp:posOffset>231140</wp:posOffset>
                </wp:positionV>
                <wp:extent cx="6334125" cy="295275"/>
                <wp:effectExtent l="0" t="0" r="28575" b="2857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IX</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1" o:spid="_x0000_s1035" type="#_x0000_t202" style="position:absolute;left:0;text-align:left;margin-left:-4.1pt;margin-top:18.2pt;width:498.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IX</w:t>
                      </w:r>
                    </w:p>
                    <w:p w:rsidR="00D63E28" w:rsidRDefault="00D63E28" w:rsidP="000B2137"/>
                  </w:txbxContent>
                </v:textbox>
              </v:shape>
            </w:pict>
          </mc:Fallback>
        </mc:AlternateContent>
      </w:r>
      <w:r w:rsidRPr="00CE2869">
        <w:rPr>
          <w:rFonts w:ascii="Times New Roman" w:hAnsi="Times New Roman"/>
        </w:rPr>
        <w:t>Zamawiający nie żąda od wykonawców wniesienia wadium.</w:t>
      </w:r>
    </w:p>
    <w:p w:rsidR="00E12895" w:rsidRDefault="00E12895" w:rsidP="00E12895">
      <w:pPr>
        <w:rPr>
          <w:rFonts w:ascii="Times New Roman" w:hAnsi="Times New Roman"/>
        </w:rPr>
      </w:pPr>
    </w:p>
    <w:p w:rsidR="000B2137" w:rsidRPr="00EA0E00" w:rsidRDefault="000B2137" w:rsidP="000B2137">
      <w:pPr>
        <w:spacing w:after="0"/>
        <w:jc w:val="center"/>
        <w:rPr>
          <w:rFonts w:ascii="Times New Roman" w:hAnsi="Times New Roman"/>
          <w:b/>
          <w:u w:val="single"/>
        </w:rPr>
      </w:pPr>
      <w:r w:rsidRPr="00EA0E00">
        <w:rPr>
          <w:rFonts w:ascii="Times New Roman" w:hAnsi="Times New Roman"/>
          <w:b/>
          <w:u w:val="single"/>
        </w:rPr>
        <w:t>TERMIN ZWIĄZANIA OFERTĄ</w:t>
      </w:r>
    </w:p>
    <w:p w:rsidR="000B2137" w:rsidRPr="00EA0E00" w:rsidRDefault="000B2137" w:rsidP="000B2137">
      <w:pPr>
        <w:spacing w:after="0"/>
        <w:jc w:val="center"/>
        <w:rPr>
          <w:rFonts w:ascii="Times New Roman" w:hAnsi="Times New Roman"/>
          <w:b/>
        </w:rPr>
      </w:pPr>
    </w:p>
    <w:p w:rsidR="000B2137" w:rsidRPr="00EA0E00" w:rsidRDefault="000B2137" w:rsidP="000C67B8">
      <w:pPr>
        <w:pStyle w:val="ust"/>
        <w:numPr>
          <w:ilvl w:val="0"/>
          <w:numId w:val="13"/>
        </w:numPr>
        <w:tabs>
          <w:tab w:val="clear" w:pos="576"/>
          <w:tab w:val="num" w:pos="360"/>
        </w:tabs>
        <w:spacing w:before="0" w:after="0"/>
        <w:ind w:left="357" w:hanging="357"/>
        <w:rPr>
          <w:rFonts w:ascii="Times New Roman" w:hAnsi="Times New Roman"/>
          <w:sz w:val="22"/>
          <w:szCs w:val="22"/>
        </w:rPr>
      </w:pPr>
      <w:r w:rsidRPr="00EA0E00">
        <w:rPr>
          <w:rFonts w:ascii="Times New Roman" w:hAnsi="Times New Roman"/>
          <w:sz w:val="22"/>
          <w:szCs w:val="22"/>
        </w:rPr>
        <w:t>Termin związania ofertą wynosi 30 dni</w:t>
      </w:r>
      <w:r w:rsidRPr="00EA0E00">
        <w:rPr>
          <w:rFonts w:ascii="Times New Roman" w:hAnsi="Times New Roman"/>
          <w:bCs/>
          <w:sz w:val="22"/>
          <w:szCs w:val="22"/>
        </w:rPr>
        <w:t>.</w:t>
      </w:r>
    </w:p>
    <w:p w:rsidR="000B2137" w:rsidRPr="00EA0E00" w:rsidRDefault="000B2137" w:rsidP="000C67B8">
      <w:pPr>
        <w:pStyle w:val="ust"/>
        <w:numPr>
          <w:ilvl w:val="0"/>
          <w:numId w:val="13"/>
        </w:numPr>
        <w:tabs>
          <w:tab w:val="clear" w:pos="576"/>
          <w:tab w:val="num" w:pos="360"/>
        </w:tabs>
        <w:spacing w:before="0" w:after="0"/>
        <w:ind w:left="357" w:hanging="357"/>
        <w:rPr>
          <w:rFonts w:ascii="Times New Roman" w:hAnsi="Times New Roman"/>
          <w:sz w:val="22"/>
          <w:szCs w:val="22"/>
        </w:rPr>
      </w:pPr>
      <w:r w:rsidRPr="00EA0E00">
        <w:rPr>
          <w:rFonts w:ascii="Times New Roman" w:hAnsi="Times New Roman"/>
          <w:sz w:val="22"/>
          <w:szCs w:val="22"/>
        </w:rPr>
        <w:t xml:space="preserve">Wykonawca samodzielnie lub na wniosek Zamawiającego może przedłużyć termin związania, </w:t>
      </w:r>
      <w:r w:rsidRPr="00EA0E00">
        <w:rPr>
          <w:rFonts w:ascii="Times New Roman" w:hAnsi="Times New Roman"/>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0B2137" w:rsidRDefault="000B2137" w:rsidP="000C67B8">
      <w:pPr>
        <w:pStyle w:val="ust"/>
        <w:numPr>
          <w:ilvl w:val="0"/>
          <w:numId w:val="13"/>
        </w:numPr>
        <w:tabs>
          <w:tab w:val="clear" w:pos="576"/>
          <w:tab w:val="num" w:pos="360"/>
        </w:tabs>
        <w:spacing w:before="0" w:after="0"/>
        <w:ind w:left="357" w:hanging="357"/>
        <w:rPr>
          <w:rFonts w:ascii="Times New Roman" w:hAnsi="Times New Roman"/>
          <w:sz w:val="22"/>
          <w:szCs w:val="22"/>
        </w:rPr>
      </w:pPr>
      <w:r w:rsidRPr="00EA0E00">
        <w:rPr>
          <w:rFonts w:ascii="Times New Roman" w:hAnsi="Times New Roman"/>
          <w:sz w:val="22"/>
          <w:szCs w:val="22"/>
        </w:rPr>
        <w:t>Bieg terminu związania ofertą rozpoczyna się wraz z upływem terminu składania ofert.</w:t>
      </w:r>
    </w:p>
    <w:p w:rsidR="002F6E7C" w:rsidRDefault="002F6E7C" w:rsidP="002F6E7C">
      <w:pPr>
        <w:pStyle w:val="ust"/>
        <w:spacing w:before="0" w:after="0"/>
        <w:rPr>
          <w:rFonts w:ascii="Times New Roman" w:hAnsi="Times New Roman"/>
          <w:sz w:val="22"/>
          <w:szCs w:val="22"/>
        </w:rPr>
      </w:pPr>
    </w:p>
    <w:p w:rsidR="00BE14F0" w:rsidRDefault="00BE14F0" w:rsidP="002F6E7C">
      <w:pPr>
        <w:pStyle w:val="ust"/>
        <w:spacing w:before="0" w:after="0"/>
        <w:rPr>
          <w:rFonts w:ascii="Times New Roman" w:hAnsi="Times New Roman"/>
          <w:sz w:val="22"/>
          <w:szCs w:val="22"/>
        </w:rPr>
      </w:pPr>
    </w:p>
    <w:p w:rsidR="00BE14F0" w:rsidRDefault="00BE14F0" w:rsidP="002F6E7C">
      <w:pPr>
        <w:pStyle w:val="ust"/>
        <w:spacing w:before="0" w:after="0"/>
        <w:rPr>
          <w:rFonts w:ascii="Times New Roman" w:hAnsi="Times New Roman"/>
          <w:sz w:val="22"/>
          <w:szCs w:val="22"/>
        </w:rPr>
      </w:pPr>
    </w:p>
    <w:p w:rsidR="00BE14F0" w:rsidRDefault="00BE14F0" w:rsidP="002F6E7C">
      <w:pPr>
        <w:pStyle w:val="ust"/>
        <w:spacing w:before="0" w:after="0"/>
        <w:rPr>
          <w:rFonts w:ascii="Times New Roman" w:hAnsi="Times New Roman"/>
          <w:sz w:val="22"/>
          <w:szCs w:val="22"/>
        </w:rPr>
      </w:pPr>
    </w:p>
    <w:p w:rsidR="00BE14F0" w:rsidRDefault="00BE14F0" w:rsidP="002F6E7C">
      <w:pPr>
        <w:pStyle w:val="ust"/>
        <w:spacing w:before="0" w:after="0"/>
        <w:rPr>
          <w:rFonts w:ascii="Times New Roman" w:hAnsi="Times New Roman"/>
          <w:sz w:val="22"/>
          <w:szCs w:val="22"/>
        </w:rPr>
      </w:pPr>
    </w:p>
    <w:p w:rsidR="00BE14F0" w:rsidRDefault="00BE14F0" w:rsidP="002F6E7C">
      <w:pPr>
        <w:pStyle w:val="ust"/>
        <w:spacing w:before="0" w:after="0"/>
        <w:rPr>
          <w:rFonts w:ascii="Times New Roman" w:hAnsi="Times New Roman"/>
          <w:sz w:val="22"/>
          <w:szCs w:val="22"/>
        </w:rPr>
      </w:pPr>
    </w:p>
    <w:p w:rsidR="000B2137" w:rsidRPr="00EA0E00" w:rsidRDefault="000B2137" w:rsidP="000B2137">
      <w:pPr>
        <w:pStyle w:val="ust"/>
        <w:spacing w:before="0" w:after="0"/>
        <w:ind w:left="357" w:firstLine="0"/>
        <w:rPr>
          <w:rFonts w:ascii="Times New Roman" w:hAnsi="Times New Roman"/>
          <w:sz w:val="22"/>
          <w:szCs w:val="22"/>
        </w:rPr>
      </w:pPr>
    </w:p>
    <w:p w:rsidR="000B2137" w:rsidRPr="00F2202F" w:rsidRDefault="000B2137" w:rsidP="000B2137">
      <w:pPr>
        <w:rPr>
          <w:rFonts w:ascii="Times New Roman" w:hAnsi="Times New Roman"/>
          <w:b/>
          <w:sz w:val="20"/>
          <w:szCs w:val="20"/>
        </w:rPr>
      </w:pPr>
      <w:r>
        <w:rPr>
          <w:noProof/>
          <w:lang w:eastAsia="pl-PL"/>
        </w:rPr>
        <w:lastRenderedPageBreak/>
        <mc:AlternateContent>
          <mc:Choice Requires="wps">
            <w:drawing>
              <wp:anchor distT="0" distB="0" distL="114300" distR="114300" simplePos="0" relativeHeight="251672576" behindDoc="0" locked="0" layoutInCell="1" allowOverlap="1">
                <wp:simplePos x="0" y="0"/>
                <wp:positionH relativeFrom="column">
                  <wp:posOffset>-42545</wp:posOffset>
                </wp:positionH>
                <wp:positionV relativeFrom="paragraph">
                  <wp:posOffset>-48895</wp:posOffset>
                </wp:positionV>
                <wp:extent cx="6334125" cy="295275"/>
                <wp:effectExtent l="0" t="0" r="28575" b="28575"/>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4" o:spid="_x0000_s1036" type="#_x0000_t202" style="position:absolute;margin-left:-3.35pt;margin-top:-3.85pt;width:498.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04owIAANo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w:t>
                      </w:r>
                    </w:p>
                    <w:p w:rsidR="00D63E28" w:rsidRDefault="00D63E28" w:rsidP="000B2137"/>
                  </w:txbxContent>
                </v:textbox>
              </v:shape>
            </w:pict>
          </mc:Fallback>
        </mc:AlternateContent>
      </w:r>
    </w:p>
    <w:p w:rsidR="000B2137" w:rsidRDefault="000B2137" w:rsidP="000B2137">
      <w:pPr>
        <w:spacing w:after="0"/>
        <w:ind w:left="283" w:hanging="283"/>
        <w:jc w:val="center"/>
        <w:rPr>
          <w:rFonts w:ascii="Times New Roman" w:hAnsi="Times New Roman"/>
          <w:b/>
        </w:rPr>
      </w:pPr>
      <w:r w:rsidRPr="00CE2869">
        <w:rPr>
          <w:rFonts w:ascii="Times New Roman" w:hAnsi="Times New Roman"/>
          <w:b/>
          <w:u w:val="single"/>
        </w:rPr>
        <w:t>OPIS SPOSOBU PRZYGOTOWYWANIA OFERT</w:t>
      </w:r>
    </w:p>
    <w:p w:rsidR="000B2137" w:rsidRPr="00CE2869" w:rsidRDefault="000B2137" w:rsidP="000B2137">
      <w:pPr>
        <w:spacing w:after="0"/>
        <w:ind w:left="283" w:hanging="283"/>
        <w:jc w:val="center"/>
        <w:rPr>
          <w:rFonts w:ascii="Times New Roman" w:hAnsi="Times New Roman"/>
          <w:b/>
        </w:rPr>
      </w:pPr>
    </w:p>
    <w:p w:rsidR="000B2137" w:rsidRPr="00CE2869" w:rsidRDefault="000B2137" w:rsidP="000C67B8">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 xml:space="preserve">Oferta musi być napisana w języku polskim, na maszynie do pisania, komputerze lub inną trwałą i czytelną techniką oraz podpisana przez osobę(y) upoważnioną(e) do reprezentowania Wykonawcy na zewnątrz </w:t>
      </w:r>
      <w:r w:rsidRPr="00CE2869">
        <w:rPr>
          <w:rFonts w:ascii="Times New Roman" w:hAnsi="Times New Roman"/>
          <w:color w:val="000000"/>
        </w:rPr>
        <w:br/>
        <w:t>i zaciągania zobowiązań w wysokości odpowiadającej cenie oferty.</w:t>
      </w:r>
    </w:p>
    <w:p w:rsidR="000B2137" w:rsidRPr="00CE2869" w:rsidRDefault="000B2137" w:rsidP="000C67B8">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0B2137" w:rsidRPr="00CE2869" w:rsidRDefault="000B2137" w:rsidP="000C67B8">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rPr>
      </w:pPr>
      <w:r w:rsidRPr="00CE2869">
        <w:rPr>
          <w:rFonts w:ascii="Times New Roman" w:hAnsi="Times New Roman"/>
        </w:rPr>
        <w:t xml:space="preserve">Dokumenty winny być składane w oryginale lub kopii. W przypadku, gdy Wykonawca dołącza do oferty jako załącznik kopię wymaganego dokumentu, kopia winna być poświadczona za zgodność z oryginałem, </w:t>
      </w:r>
      <w:r w:rsidRPr="008A47F2">
        <w:rPr>
          <w:rFonts w:ascii="Times New Roman" w:hAnsi="Times New Roman"/>
          <w:b/>
          <w:bCs/>
        </w:rPr>
        <w:t>na każdej zapisanej stronie,</w:t>
      </w:r>
      <w:r w:rsidRPr="00CE2869">
        <w:rPr>
          <w:rFonts w:ascii="Times New Roman" w:hAnsi="Times New Roman"/>
        </w:rPr>
        <w:t xml:space="preserve"> przez osobę/y upoważnioną/e do reprezentowania. </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color w:val="000000"/>
        </w:rPr>
        <w:t xml:space="preserve">Oświadczenia, dotyczące Wykonawcy i innych podmiotów, na których zdolnościach lub sytuacji polega Wykonawca na zasadach określonych w art. 22a Ustawy oraz dotyczące podwykonawców, składane są </w:t>
      </w:r>
      <w:r w:rsidRPr="00CE2869">
        <w:rPr>
          <w:rFonts w:ascii="Times New Roman" w:hAnsi="Times New Roman"/>
          <w:color w:val="000000"/>
        </w:rPr>
        <w:br/>
        <w:t>w oryginale.</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color w:val="000000"/>
        </w:rPr>
        <w:t xml:space="preserve">Dokumenty, o których mowa w </w:t>
      </w:r>
      <w:r w:rsidRPr="00CE2869">
        <w:rPr>
          <w:rFonts w:ascii="Times New Roman" w:hAnsi="Times New Roman"/>
          <w:i/>
          <w:color w:val="000000"/>
        </w:rPr>
        <w:t xml:space="preserve">Rozporządzeniu </w:t>
      </w:r>
      <w:r>
        <w:rPr>
          <w:rFonts w:ascii="Times New Roman" w:hAnsi="Times New Roman"/>
          <w:i/>
        </w:rPr>
        <w:t>Ministra Rozwoju</w:t>
      </w:r>
      <w:r w:rsidRPr="00CE2869">
        <w:rPr>
          <w:rFonts w:ascii="Times New Roman" w:hAnsi="Times New Roman"/>
          <w:i/>
        </w:rPr>
        <w:t xml:space="preserve"> z dnia 26 lipca 2016 r. w sprawie rodzajów dokumentów, jakich może żądać zamawiający od wykonawcy w postępowaniu o udzielenie zamówienia  (Dz. U. 2016 r., poz.1126)</w:t>
      </w:r>
      <w:r w:rsidRPr="00CE2869">
        <w:rPr>
          <w:rFonts w:ascii="Times New Roman" w:hAnsi="Times New Roman"/>
          <w:color w:val="000000"/>
        </w:rPr>
        <w:t xml:space="preserve">, inne niż oświadczenia, o których mowa powyżej, składane są </w:t>
      </w:r>
      <w:r w:rsidRPr="00CE2869">
        <w:rPr>
          <w:rFonts w:ascii="Times New Roman" w:hAnsi="Times New Roman"/>
          <w:color w:val="000000"/>
        </w:rPr>
        <w:br/>
        <w:t>w oryginale lub kopii poświadczonej za zgodność z oryginałem.</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i/>
        </w:rPr>
      </w:pPr>
      <w:r w:rsidRPr="00CE2869">
        <w:rPr>
          <w:rFonts w:ascii="Times New Roman" w:hAnsi="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CE2869">
        <w:rPr>
          <w:rFonts w:ascii="Times New Roman" w:hAnsi="Times New Roman"/>
          <w:i/>
        </w:rPr>
        <w:t>(przez osobę/y upoważnioną/e do reprezentowania).</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color w:val="000000"/>
        </w:rPr>
        <w:t>Poświadczenie za zgodność z oryginałem następuje w formie pisemnej.</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color w:val="000000"/>
        </w:rPr>
        <w:t xml:space="preserve">Zamawiający może żądać przedstawienia oryginału lub notarialnie poświadczonej kopii dokumentów, </w:t>
      </w:r>
      <w:r w:rsidRPr="00CE2869">
        <w:rPr>
          <w:rFonts w:ascii="Times New Roman" w:hAnsi="Times New Roman"/>
          <w:color w:val="000000"/>
        </w:rPr>
        <w:br/>
        <w:t xml:space="preserve">o których mowa w </w:t>
      </w:r>
      <w:r w:rsidRPr="00CE2869">
        <w:rPr>
          <w:rFonts w:ascii="Times New Roman" w:hAnsi="Times New Roman"/>
          <w:i/>
          <w:color w:val="000000"/>
        </w:rPr>
        <w:t xml:space="preserve">Rozporządzeniu </w:t>
      </w:r>
      <w:r>
        <w:rPr>
          <w:rFonts w:ascii="Times New Roman" w:hAnsi="Times New Roman"/>
          <w:i/>
        </w:rPr>
        <w:t>Ministra Rozwoju</w:t>
      </w:r>
      <w:r w:rsidRPr="00CE2869">
        <w:rPr>
          <w:rFonts w:ascii="Times New Roman" w:hAnsi="Times New Roman"/>
          <w:i/>
        </w:rPr>
        <w:t xml:space="preserve"> z dnia 26 lipca 2016 r. w sprawie rodzajów dokumentów, jakich może żądać zamawiający od wykonawcy w postępowaniu o udzielenie zamówienia  (Dz. U. 2016 r., poz.1126)</w:t>
      </w:r>
      <w:r w:rsidRPr="00CE2869">
        <w:rPr>
          <w:rFonts w:ascii="Times New Roman" w:hAnsi="Times New Roman"/>
          <w:color w:val="000000"/>
        </w:rPr>
        <w:t>, innych niż oświadczenia, wyłącznie wtedy, gdy złożona kopia dokumentu jest nieczytelna lub budzi wątpliwości co do jej prawdziwości.</w:t>
      </w:r>
    </w:p>
    <w:p w:rsidR="000B2137" w:rsidRPr="00CE2869" w:rsidRDefault="000B2137" w:rsidP="000C67B8">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Dokumenty sporządzone w języku obcym są składane wraz z tłumaczeniem na język polski.</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rPr>
        <w:t>Z</w:t>
      </w:r>
      <w:r w:rsidRPr="00CE2869">
        <w:rPr>
          <w:rFonts w:ascii="Times New Roman" w:hAnsi="Times New Roman"/>
          <w:color w:val="000000"/>
        </w:rPr>
        <w:t>amawiający może żądać od Wykonawcy przedstawienia tłumaczenia na język polski wskazanych przez Wykonawcę i pobranych samodzielnie przez Zamawiającego dokumentów.</w:t>
      </w:r>
    </w:p>
    <w:p w:rsidR="000B2137" w:rsidRPr="00CE2869" w:rsidRDefault="000B2137" w:rsidP="000C67B8">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Wykonawca ma prawo złożyć tylko jedną ofertę, zawierającą jedną, jednoznacznie opisaną propozycję. Złożenie większej liczby ofert spowoduje odrzucenie wszystkich ofert złożonych przez danego Wykonawcę.</w:t>
      </w:r>
    </w:p>
    <w:p w:rsidR="000B2137" w:rsidRPr="00CE2869" w:rsidRDefault="000B2137" w:rsidP="000C67B8">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Treść złożonej oferty musi odpowiadać treści SIWZ.</w:t>
      </w:r>
    </w:p>
    <w:p w:rsidR="000B2137" w:rsidRPr="00CE2869" w:rsidRDefault="000B2137" w:rsidP="000C67B8">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rPr>
        <w:t>Wykonawca ponosi wszelkie koszty związane z opracowaniem oferty, złożeniem oferty i własnym staraniem zdobywa wszelkie informacje niezbędne do jej przygotowania</w:t>
      </w:r>
    </w:p>
    <w:p w:rsidR="000B2137" w:rsidRPr="00CE2869" w:rsidRDefault="000B2137" w:rsidP="000C67B8">
      <w:pPr>
        <w:pStyle w:val="Akapitzlist"/>
        <w:numPr>
          <w:ilvl w:val="3"/>
          <w:numId w:val="14"/>
        </w:numPr>
        <w:spacing w:after="0" w:line="240" w:lineRule="auto"/>
        <w:ind w:left="284" w:hanging="284"/>
        <w:contextualSpacing w:val="0"/>
        <w:jc w:val="both"/>
        <w:rPr>
          <w:rFonts w:ascii="Times New Roman" w:hAnsi="Times New Roman"/>
          <w:b/>
        </w:rPr>
      </w:pPr>
      <w:r w:rsidRPr="00CE2869">
        <w:rPr>
          <w:rFonts w:ascii="Times New Roman" w:hAnsi="Times New Roman"/>
        </w:rPr>
        <w:t xml:space="preserve">Zaleca się, aby każda zapisana strona oferty była ponumerowana kolejnymi numerami, a cała oferta wraz </w:t>
      </w:r>
      <w:r w:rsidRPr="00CE2869">
        <w:rPr>
          <w:rFonts w:ascii="Times New Roman" w:hAnsi="Times New Roman"/>
        </w:rPr>
        <w:br/>
        <w:t xml:space="preserve">z załącznikami była w trwały sposób ze sobą połączona (np. zbindowana, zszyta uniemożliwiając jej </w:t>
      </w:r>
      <w:proofErr w:type="spellStart"/>
      <w:r w:rsidRPr="00CE2869">
        <w:rPr>
          <w:rFonts w:ascii="Times New Roman" w:hAnsi="Times New Roman"/>
        </w:rPr>
        <w:t>rozkompletowanie</w:t>
      </w:r>
      <w:proofErr w:type="spellEnd"/>
      <w:r w:rsidRPr="00CE2869">
        <w:rPr>
          <w:rFonts w:ascii="Times New Roman" w:hAnsi="Times New Roman"/>
        </w:rPr>
        <w:t>).</w:t>
      </w:r>
    </w:p>
    <w:p w:rsidR="000B2137" w:rsidRPr="00CE2869" w:rsidRDefault="000B2137" w:rsidP="000C67B8">
      <w:pPr>
        <w:pStyle w:val="Akapitzlist"/>
        <w:numPr>
          <w:ilvl w:val="3"/>
          <w:numId w:val="14"/>
        </w:numPr>
        <w:spacing w:after="0" w:line="240" w:lineRule="auto"/>
        <w:ind w:left="284" w:hanging="284"/>
        <w:contextualSpacing w:val="0"/>
        <w:jc w:val="both"/>
        <w:rPr>
          <w:rFonts w:ascii="Times New Roman" w:hAnsi="Times New Roman"/>
          <w:b/>
        </w:rPr>
      </w:pPr>
      <w:r w:rsidRPr="00CE2869">
        <w:rPr>
          <w:rFonts w:ascii="Times New Roman" w:hAnsi="Times New Roman"/>
        </w:rPr>
        <w:t>Poprawki lub zmiany (również przy użyciu korektora) w ofercie, powinny być parafowane własnoręcznie przez osobę upoważnioną do reprezentacji.</w:t>
      </w:r>
    </w:p>
    <w:p w:rsidR="000B2137" w:rsidRPr="00CE2869" w:rsidRDefault="000B2137" w:rsidP="000C67B8">
      <w:pPr>
        <w:pStyle w:val="Akapitzlist"/>
        <w:numPr>
          <w:ilvl w:val="3"/>
          <w:numId w:val="14"/>
        </w:numPr>
        <w:spacing w:after="0" w:line="240" w:lineRule="auto"/>
        <w:ind w:left="284" w:hanging="426"/>
        <w:contextualSpacing w:val="0"/>
        <w:jc w:val="both"/>
        <w:rPr>
          <w:rFonts w:ascii="Times New Roman" w:hAnsi="Times New Roman"/>
          <w:b/>
        </w:rPr>
      </w:pPr>
      <w:r w:rsidRPr="00CE2869">
        <w:rPr>
          <w:rFonts w:ascii="Times New Roman" w:hAnsi="Times New Roman"/>
        </w:rPr>
        <w:t>Ofertę należy złożyć w zamkniętej kopercie, w siedzibie Zamawiającego i oznakować w następujący sposób:</w:t>
      </w:r>
    </w:p>
    <w:p w:rsidR="000B2137" w:rsidRPr="00EA0E00" w:rsidRDefault="000B2137" w:rsidP="000B2137">
      <w:pPr>
        <w:autoSpaceDE w:val="0"/>
        <w:autoSpaceDN w:val="0"/>
        <w:adjustRightInd w:val="0"/>
        <w:spacing w:after="0" w:line="240" w:lineRule="auto"/>
        <w:jc w:val="center"/>
        <w:rPr>
          <w:rFonts w:ascii="Times New Roman" w:hAnsi="Times New Roman"/>
          <w:b/>
          <w:bCs/>
        </w:rPr>
      </w:pPr>
      <w:r w:rsidRPr="00EA0E00">
        <w:rPr>
          <w:rFonts w:ascii="Times New Roman" w:hAnsi="Times New Roman"/>
          <w:b/>
          <w:bCs/>
        </w:rPr>
        <w:t>Powiatowy Urząd Pracy w Grudziądzu</w:t>
      </w:r>
    </w:p>
    <w:p w:rsidR="000B2137" w:rsidRPr="00EA0E00" w:rsidRDefault="000B2137" w:rsidP="000B2137">
      <w:pPr>
        <w:autoSpaceDE w:val="0"/>
        <w:autoSpaceDN w:val="0"/>
        <w:adjustRightInd w:val="0"/>
        <w:spacing w:after="0" w:line="240" w:lineRule="auto"/>
        <w:jc w:val="center"/>
        <w:rPr>
          <w:rFonts w:ascii="Times New Roman" w:hAnsi="Times New Roman"/>
          <w:b/>
          <w:bCs/>
        </w:rPr>
      </w:pPr>
      <w:r w:rsidRPr="00EA0E00">
        <w:rPr>
          <w:rFonts w:ascii="Times New Roman" w:hAnsi="Times New Roman"/>
          <w:b/>
          <w:bCs/>
        </w:rPr>
        <w:t>ul. Parkowa 22, 86-300 Grudziądz</w:t>
      </w:r>
    </w:p>
    <w:p w:rsidR="000B2137" w:rsidRDefault="000B2137" w:rsidP="000B2137">
      <w:pPr>
        <w:pStyle w:val="ust"/>
        <w:spacing w:before="0" w:after="0"/>
        <w:ind w:left="142" w:firstLine="0"/>
        <w:jc w:val="center"/>
        <w:rPr>
          <w:rFonts w:ascii="Times New Roman" w:hAnsi="Times New Roman"/>
          <w:b/>
          <w:bCs/>
          <w:sz w:val="22"/>
          <w:szCs w:val="22"/>
        </w:rPr>
      </w:pPr>
      <w:r w:rsidRPr="00EA0E00">
        <w:rPr>
          <w:rFonts w:ascii="Times New Roman" w:hAnsi="Times New Roman"/>
          <w:b/>
          <w:bCs/>
          <w:sz w:val="22"/>
          <w:szCs w:val="22"/>
        </w:rPr>
        <w:t xml:space="preserve">„Oferta w postępowaniu na </w:t>
      </w:r>
      <w:r>
        <w:rPr>
          <w:rFonts w:ascii="Times New Roman" w:hAnsi="Times New Roman"/>
          <w:b/>
          <w:bCs/>
          <w:sz w:val="22"/>
          <w:szCs w:val="22"/>
        </w:rPr>
        <w:t xml:space="preserve">usługę szkolenia osób bezrobotnych w zakresie: </w:t>
      </w:r>
    </w:p>
    <w:p w:rsidR="000B2137" w:rsidRPr="00EA0E00" w:rsidRDefault="000B2137" w:rsidP="000B2137">
      <w:pPr>
        <w:pStyle w:val="ust"/>
        <w:spacing w:before="0" w:after="0"/>
        <w:ind w:left="142" w:firstLine="0"/>
        <w:jc w:val="center"/>
        <w:rPr>
          <w:rFonts w:ascii="Times New Roman" w:hAnsi="Times New Roman"/>
          <w:b/>
          <w:bCs/>
          <w:sz w:val="22"/>
          <w:szCs w:val="22"/>
        </w:rPr>
      </w:pPr>
      <w:r>
        <w:rPr>
          <w:rFonts w:ascii="Times New Roman" w:hAnsi="Times New Roman"/>
          <w:b/>
          <w:bCs/>
          <w:sz w:val="22"/>
          <w:szCs w:val="22"/>
        </w:rPr>
        <w:t>„</w:t>
      </w:r>
      <w:r w:rsidR="00BE14F0">
        <w:rPr>
          <w:rFonts w:ascii="Times New Roman" w:hAnsi="Times New Roman"/>
          <w:b/>
          <w:bCs/>
          <w:sz w:val="22"/>
          <w:szCs w:val="22"/>
        </w:rPr>
        <w:t>Motorniczy tramwaju</w:t>
      </w:r>
      <w:r>
        <w:rPr>
          <w:rFonts w:ascii="Times New Roman" w:hAnsi="Times New Roman"/>
          <w:b/>
          <w:bCs/>
          <w:sz w:val="22"/>
          <w:szCs w:val="22"/>
        </w:rPr>
        <w:t>”</w:t>
      </w:r>
    </w:p>
    <w:p w:rsidR="000B2137" w:rsidRPr="00EA0E00" w:rsidRDefault="000B2137" w:rsidP="000B2137">
      <w:pPr>
        <w:pStyle w:val="ust"/>
        <w:spacing w:before="0" w:after="0"/>
        <w:ind w:left="142" w:firstLine="0"/>
        <w:jc w:val="center"/>
        <w:rPr>
          <w:rFonts w:ascii="Times New Roman" w:hAnsi="Times New Roman"/>
          <w:sz w:val="22"/>
          <w:szCs w:val="22"/>
        </w:rPr>
      </w:pPr>
      <w:r w:rsidRPr="00EA0E00">
        <w:rPr>
          <w:rFonts w:ascii="Times New Roman" w:hAnsi="Times New Roman"/>
          <w:b/>
          <w:bCs/>
          <w:sz w:val="22"/>
          <w:szCs w:val="22"/>
        </w:rPr>
        <w:t>NOK.</w:t>
      </w:r>
      <w:r>
        <w:rPr>
          <w:rFonts w:ascii="Times New Roman" w:hAnsi="Times New Roman"/>
          <w:b/>
          <w:bCs/>
          <w:sz w:val="22"/>
          <w:szCs w:val="22"/>
        </w:rPr>
        <w:t>272</w:t>
      </w:r>
      <w:r w:rsidRPr="00EA0E00">
        <w:rPr>
          <w:rFonts w:ascii="Times New Roman" w:hAnsi="Times New Roman"/>
          <w:b/>
          <w:bCs/>
          <w:sz w:val="22"/>
          <w:szCs w:val="22"/>
        </w:rPr>
        <w:t>.</w:t>
      </w:r>
      <w:r w:rsidR="00BE14F0">
        <w:rPr>
          <w:rFonts w:ascii="Times New Roman" w:hAnsi="Times New Roman"/>
          <w:b/>
          <w:bCs/>
          <w:sz w:val="22"/>
          <w:szCs w:val="22"/>
        </w:rPr>
        <w:t>7</w:t>
      </w:r>
      <w:r w:rsidRPr="00EA0E00">
        <w:rPr>
          <w:rFonts w:ascii="Times New Roman" w:hAnsi="Times New Roman"/>
          <w:b/>
          <w:bCs/>
          <w:sz w:val="22"/>
          <w:szCs w:val="22"/>
        </w:rPr>
        <w:t>.</w:t>
      </w:r>
      <w:r w:rsidR="007B30AD">
        <w:rPr>
          <w:rFonts w:ascii="Times New Roman" w:hAnsi="Times New Roman"/>
          <w:b/>
          <w:bCs/>
          <w:sz w:val="22"/>
          <w:szCs w:val="22"/>
        </w:rPr>
        <w:t>201</w:t>
      </w:r>
      <w:r w:rsidR="00751989">
        <w:rPr>
          <w:rFonts w:ascii="Times New Roman" w:hAnsi="Times New Roman"/>
          <w:b/>
          <w:bCs/>
          <w:sz w:val="22"/>
          <w:szCs w:val="22"/>
        </w:rPr>
        <w:t>9</w:t>
      </w:r>
      <w:r w:rsidRPr="00EA0E00">
        <w:rPr>
          <w:rFonts w:ascii="Times New Roman" w:hAnsi="Times New Roman"/>
          <w:b/>
          <w:bCs/>
          <w:sz w:val="22"/>
          <w:szCs w:val="22"/>
        </w:rPr>
        <w:t>”</w:t>
      </w:r>
    </w:p>
    <w:p w:rsidR="000B2137" w:rsidRPr="00EA0E00" w:rsidRDefault="000B2137" w:rsidP="000B2137">
      <w:pPr>
        <w:autoSpaceDE w:val="0"/>
        <w:autoSpaceDN w:val="0"/>
        <w:adjustRightInd w:val="0"/>
        <w:spacing w:after="0" w:line="240" w:lineRule="auto"/>
        <w:jc w:val="center"/>
        <w:rPr>
          <w:rFonts w:ascii="Times New Roman" w:hAnsi="Times New Roman"/>
          <w:b/>
          <w:bCs/>
        </w:rPr>
      </w:pPr>
      <w:r w:rsidRPr="00EA0E00">
        <w:rPr>
          <w:rFonts w:ascii="Times New Roman" w:hAnsi="Times New Roman"/>
          <w:b/>
          <w:bCs/>
        </w:rPr>
        <w:t xml:space="preserve">Otworzyć na jawnym otwarciu ofert w dniu </w:t>
      </w:r>
      <w:r w:rsidR="00751989">
        <w:rPr>
          <w:rFonts w:ascii="Times New Roman" w:hAnsi="Times New Roman"/>
          <w:b/>
          <w:bCs/>
        </w:rPr>
        <w:t>6</w:t>
      </w:r>
      <w:r w:rsidR="003567BB">
        <w:rPr>
          <w:rFonts w:ascii="Times New Roman" w:hAnsi="Times New Roman"/>
          <w:b/>
          <w:bCs/>
        </w:rPr>
        <w:t xml:space="preserve"> </w:t>
      </w:r>
      <w:r w:rsidR="00751989">
        <w:rPr>
          <w:rFonts w:ascii="Times New Roman" w:hAnsi="Times New Roman"/>
          <w:b/>
          <w:bCs/>
        </w:rPr>
        <w:t>czerwca</w:t>
      </w:r>
      <w:r>
        <w:rPr>
          <w:rFonts w:ascii="Times New Roman" w:hAnsi="Times New Roman"/>
          <w:b/>
          <w:bCs/>
        </w:rPr>
        <w:t xml:space="preserve"> </w:t>
      </w:r>
      <w:r w:rsidRPr="00EA0E00">
        <w:rPr>
          <w:rFonts w:ascii="Times New Roman" w:hAnsi="Times New Roman"/>
          <w:b/>
          <w:bCs/>
        </w:rPr>
        <w:t>201</w:t>
      </w:r>
      <w:r w:rsidR="00751989">
        <w:rPr>
          <w:rFonts w:ascii="Times New Roman" w:hAnsi="Times New Roman"/>
          <w:b/>
          <w:bCs/>
        </w:rPr>
        <w:t>9</w:t>
      </w:r>
      <w:r w:rsidRPr="00EA0E00">
        <w:rPr>
          <w:rFonts w:ascii="Times New Roman" w:hAnsi="Times New Roman"/>
          <w:b/>
          <w:bCs/>
        </w:rPr>
        <w:t xml:space="preserve"> o godz. </w:t>
      </w:r>
      <w:r w:rsidR="00265A6F">
        <w:rPr>
          <w:rFonts w:ascii="Times New Roman" w:hAnsi="Times New Roman"/>
          <w:b/>
          <w:bCs/>
        </w:rPr>
        <w:t>1</w:t>
      </w:r>
      <w:r w:rsidR="00751989">
        <w:rPr>
          <w:rFonts w:ascii="Times New Roman" w:hAnsi="Times New Roman"/>
          <w:b/>
          <w:bCs/>
        </w:rPr>
        <w:t>2</w:t>
      </w:r>
      <w:r w:rsidRPr="00EA0E00">
        <w:rPr>
          <w:rFonts w:ascii="Times New Roman" w:hAnsi="Times New Roman"/>
          <w:b/>
          <w:bCs/>
        </w:rPr>
        <w:t>:</w:t>
      </w:r>
      <w:r w:rsidR="00265A6F">
        <w:rPr>
          <w:rFonts w:ascii="Times New Roman" w:hAnsi="Times New Roman"/>
          <w:b/>
          <w:bCs/>
        </w:rPr>
        <w:t>3</w:t>
      </w:r>
      <w:r w:rsidRPr="00EA0E00">
        <w:rPr>
          <w:rFonts w:ascii="Times New Roman" w:hAnsi="Times New Roman"/>
          <w:b/>
          <w:bCs/>
        </w:rPr>
        <w:t>0"</w:t>
      </w:r>
    </w:p>
    <w:p w:rsidR="000B2137" w:rsidRPr="00EA0E00" w:rsidRDefault="000B2137" w:rsidP="000B2137">
      <w:pPr>
        <w:autoSpaceDE w:val="0"/>
        <w:autoSpaceDN w:val="0"/>
        <w:adjustRightInd w:val="0"/>
        <w:spacing w:after="0" w:line="240" w:lineRule="auto"/>
        <w:ind w:left="284"/>
        <w:jc w:val="both"/>
        <w:rPr>
          <w:rFonts w:ascii="Times New Roman" w:hAnsi="Times New Roman"/>
          <w:b/>
          <w:u w:val="single"/>
        </w:rPr>
      </w:pPr>
    </w:p>
    <w:p w:rsidR="000B2137" w:rsidRPr="00EA0E00" w:rsidRDefault="000B2137" w:rsidP="000B2137">
      <w:pPr>
        <w:autoSpaceDE w:val="0"/>
        <w:autoSpaceDN w:val="0"/>
        <w:adjustRightInd w:val="0"/>
        <w:spacing w:after="0" w:line="240" w:lineRule="auto"/>
        <w:ind w:left="284"/>
        <w:jc w:val="both"/>
        <w:rPr>
          <w:rFonts w:ascii="Times New Roman" w:hAnsi="Times New Roman"/>
          <w:b/>
          <w:u w:val="single"/>
        </w:rPr>
      </w:pPr>
      <w:r w:rsidRPr="00EA0E00">
        <w:rPr>
          <w:rFonts w:ascii="Times New Roman" w:hAnsi="Times New Roman"/>
          <w:b/>
          <w:u w:val="single"/>
        </w:rPr>
        <w:t xml:space="preserve">i opatrzyć nazwą </w:t>
      </w:r>
      <w:r>
        <w:rPr>
          <w:rFonts w:ascii="Times New Roman" w:hAnsi="Times New Roman"/>
          <w:b/>
          <w:u w:val="single"/>
        </w:rPr>
        <w:t>oraz</w:t>
      </w:r>
      <w:r w:rsidRPr="00EA0E00">
        <w:rPr>
          <w:rFonts w:ascii="Times New Roman" w:hAnsi="Times New Roman"/>
          <w:b/>
          <w:u w:val="single"/>
        </w:rPr>
        <w:t xml:space="preserve"> dokładnym adresem Wykonawcy.</w:t>
      </w:r>
    </w:p>
    <w:p w:rsidR="000B2137" w:rsidRPr="00CE2869" w:rsidRDefault="000B2137" w:rsidP="000B2137">
      <w:pPr>
        <w:autoSpaceDE w:val="0"/>
        <w:autoSpaceDN w:val="0"/>
        <w:adjustRightInd w:val="0"/>
        <w:spacing w:after="0" w:line="240" w:lineRule="auto"/>
        <w:ind w:left="284"/>
        <w:jc w:val="both"/>
        <w:rPr>
          <w:rFonts w:ascii="Times New Roman" w:hAnsi="Times New Roman"/>
          <w:b/>
          <w:u w:val="single"/>
        </w:rPr>
      </w:pPr>
    </w:p>
    <w:p w:rsidR="000B2137" w:rsidRPr="00CE2869" w:rsidRDefault="000B2137" w:rsidP="000C67B8">
      <w:pPr>
        <w:pStyle w:val="Akapitzlist"/>
        <w:numPr>
          <w:ilvl w:val="3"/>
          <w:numId w:val="14"/>
        </w:numPr>
        <w:spacing w:after="0" w:line="240" w:lineRule="auto"/>
        <w:ind w:left="284" w:hanging="426"/>
        <w:contextualSpacing w:val="0"/>
        <w:jc w:val="both"/>
        <w:rPr>
          <w:rFonts w:ascii="Times New Roman" w:hAnsi="Times New Roman"/>
        </w:rPr>
      </w:pPr>
      <w:r w:rsidRPr="00CE2869">
        <w:rPr>
          <w:rFonts w:ascii="Times New Roman" w:hAnsi="Times New Roman"/>
        </w:rPr>
        <w:t xml:space="preserve">Zamawiający informuje, iż zgodnie z art. 8 w zw. z art. 96 ust. 3 ustawy PZP oferty składane </w:t>
      </w:r>
      <w:r w:rsidRPr="00CE2869">
        <w:rPr>
          <w:rFonts w:ascii="Times New Roman" w:hAnsi="Times New Roman"/>
        </w:rPr>
        <w:br/>
        <w:t xml:space="preserve">w postępowaniu o zamówienie publiczne są jawne i podlegają udostępnieniu od chwili ich otwarcia, </w:t>
      </w:r>
      <w:r w:rsidRPr="00CE2869">
        <w:rPr>
          <w:rFonts w:ascii="Times New Roman" w:hAnsi="Times New Roman"/>
        </w:rPr>
        <w:br/>
        <w:t xml:space="preserve">z wyjątkiem informacji stanowiących tajemnicę przedsiębiorstwa w rozumieniu </w:t>
      </w:r>
      <w:r w:rsidRPr="00CE2869">
        <w:rPr>
          <w:rFonts w:ascii="Times New Roman" w:hAnsi="Times New Roman"/>
          <w:i/>
        </w:rPr>
        <w:t>ustawy z dnia 16 kwietnia 1993 r. o zwalczaniu nieuczciwej konkurencji</w:t>
      </w:r>
      <w:r w:rsidRPr="00CE2869">
        <w:rPr>
          <w:rFonts w:ascii="Times New Roman" w:hAnsi="Times New Roman"/>
        </w:rPr>
        <w:t xml:space="preserve"> (Dz. U. z 20</w:t>
      </w:r>
      <w:r w:rsidR="00E01C4F">
        <w:rPr>
          <w:rFonts w:ascii="Times New Roman" w:hAnsi="Times New Roman"/>
        </w:rPr>
        <w:t>18</w:t>
      </w:r>
      <w:r w:rsidRPr="00CE2869">
        <w:rPr>
          <w:rFonts w:ascii="Times New Roman" w:hAnsi="Times New Roman"/>
        </w:rPr>
        <w:t xml:space="preserve"> r. poz. </w:t>
      </w:r>
      <w:r w:rsidR="00E01C4F">
        <w:rPr>
          <w:rFonts w:ascii="Times New Roman" w:hAnsi="Times New Roman"/>
        </w:rPr>
        <w:t>419</w:t>
      </w:r>
      <w:r w:rsidRPr="00CE2869">
        <w:rPr>
          <w:rFonts w:ascii="Times New Roman" w:hAnsi="Times New Roman"/>
        </w:rPr>
        <w:t xml:space="preserve"> z </w:t>
      </w:r>
      <w:proofErr w:type="spellStart"/>
      <w:r w:rsidRPr="00CE2869">
        <w:rPr>
          <w:rFonts w:ascii="Times New Roman" w:hAnsi="Times New Roman"/>
        </w:rPr>
        <w:t>późn</w:t>
      </w:r>
      <w:proofErr w:type="spellEnd"/>
      <w:r w:rsidRPr="00CE2869">
        <w:rPr>
          <w:rFonts w:ascii="Times New Roman" w:hAnsi="Times New Roman"/>
        </w:rPr>
        <w:t>. zm.), jeśli Wykonawca w terminie składania ofert zastrzegł, że nie mogą one być udostępniane i jednocześnie wykazał, iż zastrzeżone informacje stanowią tajemnicę przedsiębiorstwa.</w:t>
      </w:r>
    </w:p>
    <w:p w:rsidR="000B2137" w:rsidRPr="008A47F2" w:rsidRDefault="000B2137" w:rsidP="000B2137">
      <w:pPr>
        <w:spacing w:after="0" w:line="240" w:lineRule="auto"/>
        <w:ind w:left="284"/>
        <w:jc w:val="both"/>
        <w:rPr>
          <w:rFonts w:ascii="Times New Roman" w:hAnsi="Times New Roman"/>
          <w:bCs/>
        </w:rPr>
      </w:pPr>
      <w:r w:rsidRPr="008A47F2">
        <w:rPr>
          <w:rFonts w:ascii="Times New Roman" w:hAnsi="Times New Roman"/>
          <w:bCs/>
        </w:rPr>
        <w:lastRenderedPageBreak/>
        <w:t xml:space="preserve">Nie ujawnia się informacji stanowiących tajemnicę przedsiębiorstwa w rozumieniu przepisów </w:t>
      </w:r>
      <w:r w:rsidRPr="008A47F2">
        <w:rPr>
          <w:rFonts w:ascii="Times New Roman" w:hAnsi="Times New Roman"/>
          <w:bCs/>
        </w:rPr>
        <w:br/>
        <w:t xml:space="preserve">o zwalczaniu nieuczciwej konkurencji, jeżeli Wykonawca, nie później niż w terminie składania ofert zastrzegł, że nie mogą być one udostępniane oraz wykazał, iż zastrzeżone informacje stanowią tajemnicę przedsiębiorstwa. </w:t>
      </w:r>
    </w:p>
    <w:p w:rsidR="000B2137" w:rsidRPr="008A47F2" w:rsidRDefault="000B2137" w:rsidP="000B2137">
      <w:pPr>
        <w:spacing w:after="0"/>
        <w:ind w:firstLine="284"/>
        <w:jc w:val="both"/>
        <w:rPr>
          <w:rFonts w:ascii="Times New Roman" w:hAnsi="Times New Roman"/>
          <w:bCs/>
        </w:rPr>
      </w:pPr>
      <w:r w:rsidRPr="008A47F2">
        <w:rPr>
          <w:rFonts w:ascii="Times New Roman" w:hAnsi="Times New Roman"/>
          <w:bCs/>
        </w:rPr>
        <w:t>Wykonawca nie może zastrzec informacji, o których mowa w art. 86 ust. 4 Ustawy.</w:t>
      </w:r>
    </w:p>
    <w:p w:rsidR="000B2137" w:rsidRPr="00CE2869" w:rsidRDefault="000B2137" w:rsidP="000B2137">
      <w:pPr>
        <w:spacing w:after="0"/>
        <w:ind w:left="284"/>
        <w:jc w:val="both"/>
        <w:rPr>
          <w:rFonts w:ascii="Times New Roman" w:hAnsi="Times New Roman"/>
          <w:bCs/>
        </w:rPr>
      </w:pPr>
      <w:r w:rsidRPr="00CE2869">
        <w:rPr>
          <w:rFonts w:ascii="Times New Roman" w:hAnsi="Times New Roman"/>
          <w:bCs/>
        </w:rPr>
        <w:t xml:space="preserve">Wykonawca w tym </w:t>
      </w:r>
      <w:r w:rsidRPr="008A47F2">
        <w:rPr>
          <w:rFonts w:ascii="Times New Roman" w:hAnsi="Times New Roman"/>
          <w:bCs/>
        </w:rPr>
        <w:t xml:space="preserve">celu </w:t>
      </w:r>
      <w:r w:rsidRPr="008A47F2">
        <w:rPr>
          <w:rFonts w:ascii="Times New Roman" w:hAnsi="Times New Roman"/>
          <w:b/>
          <w:bCs/>
        </w:rPr>
        <w:t>może</w:t>
      </w:r>
      <w:r w:rsidRPr="00CE2869">
        <w:rPr>
          <w:rFonts w:ascii="Times New Roman" w:hAnsi="Times New Roman"/>
          <w:bCs/>
        </w:rPr>
        <w:t xml:space="preserve"> wydzielić z oferty dokumenty stanowiące tajemnicę przedsiębiorstwa </w:t>
      </w:r>
      <w:r w:rsidRPr="00CE2869">
        <w:rPr>
          <w:rFonts w:ascii="Times New Roman" w:hAnsi="Times New Roman"/>
          <w:bCs/>
        </w:rPr>
        <w:br/>
        <w:t xml:space="preserve">w rozumieniu art. 11 </w:t>
      </w:r>
      <w:r w:rsidRPr="00CE2869">
        <w:rPr>
          <w:rFonts w:ascii="Times New Roman" w:hAnsi="Times New Roman"/>
          <w:bCs/>
          <w:i/>
        </w:rPr>
        <w:t xml:space="preserve">ustawy o zwalczaniu nieuczciwej konkurencji z dnia 16 kwietnia 1993 r. </w:t>
      </w:r>
      <w:r w:rsidRPr="00CE2869">
        <w:rPr>
          <w:rFonts w:ascii="Times New Roman" w:hAnsi="Times New Roman"/>
          <w:bCs/>
          <w:i/>
        </w:rPr>
        <w:br/>
      </w:r>
      <w:r w:rsidR="00E01C4F" w:rsidRPr="00CE2869">
        <w:rPr>
          <w:rFonts w:ascii="Times New Roman" w:hAnsi="Times New Roman"/>
        </w:rPr>
        <w:t>(Dz. U. z 20</w:t>
      </w:r>
      <w:r w:rsidR="00E01C4F">
        <w:rPr>
          <w:rFonts w:ascii="Times New Roman" w:hAnsi="Times New Roman"/>
        </w:rPr>
        <w:t>18</w:t>
      </w:r>
      <w:r w:rsidR="00E01C4F" w:rsidRPr="00CE2869">
        <w:rPr>
          <w:rFonts w:ascii="Times New Roman" w:hAnsi="Times New Roman"/>
        </w:rPr>
        <w:t xml:space="preserve"> r. poz. </w:t>
      </w:r>
      <w:r w:rsidR="00E01C4F">
        <w:rPr>
          <w:rFonts w:ascii="Times New Roman" w:hAnsi="Times New Roman"/>
        </w:rPr>
        <w:t>419</w:t>
      </w:r>
      <w:r w:rsidR="00E01C4F" w:rsidRPr="00CE2869">
        <w:rPr>
          <w:rFonts w:ascii="Times New Roman" w:hAnsi="Times New Roman"/>
        </w:rPr>
        <w:t xml:space="preserve"> z </w:t>
      </w:r>
      <w:proofErr w:type="spellStart"/>
      <w:r w:rsidR="00E01C4F" w:rsidRPr="00CE2869">
        <w:rPr>
          <w:rFonts w:ascii="Times New Roman" w:hAnsi="Times New Roman"/>
        </w:rPr>
        <w:t>późn</w:t>
      </w:r>
      <w:proofErr w:type="spellEnd"/>
      <w:r w:rsidR="00E01C4F" w:rsidRPr="00CE2869">
        <w:rPr>
          <w:rFonts w:ascii="Times New Roman" w:hAnsi="Times New Roman"/>
        </w:rPr>
        <w:t>. zm.)</w:t>
      </w:r>
      <w:r w:rsidR="00E01C4F">
        <w:rPr>
          <w:rFonts w:ascii="Times New Roman" w:hAnsi="Times New Roman"/>
        </w:rPr>
        <w:t xml:space="preserve"> </w:t>
      </w:r>
      <w:r w:rsidRPr="00CE2869">
        <w:rPr>
          <w:rFonts w:ascii="Times New Roman" w:hAnsi="Times New Roman"/>
          <w:bCs/>
        </w:rPr>
        <w:t>oraz złożyć wyjaśnienie z jakich okoliczności i faktów wynika konieczność ochrony informacji zastrzeżonych jako „tajemnica przedsiębiorstwa” i jaką wartość gospodarczą te informacje stanowią oraz czy są one w jakikolwiek sposób  dostępne dla innych podmiotów.</w:t>
      </w:r>
    </w:p>
    <w:p w:rsidR="000B2137" w:rsidRPr="008A47F2" w:rsidRDefault="000B2137" w:rsidP="000B2137">
      <w:pPr>
        <w:spacing w:after="0"/>
        <w:ind w:left="284"/>
        <w:jc w:val="both"/>
        <w:rPr>
          <w:rFonts w:ascii="Times New Roman" w:hAnsi="Times New Roman"/>
          <w:bCs/>
        </w:rPr>
      </w:pPr>
      <w:r w:rsidRPr="008A47F2">
        <w:rPr>
          <w:rFonts w:ascii="Times New Roman" w:hAnsi="Times New Roman"/>
          <w:bCs/>
        </w:rPr>
        <w:t xml:space="preserve">Dokumenty te należy złożyć w ofercie, w nieprzezroczystej, zaklejonej kopercie  z dopiskiem „POUFNE - tylko do wglądu komisji przetargowej”. </w:t>
      </w:r>
    </w:p>
    <w:p w:rsidR="000B2137" w:rsidRPr="00CE2869" w:rsidRDefault="000B2137" w:rsidP="000B2137">
      <w:pPr>
        <w:pStyle w:val="Akapitzlist"/>
        <w:spacing w:after="0" w:line="240" w:lineRule="auto"/>
        <w:ind w:left="284"/>
        <w:contextualSpacing w:val="0"/>
        <w:jc w:val="both"/>
        <w:rPr>
          <w:rFonts w:ascii="Times New Roman" w:hAnsi="Times New Roman"/>
        </w:rPr>
      </w:pPr>
      <w:r w:rsidRPr="00CE2869">
        <w:rPr>
          <w:rFonts w:ascii="Times New Roman" w:hAnsi="Times New Roman"/>
        </w:rPr>
        <w:t>Brak jednoznacznego wskazania, które informacje stanowią tajemnicę przedsiębiorstwa oznaczać będzie, że wszelkie oświadczenia i zaświadczenia składane w trakcie niniejszego postępowania są jawne bez zastrzeżeń.</w:t>
      </w:r>
    </w:p>
    <w:p w:rsidR="000B2137" w:rsidRPr="00CE2869" w:rsidRDefault="000B2137" w:rsidP="000C67B8">
      <w:pPr>
        <w:pStyle w:val="Akapitzlist"/>
        <w:numPr>
          <w:ilvl w:val="3"/>
          <w:numId w:val="14"/>
        </w:numPr>
        <w:spacing w:after="0" w:line="240" w:lineRule="auto"/>
        <w:ind w:left="284" w:hanging="426"/>
        <w:contextualSpacing w:val="0"/>
        <w:jc w:val="both"/>
        <w:rPr>
          <w:rFonts w:ascii="Times New Roman" w:hAnsi="Times New Roman"/>
        </w:rPr>
      </w:pPr>
      <w:r w:rsidRPr="00CE2869">
        <w:rPr>
          <w:rFonts w:ascii="Times New Roman" w:hAnsi="Times New Roman"/>
        </w:rPr>
        <w:t xml:space="preserve">Zamawiający informuje, że w przypadku kiedy Wykonawca otrzyma wezwanie w trybie art. 90 ustawy PZP w zakresie rażąco niskiej ceny, a złożone przez niego wyjaśnienia i/lub dowody stanowić będą tajemnicę przedsiębiorstwa w rozumieniu ustawy o zwalczaniu nieuczciwej konkurencji, </w:t>
      </w:r>
      <w:r w:rsidRPr="008A47F2">
        <w:rPr>
          <w:rFonts w:ascii="Times New Roman" w:hAnsi="Times New Roman"/>
        </w:rPr>
        <w:t>Wykonawcy będzie przysługiwało prawo zastrzeżenia ich jako tajemnica przedsiębiorstwa. Przedmiotowe</w:t>
      </w:r>
      <w:r w:rsidRPr="00CE2869">
        <w:rPr>
          <w:rFonts w:ascii="Times New Roman" w:hAnsi="Times New Roman"/>
        </w:rPr>
        <w:t xml:space="preserve"> zastrzeżenie Zamawiający uzna za skuteczne wyłącznie w sytuacji kiedy Wykonawca oprócz samego zastrzeżenia, jednocześnie wykaże, iż dane informacje stanowią tajemnicę przedsiębiorstwa.</w:t>
      </w:r>
    </w:p>
    <w:p w:rsidR="000B2137" w:rsidRPr="00CE2869" w:rsidRDefault="000B2137" w:rsidP="000C67B8">
      <w:pPr>
        <w:pStyle w:val="Akapitzlist"/>
        <w:numPr>
          <w:ilvl w:val="3"/>
          <w:numId w:val="14"/>
        </w:numPr>
        <w:spacing w:after="0" w:line="240" w:lineRule="auto"/>
        <w:ind w:left="284" w:hanging="426"/>
        <w:contextualSpacing w:val="0"/>
        <w:jc w:val="both"/>
        <w:rPr>
          <w:rFonts w:ascii="Times New Roman" w:hAnsi="Times New Roman"/>
        </w:rPr>
      </w:pPr>
      <w:r w:rsidRPr="008A47F2">
        <w:rPr>
          <w:rFonts w:ascii="Times New Roman" w:hAnsi="Times New Roman"/>
        </w:rPr>
        <w:t>Wykonawca może wprowadzić zmiany, poprawki, modyfikacje i uzupełnienia do złożonej oferty pod warunkiem, że Zamawiający otrzyma pisemną „ZMIANĘ OFERTY” przed upływem terminu składania ofert, złożoną wedł</w:t>
      </w:r>
      <w:r w:rsidRPr="00CE2869">
        <w:rPr>
          <w:rFonts w:ascii="Times New Roman" w:hAnsi="Times New Roman"/>
        </w:rPr>
        <w:t xml:space="preserve">ug takich samych zasad, jak składana oferta tj. w kopercie zamkniętej, odpowiednio oznakowanej napisem </w:t>
      </w:r>
      <w:r w:rsidRPr="00CE2869">
        <w:rPr>
          <w:rFonts w:ascii="Times New Roman" w:hAnsi="Times New Roman"/>
          <w:b/>
        </w:rPr>
        <w:t>„ZMIANA OFERTY</w:t>
      </w:r>
      <w:r w:rsidRPr="00CE2869">
        <w:rPr>
          <w:rFonts w:ascii="Times New Roman" w:hAnsi="Times New Roman"/>
        </w:rPr>
        <w:t xml:space="preserve">” z danymi Wykonawcy, oznaczeniem, o którym mowa w ust. 10. </w:t>
      </w:r>
      <w:r w:rsidRPr="008A47F2">
        <w:rPr>
          <w:rFonts w:ascii="Times New Roman" w:hAnsi="Times New Roman"/>
        </w:rPr>
        <w:t>Koperta oznaczona klauzulą „ZMIANA OFERTY” zostanie otworzona przy otwieraniu oferty Wykonawcy podczas jawnej sesji otwarcia ofert i zostanie dołączona do ofert</w:t>
      </w:r>
      <w:r w:rsidRPr="00CE2869">
        <w:rPr>
          <w:rFonts w:ascii="Times New Roman" w:hAnsi="Times New Roman"/>
        </w:rPr>
        <w:t>y.</w:t>
      </w:r>
    </w:p>
    <w:p w:rsidR="000B2137" w:rsidRPr="00CE2869" w:rsidRDefault="000B2137" w:rsidP="000C67B8">
      <w:pPr>
        <w:pStyle w:val="Akapitzlist"/>
        <w:numPr>
          <w:ilvl w:val="3"/>
          <w:numId w:val="14"/>
        </w:numPr>
        <w:spacing w:after="0" w:line="240" w:lineRule="auto"/>
        <w:ind w:left="284" w:hanging="426"/>
        <w:contextualSpacing w:val="0"/>
        <w:jc w:val="both"/>
        <w:rPr>
          <w:rFonts w:ascii="Times New Roman" w:hAnsi="Times New Roman"/>
        </w:rPr>
      </w:pPr>
      <w:r w:rsidRPr="008A47F2">
        <w:rPr>
          <w:rFonts w:ascii="Times New Roman" w:hAnsi="Times New Roman"/>
          <w:b/>
        </w:rPr>
        <w:t>Wykonawca ma prawo przed upływem terminu składania ofert wycofać się z postępowania</w:t>
      </w:r>
      <w:r w:rsidRPr="00CE2869">
        <w:rPr>
          <w:rFonts w:ascii="Times New Roman" w:hAnsi="Times New Roman"/>
        </w:rPr>
        <w:t xml:space="preserve"> poprzez złożenie pisemnego oświadczenia przez osobę upoważnioną do reprezentacji Wykonawcy z załączonym dokumentem, z którego wynika umocowanie do reprezentacji. Koperty ofert wycofywanych nie będą otwierane.</w:t>
      </w:r>
    </w:p>
    <w:p w:rsidR="000B2137" w:rsidRPr="00CE2869" w:rsidRDefault="000B2137" w:rsidP="000C67B8">
      <w:pPr>
        <w:pStyle w:val="Akapitzlist"/>
        <w:numPr>
          <w:ilvl w:val="3"/>
          <w:numId w:val="14"/>
        </w:numPr>
        <w:spacing w:after="0" w:line="240" w:lineRule="auto"/>
        <w:ind w:left="284" w:hanging="426"/>
        <w:contextualSpacing w:val="0"/>
        <w:jc w:val="both"/>
        <w:rPr>
          <w:rFonts w:ascii="Times New Roman" w:hAnsi="Times New Roman"/>
        </w:rPr>
      </w:pPr>
      <w:r w:rsidRPr="00CE2869">
        <w:rPr>
          <w:rFonts w:ascii="Times New Roman" w:hAnsi="Times New Roman"/>
        </w:rPr>
        <w:t>Oferta, której treść nie będzie odpowiadać treści SIWZ, z zastrzeżeniem art. 87 ust. 2 pkt 3 ustawy PZP zostanie odrzucona (art. 89 ust. 1 pkt 2 ustawy PZP). Przepisy ustawy PZP nie przewidują negocjacji warunków udzielenia zamówienia, w tym zapisów projektu umowy, po terminie otwarcia ofert.</w:t>
      </w:r>
    </w:p>
    <w:p w:rsidR="000B2137" w:rsidRPr="00F2202F" w:rsidRDefault="000B2137" w:rsidP="000B2137">
      <w:pPr>
        <w:rPr>
          <w:rFonts w:ascii="Times New Roman" w:hAnsi="Times New Roman"/>
          <w:b/>
          <w:sz w:val="20"/>
          <w:szCs w:val="20"/>
        </w:rPr>
      </w:pPr>
      <w:r>
        <w:rPr>
          <w:noProof/>
          <w:lang w:eastAsia="pl-PL"/>
        </w:rPr>
        <mc:AlternateContent>
          <mc:Choice Requires="wps">
            <w:drawing>
              <wp:anchor distT="0" distB="0" distL="114300" distR="114300" simplePos="0" relativeHeight="251671552" behindDoc="0" locked="0" layoutInCell="1" allowOverlap="1">
                <wp:simplePos x="0" y="0"/>
                <wp:positionH relativeFrom="column">
                  <wp:posOffset>-42545</wp:posOffset>
                </wp:positionH>
                <wp:positionV relativeFrom="paragraph">
                  <wp:posOffset>247650</wp:posOffset>
                </wp:positionV>
                <wp:extent cx="6334125" cy="295275"/>
                <wp:effectExtent l="0" t="0" r="28575" b="28575"/>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3" o:spid="_x0000_s1037" type="#_x0000_t202" style="position:absolute;margin-left:-3.35pt;margin-top:19.5pt;width:498.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a3ogIAANo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w:t>
                      </w:r>
                    </w:p>
                    <w:p w:rsidR="00D63E28" w:rsidRDefault="00D63E28" w:rsidP="000B2137"/>
                  </w:txbxContent>
                </v:textbox>
              </v:shape>
            </w:pict>
          </mc:Fallback>
        </mc:AlternateContent>
      </w:r>
    </w:p>
    <w:p w:rsidR="000B2137" w:rsidRPr="00F2202F" w:rsidRDefault="000B2137" w:rsidP="000B2137">
      <w:pPr>
        <w:rPr>
          <w:rFonts w:ascii="Times New Roman" w:hAnsi="Times New Roman"/>
          <w:b/>
          <w:sz w:val="20"/>
          <w:szCs w:val="20"/>
        </w:rPr>
      </w:pPr>
    </w:p>
    <w:p w:rsidR="000B2137" w:rsidRDefault="000B2137" w:rsidP="000B2137">
      <w:pPr>
        <w:spacing w:after="0"/>
        <w:jc w:val="center"/>
        <w:rPr>
          <w:rFonts w:ascii="Times New Roman" w:hAnsi="Times New Roman"/>
          <w:b/>
        </w:rPr>
      </w:pPr>
      <w:r w:rsidRPr="00CE2869">
        <w:rPr>
          <w:rFonts w:ascii="Times New Roman" w:hAnsi="Times New Roman"/>
          <w:b/>
          <w:u w:val="single"/>
        </w:rPr>
        <w:t>MIEJSCE ORAZ TERMIN SKŁADANIA I OTWARCIA OFERT</w:t>
      </w:r>
    </w:p>
    <w:p w:rsidR="000B2137" w:rsidRPr="00CE2869" w:rsidRDefault="000B2137" w:rsidP="000B2137">
      <w:pPr>
        <w:spacing w:after="0"/>
        <w:jc w:val="center"/>
        <w:rPr>
          <w:rFonts w:ascii="Times New Roman" w:hAnsi="Times New Roman"/>
          <w:b/>
        </w:rPr>
      </w:pPr>
    </w:p>
    <w:p w:rsidR="000B2137" w:rsidRPr="00CE2869" w:rsidRDefault="000B2137" w:rsidP="000C67B8">
      <w:pPr>
        <w:pStyle w:val="Akapitzlist"/>
        <w:numPr>
          <w:ilvl w:val="6"/>
          <w:numId w:val="16"/>
        </w:numPr>
        <w:tabs>
          <w:tab w:val="clear" w:pos="2520"/>
        </w:tabs>
        <w:spacing w:after="0" w:line="240" w:lineRule="auto"/>
        <w:ind w:left="425" w:hanging="425"/>
        <w:contextualSpacing w:val="0"/>
        <w:rPr>
          <w:rFonts w:ascii="Times New Roman" w:hAnsi="Times New Roman"/>
        </w:rPr>
      </w:pPr>
      <w:r w:rsidRPr="00CE2869">
        <w:rPr>
          <w:rFonts w:ascii="Times New Roman" w:hAnsi="Times New Roman"/>
        </w:rPr>
        <w:t xml:space="preserve">Ofertę należy złożyć w siedzibie Zamawiającego: </w:t>
      </w:r>
    </w:p>
    <w:p w:rsidR="000B2137" w:rsidRDefault="000B2137" w:rsidP="000B2137">
      <w:pPr>
        <w:pStyle w:val="Akapitzlist"/>
        <w:spacing w:after="0" w:line="240" w:lineRule="auto"/>
        <w:ind w:left="425"/>
        <w:contextualSpacing w:val="0"/>
        <w:jc w:val="both"/>
        <w:rPr>
          <w:rFonts w:ascii="Times New Roman" w:hAnsi="Times New Roman"/>
        </w:rPr>
      </w:pPr>
      <w:r w:rsidRPr="00CE2869">
        <w:rPr>
          <w:rFonts w:ascii="Times New Roman" w:hAnsi="Times New Roman"/>
        </w:rPr>
        <w:t xml:space="preserve">ul. Parkowa 22, w Grudziądzu - pok. Nr 205 </w:t>
      </w:r>
      <w:r w:rsidRPr="00CE2869">
        <w:rPr>
          <w:rFonts w:ascii="Times New Roman" w:hAnsi="Times New Roman"/>
          <w:b/>
        </w:rPr>
        <w:t xml:space="preserve">do dnia </w:t>
      </w:r>
      <w:r w:rsidR="00751989">
        <w:rPr>
          <w:rFonts w:ascii="Times New Roman" w:hAnsi="Times New Roman"/>
          <w:b/>
        </w:rPr>
        <w:t>06</w:t>
      </w:r>
      <w:r w:rsidRPr="00CE2869">
        <w:rPr>
          <w:rFonts w:ascii="Times New Roman" w:hAnsi="Times New Roman"/>
          <w:b/>
        </w:rPr>
        <w:t>.</w:t>
      </w:r>
      <w:r w:rsidR="003A6B18">
        <w:rPr>
          <w:rFonts w:ascii="Times New Roman" w:hAnsi="Times New Roman"/>
          <w:b/>
        </w:rPr>
        <w:t>0</w:t>
      </w:r>
      <w:r w:rsidR="00751989">
        <w:rPr>
          <w:rFonts w:ascii="Times New Roman" w:hAnsi="Times New Roman"/>
          <w:b/>
        </w:rPr>
        <w:t>6</w:t>
      </w:r>
      <w:r w:rsidRPr="00CE2869">
        <w:rPr>
          <w:rFonts w:ascii="Times New Roman" w:hAnsi="Times New Roman"/>
          <w:b/>
        </w:rPr>
        <w:t>.201</w:t>
      </w:r>
      <w:r w:rsidR="00751989">
        <w:rPr>
          <w:rFonts w:ascii="Times New Roman" w:hAnsi="Times New Roman"/>
          <w:b/>
        </w:rPr>
        <w:t>9</w:t>
      </w:r>
      <w:r w:rsidRPr="00CE2869">
        <w:rPr>
          <w:rFonts w:ascii="Times New Roman" w:hAnsi="Times New Roman"/>
          <w:b/>
        </w:rPr>
        <w:t xml:space="preserve"> do godz. </w:t>
      </w:r>
      <w:r w:rsidR="00265A6F">
        <w:rPr>
          <w:rFonts w:ascii="Times New Roman" w:hAnsi="Times New Roman"/>
          <w:b/>
        </w:rPr>
        <w:t>1</w:t>
      </w:r>
      <w:r w:rsidR="00751989">
        <w:rPr>
          <w:rFonts w:ascii="Times New Roman" w:hAnsi="Times New Roman"/>
          <w:b/>
        </w:rPr>
        <w:t>2</w:t>
      </w:r>
      <w:r w:rsidRPr="00CE2869">
        <w:rPr>
          <w:rFonts w:ascii="Times New Roman" w:hAnsi="Times New Roman"/>
          <w:b/>
        </w:rPr>
        <w:t>:</w:t>
      </w:r>
      <w:r w:rsidR="00265A6F">
        <w:rPr>
          <w:rFonts w:ascii="Times New Roman" w:hAnsi="Times New Roman"/>
          <w:b/>
        </w:rPr>
        <w:t>0</w:t>
      </w:r>
      <w:r w:rsidRPr="00CE2869">
        <w:rPr>
          <w:rFonts w:ascii="Times New Roman" w:hAnsi="Times New Roman"/>
          <w:b/>
        </w:rPr>
        <w:t xml:space="preserve">0 </w:t>
      </w:r>
      <w:r w:rsidRPr="00CE2869">
        <w:rPr>
          <w:rFonts w:ascii="Times New Roman" w:hAnsi="Times New Roman"/>
        </w:rPr>
        <w:t xml:space="preserve">oznakowanej zgodnie </w:t>
      </w:r>
    </w:p>
    <w:p w:rsidR="000B2137" w:rsidRPr="00CE2869" w:rsidRDefault="000B2137" w:rsidP="000B2137">
      <w:pPr>
        <w:pStyle w:val="Akapitzlist"/>
        <w:spacing w:after="0" w:line="240" w:lineRule="auto"/>
        <w:ind w:left="425"/>
        <w:contextualSpacing w:val="0"/>
        <w:jc w:val="both"/>
        <w:rPr>
          <w:rFonts w:ascii="Times New Roman" w:hAnsi="Times New Roman"/>
        </w:rPr>
      </w:pPr>
      <w:r w:rsidRPr="00CE2869">
        <w:rPr>
          <w:rFonts w:ascii="Times New Roman" w:hAnsi="Times New Roman"/>
        </w:rPr>
        <w:t xml:space="preserve">z opisem wskazanym przez Zamawiającego w Rozdziale X SIWZ. </w:t>
      </w:r>
    </w:p>
    <w:p w:rsidR="000B2137" w:rsidRPr="00CE2869" w:rsidRDefault="000B2137" w:rsidP="000B2137">
      <w:pPr>
        <w:pStyle w:val="Akapitzlist"/>
        <w:spacing w:after="0" w:line="240" w:lineRule="auto"/>
        <w:ind w:left="425"/>
        <w:contextualSpacing w:val="0"/>
        <w:jc w:val="both"/>
        <w:rPr>
          <w:rFonts w:ascii="Times New Roman" w:hAnsi="Times New Roman"/>
        </w:rPr>
      </w:pPr>
      <w:r w:rsidRPr="00CE2869">
        <w:rPr>
          <w:rFonts w:ascii="Times New Roman" w:hAnsi="Times New Roman"/>
        </w:rPr>
        <w:t>Brak prawidłowego oznakowania może spowodować uznanie przez Zamawiającego otrzymania zwykłej korespondencji nie stanowiącej oferty.</w:t>
      </w:r>
    </w:p>
    <w:p w:rsidR="000B2137" w:rsidRPr="00CE2869" w:rsidRDefault="000B2137" w:rsidP="000B2137">
      <w:pPr>
        <w:pStyle w:val="Akapitzlist"/>
        <w:spacing w:after="0" w:line="240" w:lineRule="auto"/>
        <w:ind w:left="425"/>
        <w:contextualSpacing w:val="0"/>
        <w:jc w:val="both"/>
        <w:rPr>
          <w:rFonts w:ascii="Times New Roman" w:hAnsi="Times New Roman"/>
        </w:rPr>
      </w:pPr>
      <w:r w:rsidRPr="00CE2869">
        <w:rPr>
          <w:rFonts w:ascii="Times New Roman" w:hAnsi="Times New Roman"/>
        </w:rPr>
        <w:t xml:space="preserve">Oferta w terminie, o którym mowa, </w:t>
      </w:r>
      <w:r w:rsidRPr="008A47F2">
        <w:rPr>
          <w:rFonts w:ascii="Times New Roman" w:hAnsi="Times New Roman"/>
          <w:b/>
        </w:rPr>
        <w:t>z dokładnością do wskazanej godziny i minuty</w:t>
      </w:r>
      <w:r w:rsidRPr="00CE2869">
        <w:rPr>
          <w:rFonts w:ascii="Times New Roman" w:hAnsi="Times New Roman"/>
        </w:rPr>
        <w:t xml:space="preserve"> musi być złożona </w:t>
      </w:r>
      <w:r w:rsidRPr="00CE2869">
        <w:rPr>
          <w:rFonts w:ascii="Times New Roman" w:hAnsi="Times New Roman"/>
        </w:rPr>
        <w:br/>
        <w:t>w wyznaczonym powyżej pomieszczeniu Zamawiającego.</w:t>
      </w:r>
    </w:p>
    <w:p w:rsidR="000B2137" w:rsidRPr="00CE2869" w:rsidRDefault="000B2137" w:rsidP="000C67B8">
      <w:pPr>
        <w:pStyle w:val="Akapitzlist"/>
        <w:numPr>
          <w:ilvl w:val="6"/>
          <w:numId w:val="16"/>
        </w:numPr>
        <w:tabs>
          <w:tab w:val="clear" w:pos="2520"/>
        </w:tabs>
        <w:spacing w:after="0" w:line="240" w:lineRule="auto"/>
        <w:ind w:left="426" w:hanging="426"/>
        <w:contextualSpacing w:val="0"/>
        <w:jc w:val="both"/>
        <w:rPr>
          <w:rFonts w:ascii="Times New Roman" w:hAnsi="Times New Roman"/>
        </w:rPr>
      </w:pPr>
      <w:r w:rsidRPr="00CE2869">
        <w:rPr>
          <w:rFonts w:ascii="Times New Roman" w:hAnsi="Times New Roman"/>
        </w:rPr>
        <w:t xml:space="preserve">Jawne otwarcie ofert nastąpi w siedzibie Zamawiającego – ul. Parkowa 22, w Grudziądzu - pok. Nr </w:t>
      </w:r>
      <w:r w:rsidR="00A011D8">
        <w:rPr>
          <w:rFonts w:ascii="Times New Roman" w:hAnsi="Times New Roman"/>
        </w:rPr>
        <w:t>3</w:t>
      </w:r>
      <w:r w:rsidR="007B30AD">
        <w:rPr>
          <w:rFonts w:ascii="Times New Roman" w:hAnsi="Times New Roman"/>
        </w:rPr>
        <w:t>08</w:t>
      </w:r>
      <w:r w:rsidRPr="00CE2869">
        <w:rPr>
          <w:rFonts w:ascii="Times New Roman" w:hAnsi="Times New Roman"/>
        </w:rPr>
        <w:t xml:space="preserve"> </w:t>
      </w:r>
      <w:r w:rsidRPr="00CE2869">
        <w:rPr>
          <w:rFonts w:ascii="Times New Roman" w:hAnsi="Times New Roman"/>
          <w:b/>
        </w:rPr>
        <w:t xml:space="preserve">w dniu </w:t>
      </w:r>
      <w:r w:rsidR="00751989">
        <w:rPr>
          <w:rFonts w:ascii="Times New Roman" w:hAnsi="Times New Roman"/>
          <w:b/>
        </w:rPr>
        <w:t>06</w:t>
      </w:r>
      <w:r w:rsidRPr="00CE2869">
        <w:rPr>
          <w:rFonts w:ascii="Times New Roman" w:hAnsi="Times New Roman"/>
          <w:b/>
        </w:rPr>
        <w:t>.</w:t>
      </w:r>
      <w:r>
        <w:rPr>
          <w:rFonts w:ascii="Times New Roman" w:hAnsi="Times New Roman"/>
          <w:b/>
        </w:rPr>
        <w:t>0</w:t>
      </w:r>
      <w:r w:rsidR="00751989">
        <w:rPr>
          <w:rFonts w:ascii="Times New Roman" w:hAnsi="Times New Roman"/>
          <w:b/>
        </w:rPr>
        <w:t>6</w:t>
      </w:r>
      <w:r w:rsidRPr="00CE2869">
        <w:rPr>
          <w:rFonts w:ascii="Times New Roman" w:hAnsi="Times New Roman"/>
          <w:b/>
        </w:rPr>
        <w:t>.201</w:t>
      </w:r>
      <w:r w:rsidR="007B30AD">
        <w:rPr>
          <w:rFonts w:ascii="Times New Roman" w:hAnsi="Times New Roman"/>
          <w:b/>
        </w:rPr>
        <w:t>8</w:t>
      </w:r>
      <w:r w:rsidRPr="00CE2869">
        <w:rPr>
          <w:rFonts w:ascii="Times New Roman" w:hAnsi="Times New Roman"/>
          <w:b/>
        </w:rPr>
        <w:t xml:space="preserve"> do godz. </w:t>
      </w:r>
      <w:r w:rsidR="00265A6F">
        <w:rPr>
          <w:rFonts w:ascii="Times New Roman" w:hAnsi="Times New Roman"/>
          <w:b/>
        </w:rPr>
        <w:t>1</w:t>
      </w:r>
      <w:r w:rsidR="00751989">
        <w:rPr>
          <w:rFonts w:ascii="Times New Roman" w:hAnsi="Times New Roman"/>
          <w:b/>
        </w:rPr>
        <w:t>2</w:t>
      </w:r>
      <w:r w:rsidRPr="00CE2869">
        <w:rPr>
          <w:rFonts w:ascii="Times New Roman" w:hAnsi="Times New Roman"/>
          <w:b/>
        </w:rPr>
        <w:t>:</w:t>
      </w:r>
      <w:r w:rsidR="00265A6F">
        <w:rPr>
          <w:rFonts w:ascii="Times New Roman" w:hAnsi="Times New Roman"/>
          <w:b/>
        </w:rPr>
        <w:t>3</w:t>
      </w:r>
      <w:r w:rsidRPr="00CE2869">
        <w:rPr>
          <w:rFonts w:ascii="Times New Roman" w:hAnsi="Times New Roman"/>
          <w:b/>
        </w:rPr>
        <w:t xml:space="preserve">0. </w:t>
      </w:r>
    </w:p>
    <w:p w:rsidR="000B2137" w:rsidRPr="00CE2869" w:rsidRDefault="000B2137" w:rsidP="000C67B8">
      <w:pPr>
        <w:pStyle w:val="Akapitzlist"/>
        <w:numPr>
          <w:ilvl w:val="6"/>
          <w:numId w:val="16"/>
        </w:numPr>
        <w:tabs>
          <w:tab w:val="clear" w:pos="2520"/>
        </w:tabs>
        <w:spacing w:after="0" w:line="240" w:lineRule="auto"/>
        <w:ind w:left="426" w:hanging="426"/>
        <w:contextualSpacing w:val="0"/>
        <w:jc w:val="both"/>
        <w:rPr>
          <w:rFonts w:ascii="Times New Roman" w:hAnsi="Times New Roman"/>
        </w:rPr>
      </w:pPr>
      <w:r w:rsidRPr="008A47F2">
        <w:rPr>
          <w:rFonts w:ascii="Times New Roman" w:hAnsi="Times New Roman"/>
        </w:rPr>
        <w:t>W przypadku złożenia oferty po terminie wskazanym w Rozdziale X ust. 1 SIWZ</w:t>
      </w:r>
      <w:r w:rsidRPr="00CE2869">
        <w:rPr>
          <w:rFonts w:ascii="Times New Roman" w:hAnsi="Times New Roman"/>
        </w:rPr>
        <w:t xml:space="preserve"> Z</w:t>
      </w:r>
      <w:r w:rsidRPr="00CE2869">
        <w:rPr>
          <w:rFonts w:ascii="Times New Roman" w:hAnsi="Times New Roman"/>
          <w:lang w:eastAsia="pl-PL"/>
        </w:rPr>
        <w:t>amawiający niezwłocznie zawiadamia Wykonawcę o złożeniu oferty po terminie oraz zwraca ofertę po upływie terminu do wniesienia odwołania.</w:t>
      </w:r>
    </w:p>
    <w:p w:rsidR="000B2137" w:rsidRPr="00CE2869" w:rsidRDefault="000B2137" w:rsidP="000C67B8">
      <w:pPr>
        <w:pStyle w:val="Akapitzlist"/>
        <w:numPr>
          <w:ilvl w:val="6"/>
          <w:numId w:val="16"/>
        </w:numPr>
        <w:tabs>
          <w:tab w:val="clear" w:pos="2520"/>
        </w:tabs>
        <w:spacing w:after="0" w:line="240" w:lineRule="auto"/>
        <w:ind w:left="426" w:hanging="426"/>
        <w:contextualSpacing w:val="0"/>
        <w:rPr>
          <w:rFonts w:ascii="Times New Roman" w:hAnsi="Times New Roman"/>
        </w:rPr>
      </w:pPr>
      <w:r w:rsidRPr="00CE2869">
        <w:rPr>
          <w:rFonts w:ascii="Times New Roman" w:hAnsi="Times New Roman"/>
          <w:b/>
          <w:bCs/>
        </w:rPr>
        <w:t xml:space="preserve">Zamawiający działając na podstawie art. 86 ust. 5 Ustawy niezwłocznie po otwarciu ofert zamieści na stronie internetowej </w:t>
      </w:r>
      <w:hyperlink r:id="rId9" w:history="1">
        <w:r w:rsidR="007B30AD" w:rsidRPr="005E2AF9">
          <w:rPr>
            <w:rStyle w:val="Hipercze"/>
            <w:rFonts w:ascii="Times New Roman" w:hAnsi="Times New Roman"/>
            <w:b/>
            <w:bCs/>
          </w:rPr>
          <w:t>www.grudziadz.praca.gov.pl</w:t>
        </w:r>
      </w:hyperlink>
      <w:r w:rsidRPr="00CE2869">
        <w:rPr>
          <w:rFonts w:ascii="Times New Roman" w:hAnsi="Times New Roman"/>
          <w:b/>
          <w:bCs/>
        </w:rPr>
        <w:t xml:space="preserve"> informacje dotyczące:</w:t>
      </w:r>
    </w:p>
    <w:p w:rsidR="000B2137" w:rsidRPr="00CE2869" w:rsidRDefault="000B2137" w:rsidP="000C67B8">
      <w:pPr>
        <w:pStyle w:val="Akapitzlist"/>
        <w:numPr>
          <w:ilvl w:val="0"/>
          <w:numId w:val="12"/>
        </w:numPr>
        <w:spacing w:after="0" w:line="240" w:lineRule="auto"/>
        <w:contextualSpacing w:val="0"/>
        <w:jc w:val="both"/>
        <w:rPr>
          <w:rFonts w:ascii="Times New Roman" w:hAnsi="Times New Roman"/>
          <w:bCs/>
        </w:rPr>
      </w:pPr>
      <w:r w:rsidRPr="00CE2869">
        <w:rPr>
          <w:rFonts w:ascii="Times New Roman" w:hAnsi="Times New Roman"/>
          <w:bCs/>
        </w:rPr>
        <w:t>kwoty jaką Zamawiający zamierza przeznaczyć na sfinansowanie zamówienia;</w:t>
      </w:r>
    </w:p>
    <w:p w:rsidR="000B2137" w:rsidRPr="00CE2869" w:rsidRDefault="000B2137" w:rsidP="000C67B8">
      <w:pPr>
        <w:pStyle w:val="Akapitzlist"/>
        <w:numPr>
          <w:ilvl w:val="0"/>
          <w:numId w:val="12"/>
        </w:numPr>
        <w:spacing w:after="0" w:line="240" w:lineRule="auto"/>
        <w:contextualSpacing w:val="0"/>
        <w:jc w:val="both"/>
        <w:rPr>
          <w:rFonts w:ascii="Times New Roman" w:hAnsi="Times New Roman"/>
          <w:bCs/>
        </w:rPr>
      </w:pPr>
      <w:r w:rsidRPr="00CE2869">
        <w:rPr>
          <w:rFonts w:ascii="Times New Roman" w:hAnsi="Times New Roman"/>
          <w:bCs/>
        </w:rPr>
        <w:t>firm oraz adresów Wykonawców, którzy złożyli oferty w terminie;</w:t>
      </w:r>
    </w:p>
    <w:p w:rsidR="000B2137" w:rsidRPr="00CE2869" w:rsidRDefault="000B2137" w:rsidP="000C67B8">
      <w:pPr>
        <w:pStyle w:val="Akapitzlist"/>
        <w:numPr>
          <w:ilvl w:val="0"/>
          <w:numId w:val="12"/>
        </w:numPr>
        <w:spacing w:after="0" w:line="240" w:lineRule="auto"/>
        <w:jc w:val="both"/>
        <w:rPr>
          <w:rFonts w:ascii="Times New Roman" w:hAnsi="Times New Roman"/>
          <w:bCs/>
        </w:rPr>
      </w:pPr>
      <w:r w:rsidRPr="00CE2869">
        <w:rPr>
          <w:rFonts w:ascii="Times New Roman" w:hAnsi="Times New Roman"/>
          <w:bCs/>
        </w:rPr>
        <w:t>ceny, terminu wykonania zamówienia, okresu gwarancji i warunków płatności zawartych w ofertach.</w:t>
      </w:r>
    </w:p>
    <w:p w:rsidR="000B2137" w:rsidRPr="00CE2869" w:rsidRDefault="000B2137" w:rsidP="000C67B8">
      <w:pPr>
        <w:pStyle w:val="Akapitzlist"/>
        <w:numPr>
          <w:ilvl w:val="6"/>
          <w:numId w:val="16"/>
        </w:numPr>
        <w:tabs>
          <w:tab w:val="clear" w:pos="2520"/>
        </w:tabs>
        <w:spacing w:after="0" w:line="240" w:lineRule="auto"/>
        <w:ind w:left="425" w:hanging="425"/>
        <w:contextualSpacing w:val="0"/>
        <w:jc w:val="both"/>
        <w:rPr>
          <w:rFonts w:ascii="Times New Roman" w:hAnsi="Times New Roman"/>
          <w:bCs/>
        </w:rPr>
      </w:pPr>
      <w:r w:rsidRPr="00CE2869">
        <w:rPr>
          <w:rFonts w:ascii="Times New Roman" w:hAnsi="Times New Roman"/>
          <w:bCs/>
        </w:rPr>
        <w:lastRenderedPageBreak/>
        <w:t xml:space="preserve">Zamawiający zapewni wgląd do ofert od chwili ich otwarcia na podstawie pisemnych wniosków do Kierownika Zamawiającego. Kierownik Zamawiającego ustali datę wglądu i jego termin w kolejności złożonych wniosków i poinformuje o powyższym wnioskodawców. </w:t>
      </w:r>
    </w:p>
    <w:p w:rsidR="000B2137" w:rsidRPr="00CE2869" w:rsidRDefault="000B2137" w:rsidP="000C67B8">
      <w:pPr>
        <w:pStyle w:val="Akapitzlist"/>
        <w:numPr>
          <w:ilvl w:val="6"/>
          <w:numId w:val="16"/>
        </w:numPr>
        <w:tabs>
          <w:tab w:val="clear" w:pos="2520"/>
        </w:tabs>
        <w:spacing w:after="0" w:line="240" w:lineRule="auto"/>
        <w:ind w:left="425" w:hanging="425"/>
        <w:contextualSpacing w:val="0"/>
        <w:jc w:val="both"/>
        <w:rPr>
          <w:rFonts w:ascii="Times New Roman" w:hAnsi="Times New Roman"/>
          <w:bCs/>
        </w:rPr>
      </w:pPr>
      <w:r w:rsidRPr="00CE2869">
        <w:rPr>
          <w:rFonts w:ascii="Times New Roman" w:hAnsi="Times New Roman"/>
          <w:bCs/>
        </w:rPr>
        <w:t>Wnioskodawca ma prawo wglądu do złożonych ofert, z wyjątkiem dokumentów stanowiących tajemnicę przedsiębiorstwa. Załączniki do protokołu udostępnia się po dokonaniu wyboru najkorzystniejszej oferty lub unieważnieniu postępowania, z tym że oferty udostępnia się od chwili ich otwarcia.</w:t>
      </w:r>
    </w:p>
    <w:p w:rsidR="000B2137" w:rsidRPr="00CE2869" w:rsidRDefault="000B2137" w:rsidP="000B2137">
      <w:pPr>
        <w:spacing w:after="0"/>
        <w:rPr>
          <w:rFonts w:ascii="Times New Roman" w:hAnsi="Times New Roman"/>
          <w:b/>
        </w:rPr>
      </w:pPr>
      <w:r>
        <w:rPr>
          <w:noProof/>
          <w:lang w:eastAsia="pl-PL"/>
        </w:rPr>
        <mc:AlternateContent>
          <mc:Choice Requires="wps">
            <w:drawing>
              <wp:anchor distT="0" distB="0" distL="114300" distR="114300" simplePos="0" relativeHeight="251670528" behindDoc="0" locked="0" layoutInCell="1" allowOverlap="1">
                <wp:simplePos x="0" y="0"/>
                <wp:positionH relativeFrom="column">
                  <wp:posOffset>-42545</wp:posOffset>
                </wp:positionH>
                <wp:positionV relativeFrom="paragraph">
                  <wp:posOffset>260985</wp:posOffset>
                </wp:positionV>
                <wp:extent cx="6334125" cy="295275"/>
                <wp:effectExtent l="0" t="0" r="28575" b="28575"/>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2" o:spid="_x0000_s1038" type="#_x0000_t202" style="position:absolute;margin-left:-3.35pt;margin-top:20.55pt;width:498.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bCowIAANo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XII</w:t>
                      </w:r>
                    </w:p>
                    <w:p w:rsidR="00D63E28" w:rsidRDefault="00D63E28" w:rsidP="000B2137"/>
                  </w:txbxContent>
                </v:textbox>
              </v:shape>
            </w:pict>
          </mc:Fallback>
        </mc:AlternateContent>
      </w:r>
    </w:p>
    <w:p w:rsidR="000B2137" w:rsidRPr="00F2202F" w:rsidRDefault="000B2137" w:rsidP="000B2137">
      <w:pPr>
        <w:rPr>
          <w:rFonts w:ascii="Times New Roman" w:hAnsi="Times New Roman"/>
          <w:b/>
          <w:sz w:val="20"/>
          <w:szCs w:val="20"/>
        </w:rPr>
      </w:pPr>
    </w:p>
    <w:p w:rsidR="000B2137" w:rsidRDefault="000B2137" w:rsidP="000B2137">
      <w:pPr>
        <w:ind w:left="283" w:hanging="283"/>
        <w:jc w:val="center"/>
        <w:rPr>
          <w:rFonts w:ascii="Times New Roman" w:hAnsi="Times New Roman"/>
          <w:b/>
          <w:sz w:val="20"/>
          <w:szCs w:val="20"/>
          <w:u w:val="single"/>
        </w:rPr>
      </w:pPr>
    </w:p>
    <w:p w:rsidR="000B2137" w:rsidRPr="00EA0E00" w:rsidRDefault="000B2137" w:rsidP="000B2137">
      <w:pPr>
        <w:spacing w:after="0"/>
        <w:ind w:left="283" w:hanging="283"/>
        <w:jc w:val="center"/>
        <w:rPr>
          <w:rFonts w:ascii="Times New Roman" w:hAnsi="Times New Roman"/>
          <w:b/>
        </w:rPr>
      </w:pPr>
      <w:r w:rsidRPr="00EA0E00">
        <w:rPr>
          <w:rFonts w:ascii="Times New Roman" w:hAnsi="Times New Roman"/>
          <w:b/>
          <w:u w:val="single"/>
        </w:rPr>
        <w:t>OPIS SPOSOBU OBLICZENIA CENY</w:t>
      </w:r>
    </w:p>
    <w:p w:rsidR="000B2137" w:rsidRPr="00EA0E00" w:rsidRDefault="000B2137" w:rsidP="000B2137">
      <w:pPr>
        <w:spacing w:after="0"/>
        <w:ind w:left="283" w:hanging="283"/>
        <w:jc w:val="center"/>
        <w:rPr>
          <w:rFonts w:ascii="Times New Roman" w:hAnsi="Times New Roman"/>
          <w:b/>
        </w:rPr>
      </w:pPr>
    </w:p>
    <w:p w:rsidR="000B2137" w:rsidRPr="00EA0E00" w:rsidRDefault="000B2137" w:rsidP="000C67B8">
      <w:pPr>
        <w:pStyle w:val="ust"/>
        <w:numPr>
          <w:ilvl w:val="0"/>
          <w:numId w:val="11"/>
        </w:numPr>
        <w:tabs>
          <w:tab w:val="clear" w:pos="720"/>
          <w:tab w:val="num" w:pos="426"/>
        </w:tabs>
        <w:spacing w:before="0" w:after="0"/>
        <w:ind w:left="425" w:hanging="425"/>
        <w:rPr>
          <w:rFonts w:ascii="Times New Roman" w:hAnsi="Times New Roman"/>
          <w:i/>
          <w:sz w:val="22"/>
          <w:szCs w:val="22"/>
        </w:rPr>
      </w:pPr>
      <w:r w:rsidRPr="00EA0E00">
        <w:rPr>
          <w:rFonts w:ascii="Times New Roman" w:hAnsi="Times New Roman"/>
          <w:sz w:val="22"/>
          <w:szCs w:val="22"/>
        </w:rPr>
        <w:t xml:space="preserve">Wykonawca zobowiązany jest do obliczenia ceny w sposób określony poniżej, z zastosowaniem poszczególnych pojęć jakie wyspecyfikowano w formularzu ofertowym, który stanowi </w:t>
      </w:r>
      <w:r w:rsidRPr="00EA0E00">
        <w:rPr>
          <w:rFonts w:ascii="Times New Roman" w:hAnsi="Times New Roman"/>
          <w:i/>
          <w:sz w:val="22"/>
          <w:szCs w:val="22"/>
        </w:rPr>
        <w:t>Załącznik Nr 1 do SIWZ.</w:t>
      </w:r>
    </w:p>
    <w:p w:rsidR="000B2137" w:rsidRPr="00EA0E00" w:rsidRDefault="000B2137" w:rsidP="000C67B8">
      <w:pPr>
        <w:pStyle w:val="ust"/>
        <w:numPr>
          <w:ilvl w:val="0"/>
          <w:numId w:val="11"/>
        </w:numPr>
        <w:tabs>
          <w:tab w:val="clear" w:pos="720"/>
        </w:tabs>
        <w:autoSpaceDE w:val="0"/>
        <w:autoSpaceDN w:val="0"/>
        <w:adjustRightInd w:val="0"/>
        <w:spacing w:before="0" w:after="0" w:line="276" w:lineRule="auto"/>
        <w:ind w:left="426" w:hanging="426"/>
        <w:rPr>
          <w:rFonts w:ascii="Times New Roman" w:hAnsi="Times New Roman"/>
          <w:sz w:val="22"/>
          <w:szCs w:val="22"/>
        </w:rPr>
      </w:pPr>
      <w:r w:rsidRPr="00EA0E00">
        <w:rPr>
          <w:rFonts w:ascii="Times New Roman" w:hAnsi="Times New Roman"/>
          <w:sz w:val="22"/>
          <w:szCs w:val="22"/>
        </w:rPr>
        <w:t>Cena za dostawę to cena w rozumieniu</w:t>
      </w:r>
      <w:r w:rsidRPr="00EA0E00">
        <w:rPr>
          <w:rFonts w:ascii="Times New Roman" w:hAnsi="Times New Roman"/>
          <w:i/>
          <w:sz w:val="22"/>
          <w:szCs w:val="22"/>
        </w:rPr>
        <w:t xml:space="preserve"> art. 3 ust. 1</w:t>
      </w:r>
      <w:r w:rsidR="00740A04">
        <w:rPr>
          <w:rFonts w:ascii="Times New Roman" w:hAnsi="Times New Roman"/>
          <w:i/>
          <w:sz w:val="22"/>
          <w:szCs w:val="22"/>
        </w:rPr>
        <w:t xml:space="preserve"> pkt. 1 i ust. 2 ustawy z dnia </w:t>
      </w:r>
      <w:r w:rsidRPr="00EA0E00">
        <w:rPr>
          <w:rFonts w:ascii="Times New Roman" w:hAnsi="Times New Roman"/>
          <w:i/>
          <w:sz w:val="22"/>
          <w:szCs w:val="22"/>
        </w:rPr>
        <w:t xml:space="preserve">9 maja 2014 r. </w:t>
      </w:r>
      <w:r w:rsidRPr="00EA0E00">
        <w:rPr>
          <w:rFonts w:ascii="Times New Roman" w:hAnsi="Times New Roman"/>
          <w:i/>
          <w:sz w:val="22"/>
          <w:szCs w:val="22"/>
        </w:rPr>
        <w:br/>
        <w:t>o informowaniu o cenach towarów i usług</w:t>
      </w:r>
      <w:r w:rsidRPr="00EA0E00">
        <w:rPr>
          <w:rFonts w:ascii="Times New Roman" w:hAnsi="Times New Roman"/>
          <w:sz w:val="22"/>
          <w:szCs w:val="22"/>
        </w:rPr>
        <w:t xml:space="preserve"> (Dz.U. z 201</w:t>
      </w:r>
      <w:r w:rsidR="006A6BAE">
        <w:rPr>
          <w:rFonts w:ascii="Times New Roman" w:hAnsi="Times New Roman"/>
          <w:sz w:val="22"/>
          <w:szCs w:val="22"/>
        </w:rPr>
        <w:t>9</w:t>
      </w:r>
      <w:r w:rsidRPr="00EA0E00">
        <w:rPr>
          <w:rFonts w:ascii="Times New Roman" w:hAnsi="Times New Roman"/>
          <w:sz w:val="22"/>
          <w:szCs w:val="22"/>
        </w:rPr>
        <w:t xml:space="preserve"> r., poz. </w:t>
      </w:r>
      <w:r w:rsidR="006A6BAE">
        <w:rPr>
          <w:rFonts w:ascii="Times New Roman" w:hAnsi="Times New Roman"/>
          <w:sz w:val="22"/>
          <w:szCs w:val="22"/>
        </w:rPr>
        <w:t>178</w:t>
      </w:r>
      <w:r w:rsidR="002A2F67">
        <w:rPr>
          <w:rFonts w:ascii="Times New Roman" w:hAnsi="Times New Roman"/>
          <w:sz w:val="22"/>
          <w:szCs w:val="22"/>
        </w:rPr>
        <w:t xml:space="preserve"> ze zm.</w:t>
      </w:r>
      <w:r w:rsidRPr="00EA0E00">
        <w:rPr>
          <w:rFonts w:ascii="Times New Roman" w:hAnsi="Times New Roman"/>
          <w:sz w:val="22"/>
          <w:szCs w:val="22"/>
        </w:rPr>
        <w:t>). W tej cenie uwzględnia się podatek od towarów i usług oraz podatek akcyzowy, jeżeli na podstawie odrębnych przepisów sprzedaż usługi podlega obciążeniu podatkiem od towarów i usług lub podatkiem akcyzowym. Przez cenę rozumie się również stawkę taryfową.</w:t>
      </w:r>
    </w:p>
    <w:p w:rsidR="000B2137" w:rsidRPr="00EA0E00" w:rsidRDefault="000B2137" w:rsidP="000C67B8">
      <w:pPr>
        <w:pStyle w:val="ust"/>
        <w:numPr>
          <w:ilvl w:val="0"/>
          <w:numId w:val="11"/>
        </w:numPr>
        <w:tabs>
          <w:tab w:val="clear" w:pos="720"/>
          <w:tab w:val="num" w:pos="426"/>
        </w:tabs>
        <w:spacing w:before="0" w:after="0" w:line="276" w:lineRule="auto"/>
        <w:ind w:left="425" w:hanging="425"/>
        <w:rPr>
          <w:rFonts w:ascii="Times New Roman" w:hAnsi="Times New Roman"/>
          <w:i/>
          <w:sz w:val="22"/>
          <w:szCs w:val="22"/>
        </w:rPr>
      </w:pPr>
      <w:r w:rsidRPr="00EA0E00">
        <w:rPr>
          <w:rFonts w:ascii="Times New Roman" w:hAnsi="Times New Roman"/>
          <w:sz w:val="22"/>
          <w:szCs w:val="22"/>
        </w:rPr>
        <w:t>Cena ogółem oferty to cena ustalona poprzez zsumowanie cen za dostawę zaoferowanych w Formularzu ofertowym. Stanowi ona podstawę oceny oferty i całkowitą cenę za przedmiot zamówienia.</w:t>
      </w:r>
    </w:p>
    <w:p w:rsidR="000B2137" w:rsidRPr="00EA0E00" w:rsidRDefault="000B2137" w:rsidP="000C67B8">
      <w:pPr>
        <w:pStyle w:val="ust"/>
        <w:numPr>
          <w:ilvl w:val="0"/>
          <w:numId w:val="11"/>
        </w:numPr>
        <w:tabs>
          <w:tab w:val="clear" w:pos="720"/>
          <w:tab w:val="num" w:pos="426"/>
        </w:tabs>
        <w:spacing w:before="0" w:after="0"/>
        <w:ind w:left="425" w:hanging="425"/>
        <w:rPr>
          <w:rFonts w:ascii="Times New Roman" w:hAnsi="Times New Roman"/>
          <w:sz w:val="22"/>
          <w:szCs w:val="22"/>
        </w:rPr>
      </w:pPr>
      <w:r w:rsidRPr="00EA0E00">
        <w:rPr>
          <w:rFonts w:ascii="Times New Roman" w:hAnsi="Times New Roman"/>
          <w:sz w:val="22"/>
          <w:szCs w:val="22"/>
        </w:rPr>
        <w:t>Przy wyliczaniu poszczególnych wartości należy ograniczyć się do dwóch miejsc po przecinku na każdym etapie wyliczenia ceny, z uwzględnieniem ust. 6 niniejszego Rozdziału.</w:t>
      </w:r>
    </w:p>
    <w:p w:rsidR="000B2137" w:rsidRPr="00EA0E00" w:rsidRDefault="000B2137" w:rsidP="000C67B8">
      <w:pPr>
        <w:pStyle w:val="ust"/>
        <w:numPr>
          <w:ilvl w:val="0"/>
          <w:numId w:val="11"/>
        </w:numPr>
        <w:tabs>
          <w:tab w:val="clear" w:pos="720"/>
          <w:tab w:val="num" w:pos="426"/>
        </w:tabs>
        <w:spacing w:before="0" w:after="0"/>
        <w:ind w:left="425" w:hanging="425"/>
        <w:rPr>
          <w:rFonts w:ascii="Times New Roman" w:hAnsi="Times New Roman"/>
          <w:sz w:val="22"/>
          <w:szCs w:val="22"/>
        </w:rPr>
      </w:pPr>
      <w:r w:rsidRPr="00EA0E00">
        <w:rPr>
          <w:rFonts w:ascii="Times New Roman" w:hAnsi="Times New Roman"/>
          <w:sz w:val="22"/>
          <w:szCs w:val="22"/>
        </w:rPr>
        <w:t xml:space="preserve">Kwoty wykazane w ofercie zaokrągla się do pełnych groszy, przy czym końcówki poniżej 0,5 grosza pomija się, a końcówki </w:t>
      </w:r>
      <w:r>
        <w:rPr>
          <w:rFonts w:ascii="Times New Roman" w:hAnsi="Times New Roman"/>
          <w:sz w:val="22"/>
          <w:szCs w:val="22"/>
        </w:rPr>
        <w:t xml:space="preserve">od 0,5 grosza </w:t>
      </w:r>
      <w:r w:rsidRPr="00EA0E00">
        <w:rPr>
          <w:rFonts w:ascii="Times New Roman" w:hAnsi="Times New Roman"/>
          <w:sz w:val="22"/>
          <w:szCs w:val="22"/>
        </w:rPr>
        <w:t>zaokrągla się do 1 grosz</w:t>
      </w:r>
      <w:r>
        <w:rPr>
          <w:rFonts w:ascii="Times New Roman" w:hAnsi="Times New Roman"/>
          <w:sz w:val="22"/>
          <w:szCs w:val="22"/>
        </w:rPr>
        <w:t>a.</w:t>
      </w:r>
    </w:p>
    <w:p w:rsidR="000B2137" w:rsidRPr="00EA0E00" w:rsidRDefault="000B2137" w:rsidP="000C67B8">
      <w:pPr>
        <w:pStyle w:val="ust"/>
        <w:numPr>
          <w:ilvl w:val="0"/>
          <w:numId w:val="11"/>
        </w:numPr>
        <w:tabs>
          <w:tab w:val="clear" w:pos="720"/>
          <w:tab w:val="num" w:pos="426"/>
        </w:tabs>
        <w:spacing w:before="0" w:after="0"/>
        <w:ind w:left="425" w:hanging="425"/>
        <w:rPr>
          <w:rFonts w:ascii="Times New Roman" w:hAnsi="Times New Roman"/>
          <w:sz w:val="22"/>
          <w:szCs w:val="22"/>
        </w:rPr>
      </w:pPr>
      <w:r w:rsidRPr="00EA0E00">
        <w:rPr>
          <w:rFonts w:ascii="Times New Roman" w:hAnsi="Times New Roman"/>
          <w:sz w:val="22"/>
          <w:szCs w:val="22"/>
        </w:rPr>
        <w:t>Ceny i wartości należy podawać w jednostkach monetarnych - złotych polskich (PLN).</w:t>
      </w:r>
    </w:p>
    <w:p w:rsidR="000B2137" w:rsidRPr="00EA0E00" w:rsidRDefault="000B2137" w:rsidP="000C67B8">
      <w:pPr>
        <w:pStyle w:val="ust"/>
        <w:numPr>
          <w:ilvl w:val="0"/>
          <w:numId w:val="11"/>
        </w:numPr>
        <w:tabs>
          <w:tab w:val="clear" w:pos="720"/>
          <w:tab w:val="num" w:pos="426"/>
        </w:tabs>
        <w:spacing w:before="0" w:after="0"/>
        <w:ind w:left="425" w:hanging="425"/>
        <w:rPr>
          <w:rFonts w:ascii="Times New Roman" w:hAnsi="Times New Roman"/>
          <w:sz w:val="22"/>
          <w:szCs w:val="22"/>
        </w:rPr>
      </w:pPr>
      <w:r w:rsidRPr="00EA0E00">
        <w:rPr>
          <w:rFonts w:ascii="Times New Roman" w:hAnsi="Times New Roman"/>
          <w:sz w:val="22"/>
          <w:szCs w:val="22"/>
        </w:rPr>
        <w:t xml:space="preserve">Cena podana w ofercie musi obejmować w kalkulacji wszystkie koszty i składniki związane </w:t>
      </w:r>
      <w:r w:rsidRPr="00EA0E00">
        <w:rPr>
          <w:rFonts w:ascii="Times New Roman" w:hAnsi="Times New Roman"/>
          <w:sz w:val="22"/>
          <w:szCs w:val="22"/>
        </w:rPr>
        <w:br/>
        <w:t>z wykonaniem przedmiotu zamówienia oraz warunkami stawianymi przez Zamawiającego. Cena może być tylko jedna, nie dopuszcza się wariantowości cen.</w:t>
      </w:r>
    </w:p>
    <w:p w:rsidR="000B2137" w:rsidRPr="00EA0E00" w:rsidRDefault="000B2137" w:rsidP="000B2137">
      <w:pPr>
        <w:rPr>
          <w:rFonts w:ascii="Times New Roman" w:hAnsi="Times New Roman"/>
          <w:b/>
          <w:sz w:val="20"/>
          <w:szCs w:val="20"/>
        </w:rPr>
      </w:pPr>
    </w:p>
    <w:p w:rsidR="000B2137" w:rsidRPr="00F2202F" w:rsidRDefault="000B2137" w:rsidP="000B2137">
      <w:pPr>
        <w:pStyle w:val="Nagwek4"/>
        <w:jc w:val="both"/>
        <w:rPr>
          <w:rFonts w:ascii="Times New Roman" w:hAnsi="Times New Roman"/>
          <w:i w:val="0"/>
          <w:color w:val="auto"/>
          <w:sz w:val="20"/>
          <w:szCs w:val="20"/>
        </w:rPr>
      </w:pPr>
      <w:r>
        <w:rPr>
          <w:noProof/>
          <w:lang w:eastAsia="pl-PL"/>
        </w:rPr>
        <mc:AlternateContent>
          <mc:Choice Requires="wps">
            <w:drawing>
              <wp:anchor distT="0" distB="0" distL="114300" distR="114300" simplePos="0" relativeHeight="251663360" behindDoc="0" locked="0" layoutInCell="1" allowOverlap="1">
                <wp:simplePos x="0" y="0"/>
                <wp:positionH relativeFrom="column">
                  <wp:posOffset>-42545</wp:posOffset>
                </wp:positionH>
                <wp:positionV relativeFrom="paragraph">
                  <wp:posOffset>-95885</wp:posOffset>
                </wp:positionV>
                <wp:extent cx="6334125" cy="295275"/>
                <wp:effectExtent l="0" t="0" r="28575"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III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6" o:spid="_x0000_s1039" type="#_x0000_t202" style="position:absolute;left:0;text-align:left;margin-left:-3.35pt;margin-top:-7.55pt;width:498.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III</w:t>
                      </w:r>
                    </w:p>
                    <w:p w:rsidR="00D63E28" w:rsidRDefault="00D63E28" w:rsidP="000B2137"/>
                  </w:txbxContent>
                </v:textbox>
              </v:shape>
            </w:pict>
          </mc:Fallback>
        </mc:AlternateContent>
      </w:r>
    </w:p>
    <w:p w:rsidR="000B2137" w:rsidRPr="00F2202F" w:rsidRDefault="000B2137" w:rsidP="000B2137">
      <w:pPr>
        <w:pStyle w:val="Nagwek4"/>
        <w:spacing w:before="0"/>
        <w:jc w:val="center"/>
        <w:rPr>
          <w:rFonts w:ascii="Times New Roman" w:hAnsi="Times New Roman"/>
          <w:i w:val="0"/>
          <w:color w:val="auto"/>
          <w:sz w:val="20"/>
          <w:szCs w:val="20"/>
          <w:u w:val="single"/>
        </w:rPr>
      </w:pPr>
    </w:p>
    <w:p w:rsidR="000B2137" w:rsidRPr="00375A07" w:rsidRDefault="000B2137" w:rsidP="000B2137">
      <w:pPr>
        <w:pStyle w:val="Nagwek4"/>
        <w:spacing w:before="0"/>
        <w:jc w:val="center"/>
        <w:rPr>
          <w:rFonts w:ascii="Times New Roman" w:hAnsi="Times New Roman"/>
          <w:i w:val="0"/>
          <w:color w:val="auto"/>
        </w:rPr>
      </w:pPr>
      <w:r w:rsidRPr="00375A07">
        <w:rPr>
          <w:rFonts w:ascii="Times New Roman" w:hAnsi="Times New Roman"/>
          <w:i w:val="0"/>
          <w:color w:val="auto"/>
          <w:u w:val="single"/>
        </w:rPr>
        <w:t>OPIS KRYTERIÓW, KTÓRYMI ZAMAWIAJĄCY BĘDZIE SIĘ KIEROWAŁ PRZY WYBORZE OFERTY, WRAZ Z PODANIEM WAG TYCH KRYTERIÓW I SPOSOBU OCENY OFERT</w:t>
      </w:r>
      <w:r w:rsidRPr="00375A07">
        <w:rPr>
          <w:rFonts w:ascii="Times New Roman" w:hAnsi="Times New Roman"/>
          <w:i w:val="0"/>
          <w:color w:val="auto"/>
        </w:rPr>
        <w:t xml:space="preserve"> </w:t>
      </w:r>
    </w:p>
    <w:p w:rsidR="000B2137" w:rsidRPr="00375A07" w:rsidRDefault="000B2137" w:rsidP="000B2137">
      <w:pPr>
        <w:spacing w:after="0"/>
        <w:rPr>
          <w:rFonts w:ascii="Times New Roman" w:hAnsi="Times New Roman"/>
          <w:b/>
        </w:rPr>
      </w:pPr>
    </w:p>
    <w:p w:rsidR="000B2137" w:rsidRPr="005124BF" w:rsidRDefault="000B2137" w:rsidP="000C67B8">
      <w:pPr>
        <w:pStyle w:val="tekst"/>
        <w:numPr>
          <w:ilvl w:val="0"/>
          <w:numId w:val="10"/>
        </w:numPr>
        <w:suppressLineNumbers w:val="0"/>
        <w:spacing w:before="0" w:after="0"/>
        <w:rPr>
          <w:rFonts w:ascii="Times New Roman" w:hAnsi="Times New Roman"/>
          <w:bCs/>
          <w:sz w:val="22"/>
          <w:szCs w:val="22"/>
        </w:rPr>
      </w:pPr>
      <w:r w:rsidRPr="005124BF">
        <w:rPr>
          <w:rFonts w:ascii="Times New Roman" w:hAnsi="Times New Roman"/>
          <w:bCs/>
          <w:sz w:val="22"/>
          <w:szCs w:val="22"/>
        </w:rPr>
        <w:t>Zamawiający dokona wyboru najkorzystniejszej oferty spośród ofert ważnych na podstawie art. 91 Ustawy przy zastosowaniu kryterium:</w:t>
      </w:r>
    </w:p>
    <w:p w:rsidR="000B2137" w:rsidRPr="005124BF" w:rsidRDefault="000B2137" w:rsidP="000B2137">
      <w:pPr>
        <w:pStyle w:val="tekst"/>
        <w:suppressLineNumbers w:val="0"/>
        <w:spacing w:before="0" w:after="0"/>
        <w:ind w:left="504"/>
        <w:rPr>
          <w:rFonts w:ascii="Times New Roman" w:hAnsi="Times New Roman"/>
          <w:bCs/>
          <w:sz w:val="22"/>
          <w:szCs w:val="22"/>
        </w:rPr>
      </w:pPr>
    </w:p>
    <w:p w:rsidR="000B2137" w:rsidRPr="005124BF" w:rsidRDefault="000B2137" w:rsidP="000C67B8">
      <w:pPr>
        <w:pStyle w:val="tekst"/>
        <w:numPr>
          <w:ilvl w:val="0"/>
          <w:numId w:val="24"/>
        </w:numPr>
        <w:suppressLineNumbers w:val="0"/>
        <w:spacing w:before="0" w:after="0"/>
        <w:ind w:left="567" w:hanging="283"/>
        <w:rPr>
          <w:rFonts w:ascii="Times New Roman" w:hAnsi="Times New Roman"/>
          <w:bCs/>
          <w:sz w:val="22"/>
          <w:szCs w:val="22"/>
        </w:rPr>
      </w:pPr>
      <w:r w:rsidRPr="005124BF">
        <w:rPr>
          <w:rFonts w:ascii="Times New Roman" w:hAnsi="Times New Roman"/>
          <w:b/>
          <w:bCs/>
          <w:sz w:val="22"/>
          <w:szCs w:val="22"/>
          <w:u w:val="single"/>
        </w:rPr>
        <w:t>cena oferty – 60%</w:t>
      </w:r>
      <w:r>
        <w:rPr>
          <w:rFonts w:ascii="Times New Roman" w:hAnsi="Times New Roman"/>
          <w:b/>
          <w:bCs/>
          <w:sz w:val="22"/>
          <w:szCs w:val="22"/>
          <w:u w:val="single"/>
        </w:rPr>
        <w:t xml:space="preserve"> (Co)</w:t>
      </w:r>
      <w:r w:rsidRPr="005124BF">
        <w:rPr>
          <w:rFonts w:ascii="Times New Roman" w:hAnsi="Times New Roman"/>
          <w:bCs/>
          <w:sz w:val="22"/>
          <w:szCs w:val="22"/>
        </w:rPr>
        <w:t>:</w:t>
      </w:r>
    </w:p>
    <w:p w:rsidR="000B2137" w:rsidRPr="005124BF" w:rsidRDefault="000B2137" w:rsidP="000B2137">
      <w:pPr>
        <w:pStyle w:val="tekst"/>
        <w:suppressLineNumbers w:val="0"/>
        <w:spacing w:before="0" w:after="0"/>
        <w:ind w:left="567"/>
        <w:rPr>
          <w:rFonts w:ascii="Times New Roman" w:hAnsi="Times New Roman"/>
          <w:bCs/>
          <w:sz w:val="22"/>
          <w:szCs w:val="22"/>
        </w:rPr>
      </w:pPr>
    </w:p>
    <w:p w:rsidR="000B2137" w:rsidRPr="005124BF" w:rsidRDefault="000B2137" w:rsidP="000B2137">
      <w:pPr>
        <w:spacing w:after="0" w:line="240" w:lineRule="auto"/>
        <w:ind w:left="993" w:firstLine="708"/>
        <w:jc w:val="both"/>
        <w:rPr>
          <w:rFonts w:ascii="Times New Roman" w:hAnsi="Times New Roman"/>
          <w:b/>
          <w:lang w:eastAsia="pl-PL"/>
        </w:rPr>
      </w:pPr>
      <w:r w:rsidRPr="005124BF">
        <w:rPr>
          <w:rFonts w:ascii="Times New Roman" w:hAnsi="Times New Roman"/>
          <w:b/>
          <w:lang w:eastAsia="pl-PL"/>
        </w:rPr>
        <w:t xml:space="preserve">     najniższa cena oferty z ofert podlegających ocenie</w:t>
      </w:r>
    </w:p>
    <w:p w:rsidR="000B2137" w:rsidRPr="005124BF" w:rsidRDefault="000B2137" w:rsidP="000B2137">
      <w:pPr>
        <w:spacing w:after="0" w:line="240" w:lineRule="auto"/>
        <w:ind w:left="993"/>
        <w:jc w:val="both"/>
        <w:rPr>
          <w:rFonts w:ascii="Times New Roman" w:hAnsi="Times New Roman"/>
          <w:b/>
          <w:lang w:eastAsia="pl-PL"/>
        </w:rPr>
      </w:pPr>
      <w:r>
        <w:rPr>
          <w:noProof/>
          <w:lang w:eastAsia="pl-PL"/>
        </w:rPr>
        <mc:AlternateContent>
          <mc:Choice Requires="wps">
            <w:drawing>
              <wp:anchor distT="4294967294" distB="4294967294" distL="114300" distR="114300" simplePos="0" relativeHeight="251677696" behindDoc="0" locked="0" layoutInCell="0" allowOverlap="1">
                <wp:simplePos x="0" y="0"/>
                <wp:positionH relativeFrom="column">
                  <wp:posOffset>1055370</wp:posOffset>
                </wp:positionH>
                <wp:positionV relativeFrom="paragraph">
                  <wp:posOffset>105409</wp:posOffset>
                </wp:positionV>
                <wp:extent cx="2933065" cy="0"/>
                <wp:effectExtent l="0" t="0" r="19685" b="1905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D586A" id="Łącznik prosty 20"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1pt,8.3pt" to="3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" o:allowincell="f"/>
            </w:pict>
          </mc:Fallback>
        </mc:AlternateContent>
      </w:r>
      <w:r w:rsidRPr="005124BF">
        <w:rPr>
          <w:rFonts w:ascii="Times New Roman" w:hAnsi="Times New Roman"/>
          <w:b/>
          <w:lang w:eastAsia="pl-PL"/>
        </w:rPr>
        <w:t xml:space="preserve">Co = </w:t>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t>x 100 x waga (60%)</w:t>
      </w:r>
    </w:p>
    <w:p w:rsidR="000B2137" w:rsidRPr="005124BF" w:rsidRDefault="000B2137" w:rsidP="000B2137">
      <w:pPr>
        <w:spacing w:after="0" w:line="240" w:lineRule="auto"/>
        <w:ind w:left="993"/>
        <w:jc w:val="both"/>
        <w:rPr>
          <w:rFonts w:ascii="Times New Roman" w:hAnsi="Times New Roman"/>
          <w:b/>
          <w:lang w:eastAsia="pl-PL"/>
        </w:rPr>
      </w:pPr>
      <w:r w:rsidRPr="005124BF">
        <w:rPr>
          <w:rFonts w:ascii="Times New Roman" w:hAnsi="Times New Roman"/>
          <w:b/>
          <w:bCs/>
          <w:lang w:eastAsia="pl-PL"/>
        </w:rPr>
        <w:tab/>
        <w:t xml:space="preserve">                      </w:t>
      </w:r>
      <w:r w:rsidRPr="005124BF">
        <w:rPr>
          <w:rFonts w:ascii="Times New Roman" w:hAnsi="Times New Roman"/>
          <w:b/>
          <w:lang w:eastAsia="pl-PL"/>
        </w:rPr>
        <w:t>cena oferty badanej</w:t>
      </w:r>
    </w:p>
    <w:p w:rsidR="000B2137" w:rsidRPr="005124BF" w:rsidRDefault="000B2137" w:rsidP="000B2137">
      <w:pPr>
        <w:spacing w:after="0" w:line="240" w:lineRule="auto"/>
        <w:jc w:val="both"/>
        <w:rPr>
          <w:rFonts w:ascii="Times New Roman" w:hAnsi="Times New Roman"/>
          <w:lang w:eastAsia="pl-PL"/>
        </w:rPr>
      </w:pPr>
    </w:p>
    <w:p w:rsidR="000B2137" w:rsidRPr="005124BF" w:rsidRDefault="000B2137" w:rsidP="000B2137">
      <w:pPr>
        <w:spacing w:after="0" w:line="240" w:lineRule="auto"/>
        <w:jc w:val="center"/>
        <w:rPr>
          <w:rFonts w:ascii="Times New Roman" w:hAnsi="Times New Roman"/>
          <w:i/>
          <w:sz w:val="18"/>
          <w:szCs w:val="18"/>
          <w:lang w:eastAsia="pl-PL"/>
        </w:rPr>
      </w:pPr>
      <w:r w:rsidRPr="005124BF">
        <w:rPr>
          <w:rFonts w:ascii="Times New Roman" w:hAnsi="Times New Roman"/>
          <w:i/>
          <w:sz w:val="18"/>
          <w:szCs w:val="18"/>
          <w:lang w:eastAsia="pl-PL"/>
        </w:rPr>
        <w:t>wynik obejmuje wielkość liczbową do dwóch miejsc po przecinku (bez zaokrąglenia z trzeciego miejsca po przecinku).</w:t>
      </w:r>
    </w:p>
    <w:p w:rsidR="000B2137" w:rsidRPr="005124BF" w:rsidRDefault="000B2137" w:rsidP="000B2137">
      <w:pPr>
        <w:spacing w:after="0"/>
        <w:ind w:left="2832"/>
        <w:jc w:val="both"/>
        <w:rPr>
          <w:rFonts w:ascii="Times New Roman" w:hAnsi="Times New Roman"/>
          <w:bCs/>
        </w:rPr>
      </w:pPr>
    </w:p>
    <w:p w:rsidR="000B2137" w:rsidRPr="0015087E" w:rsidRDefault="000B2137" w:rsidP="000C67B8">
      <w:pPr>
        <w:pStyle w:val="Akapitzlist"/>
        <w:numPr>
          <w:ilvl w:val="0"/>
          <w:numId w:val="24"/>
        </w:numPr>
        <w:rPr>
          <w:rFonts w:ascii="Times New Roman" w:hAnsi="Times New Roman"/>
          <w:b/>
          <w:bCs/>
          <w:u w:val="single"/>
        </w:rPr>
      </w:pPr>
      <w:r w:rsidRPr="0015087E">
        <w:rPr>
          <w:rFonts w:ascii="Times New Roman" w:hAnsi="Times New Roman"/>
          <w:b/>
          <w:bCs/>
          <w:u w:val="single"/>
        </w:rPr>
        <w:t xml:space="preserve">doświadczenie </w:t>
      </w:r>
      <w:r>
        <w:rPr>
          <w:rFonts w:ascii="Times New Roman" w:hAnsi="Times New Roman"/>
          <w:b/>
          <w:bCs/>
          <w:u w:val="single"/>
        </w:rPr>
        <w:t>osób wyznaczonych do realizacji zamówienia – waga 40%</w:t>
      </w:r>
      <w:r w:rsidRPr="0015087E">
        <w:rPr>
          <w:rFonts w:ascii="Times New Roman" w:hAnsi="Times New Roman"/>
          <w:b/>
          <w:bCs/>
          <w:u w:val="single"/>
        </w:rPr>
        <w:t xml:space="preserve"> (D</w:t>
      </w:r>
      <w:r>
        <w:rPr>
          <w:rFonts w:ascii="Times New Roman" w:hAnsi="Times New Roman"/>
          <w:b/>
          <w:bCs/>
          <w:u w:val="single"/>
        </w:rPr>
        <w:t>o</w:t>
      </w:r>
      <w:r w:rsidRPr="0015087E">
        <w:rPr>
          <w:rFonts w:ascii="Times New Roman" w:hAnsi="Times New Roman"/>
          <w:b/>
          <w:bCs/>
          <w:u w:val="single"/>
        </w:rPr>
        <w:t>)</w:t>
      </w:r>
      <w:r>
        <w:rPr>
          <w:rFonts w:ascii="Times New Roman" w:hAnsi="Times New Roman"/>
          <w:b/>
          <w:bCs/>
          <w:u w:val="single"/>
        </w:rPr>
        <w:t>:</w:t>
      </w:r>
    </w:p>
    <w:p w:rsidR="000B2137" w:rsidRDefault="000B2137" w:rsidP="000B2137">
      <w:pPr>
        <w:pStyle w:val="Akapitzlist"/>
        <w:spacing w:after="100"/>
        <w:ind w:left="142"/>
        <w:jc w:val="both"/>
        <w:rPr>
          <w:rFonts w:ascii="Times New Roman" w:hAnsi="Times New Roman"/>
        </w:rPr>
      </w:pPr>
      <w:r>
        <w:rPr>
          <w:rFonts w:ascii="Times New Roman" w:hAnsi="Times New Roman"/>
        </w:rPr>
        <w:t xml:space="preserve">Przy dokonywaniu oceny w tym kryterium Zamawiający będzie brał pod uwagę </w:t>
      </w:r>
      <w:r>
        <w:rPr>
          <w:rFonts w:ascii="Times New Roman" w:hAnsi="Times New Roman"/>
          <w:b/>
        </w:rPr>
        <w:t>doświadczenie</w:t>
      </w:r>
      <w:r>
        <w:rPr>
          <w:rFonts w:ascii="Times New Roman" w:hAnsi="Times New Roman"/>
        </w:rPr>
        <w:t xml:space="preserve"> </w:t>
      </w:r>
      <w:r>
        <w:rPr>
          <w:rFonts w:ascii="Times New Roman" w:hAnsi="Times New Roman"/>
          <w:b/>
        </w:rPr>
        <w:t>osób wyznaczonych do realizacji zamówienia</w:t>
      </w:r>
      <w:r>
        <w:rPr>
          <w:rFonts w:ascii="Times New Roman" w:hAnsi="Times New Roman"/>
        </w:rPr>
        <w:t xml:space="preserve">, które ma wpływ na jakość wykonania zamówienia.  </w:t>
      </w:r>
    </w:p>
    <w:p w:rsidR="000B2137" w:rsidRDefault="000B2137" w:rsidP="000B2137">
      <w:pPr>
        <w:spacing w:after="0" w:line="240" w:lineRule="auto"/>
        <w:ind w:left="142"/>
        <w:jc w:val="both"/>
        <w:rPr>
          <w:rFonts w:ascii="Times New Roman" w:hAnsi="Times New Roman"/>
        </w:rPr>
      </w:pPr>
      <w:r>
        <w:rPr>
          <w:rFonts w:ascii="Times New Roman" w:hAnsi="Times New Roman"/>
        </w:rPr>
        <w:t>Punkty przyznawane będą za:</w:t>
      </w:r>
    </w:p>
    <w:p w:rsidR="000B2137" w:rsidRDefault="000B2137" w:rsidP="000B2137">
      <w:pPr>
        <w:spacing w:after="0" w:line="240" w:lineRule="auto"/>
        <w:ind w:left="142"/>
        <w:jc w:val="both"/>
        <w:rPr>
          <w:rFonts w:ascii="Times New Roman" w:hAnsi="Times New Roman"/>
        </w:rPr>
      </w:pPr>
      <w:r>
        <w:rPr>
          <w:rFonts w:ascii="Times New Roman" w:hAnsi="Times New Roman"/>
        </w:rPr>
        <w:t xml:space="preserve">a) wykazanie wykonanego bądź wykonywanego szkolenia grupowego  przez osobę/y wyznaczoną/e do realizacji zamówienia w okresie ostatnich 3 lat przed upływem terminu składania ofert, a jeśli okres prowadzenia usług przez wykładowcę jest krótszy - w tym okresie, o tematyce tożsamej </w:t>
      </w:r>
      <w:r>
        <w:rPr>
          <w:rFonts w:ascii="Times New Roman" w:hAnsi="Times New Roman"/>
        </w:rPr>
        <w:br/>
        <w:t xml:space="preserve">z niniejszym przedmiotem zamówienia. Szkolenie grupowe oznacza grupę minimum </w:t>
      </w:r>
      <w:r w:rsidR="00751989">
        <w:rPr>
          <w:rFonts w:ascii="Times New Roman" w:hAnsi="Times New Roman"/>
        </w:rPr>
        <w:t>3</w:t>
      </w:r>
      <w:r>
        <w:rPr>
          <w:rFonts w:ascii="Times New Roman" w:hAnsi="Times New Roman"/>
        </w:rPr>
        <w:t xml:space="preserve"> osobową – </w:t>
      </w:r>
      <w:r>
        <w:rPr>
          <w:rFonts w:ascii="Times New Roman" w:hAnsi="Times New Roman"/>
          <w:b/>
        </w:rPr>
        <w:t>1 pkt</w:t>
      </w:r>
      <w:r>
        <w:rPr>
          <w:rFonts w:ascii="Times New Roman" w:hAnsi="Times New Roman"/>
        </w:rPr>
        <w:t>,</w:t>
      </w:r>
    </w:p>
    <w:p w:rsidR="000B2137" w:rsidRDefault="000B2137" w:rsidP="000B2137">
      <w:pPr>
        <w:spacing w:after="0" w:line="240" w:lineRule="auto"/>
        <w:ind w:left="142"/>
        <w:jc w:val="both"/>
        <w:rPr>
          <w:rFonts w:ascii="Times New Roman" w:hAnsi="Times New Roman"/>
        </w:rPr>
      </w:pPr>
      <w:r>
        <w:rPr>
          <w:rFonts w:ascii="Times New Roman" w:hAnsi="Times New Roman"/>
        </w:rPr>
        <w:lastRenderedPageBreak/>
        <w:t xml:space="preserve">b) wykazanie, iż szkolenie o którym mowa w </w:t>
      </w:r>
      <w:proofErr w:type="spellStart"/>
      <w:r>
        <w:rPr>
          <w:rFonts w:ascii="Times New Roman" w:hAnsi="Times New Roman"/>
        </w:rPr>
        <w:t>ppkt</w:t>
      </w:r>
      <w:proofErr w:type="spellEnd"/>
      <w:r>
        <w:rPr>
          <w:rFonts w:ascii="Times New Roman" w:hAnsi="Times New Roman"/>
        </w:rPr>
        <w:t xml:space="preserve"> 2 lit. a obejmuje minimum </w:t>
      </w:r>
      <w:r w:rsidR="00DB6B10">
        <w:rPr>
          <w:rFonts w:ascii="Times New Roman" w:hAnsi="Times New Roman"/>
        </w:rPr>
        <w:t>60</w:t>
      </w:r>
      <w:r>
        <w:rPr>
          <w:rFonts w:ascii="Times New Roman" w:hAnsi="Times New Roman"/>
        </w:rPr>
        <w:t xml:space="preserve"> h szkoleniowych – </w:t>
      </w:r>
      <w:r>
        <w:rPr>
          <w:rFonts w:ascii="Times New Roman" w:hAnsi="Times New Roman"/>
          <w:b/>
        </w:rPr>
        <w:t>1 pkt</w:t>
      </w:r>
    </w:p>
    <w:p w:rsidR="000B2137" w:rsidRDefault="000B2137" w:rsidP="000B2137">
      <w:pPr>
        <w:spacing w:after="0" w:line="240" w:lineRule="auto"/>
        <w:ind w:left="142"/>
        <w:jc w:val="both"/>
        <w:rPr>
          <w:rFonts w:ascii="Times New Roman" w:hAnsi="Times New Roman"/>
          <w:sz w:val="16"/>
          <w:szCs w:val="16"/>
        </w:rPr>
      </w:pPr>
    </w:p>
    <w:p w:rsidR="000B2137" w:rsidRDefault="000B2137" w:rsidP="000B2137">
      <w:pPr>
        <w:spacing w:after="0" w:line="240" w:lineRule="auto"/>
        <w:ind w:left="142"/>
        <w:jc w:val="both"/>
        <w:rPr>
          <w:rFonts w:ascii="Times New Roman" w:hAnsi="Times New Roman"/>
          <w:bCs/>
        </w:rPr>
      </w:pPr>
      <w:r>
        <w:rPr>
          <w:rFonts w:ascii="Times New Roman" w:hAnsi="Times New Roman"/>
        </w:rPr>
        <w:t xml:space="preserve">Maksymalnie można otrzymać 2 pkt za 1 wykazane szkolenie. Łącznie w tym kryterium można otrzymać </w:t>
      </w:r>
      <w:r>
        <w:rPr>
          <w:rFonts w:ascii="Times New Roman" w:hAnsi="Times New Roman"/>
          <w:b/>
        </w:rPr>
        <w:t>40 pkt</w:t>
      </w:r>
      <w:r>
        <w:rPr>
          <w:rFonts w:ascii="Times New Roman" w:hAnsi="Times New Roman"/>
        </w:rPr>
        <w:t xml:space="preserve"> za 20 wykazanych prawidłowo szkoleń (2 pkt x 20 szkoleń).</w:t>
      </w:r>
      <w:r>
        <w:rPr>
          <w:rFonts w:ascii="Times New Roman" w:hAnsi="Times New Roman"/>
          <w:bCs/>
        </w:rPr>
        <w:t xml:space="preserve"> </w:t>
      </w:r>
    </w:p>
    <w:p w:rsidR="000B2137" w:rsidRDefault="000B2137" w:rsidP="000B2137">
      <w:pPr>
        <w:spacing w:after="100"/>
        <w:ind w:left="142"/>
        <w:jc w:val="both"/>
        <w:rPr>
          <w:rFonts w:ascii="Times New Roman" w:hAnsi="Times New Roman"/>
          <w:bCs/>
        </w:rPr>
      </w:pPr>
      <w:r>
        <w:rPr>
          <w:rFonts w:ascii="Times New Roman" w:hAnsi="Times New Roman"/>
          <w:bCs/>
        </w:rPr>
        <w:t>W przypadku wykazania przez osoby wyznaczone do realizacji zamówienia więcej niż wymagana liczba wykonanych lub wykonywanych usług</w:t>
      </w:r>
      <w:r>
        <w:rPr>
          <w:rFonts w:ascii="Times New Roman" w:hAnsi="Times New Roman"/>
          <w:bCs/>
          <w:i/>
        </w:rPr>
        <w:t>,</w:t>
      </w:r>
      <w:r>
        <w:rPr>
          <w:rFonts w:ascii="Times New Roman" w:hAnsi="Times New Roman"/>
          <w:bCs/>
        </w:rPr>
        <w:t xml:space="preserve"> Zamawiający będzie oceniał maksymalnie pierwsze </w:t>
      </w:r>
      <w:r>
        <w:rPr>
          <w:rFonts w:ascii="Times New Roman" w:hAnsi="Times New Roman"/>
          <w:bCs/>
        </w:rPr>
        <w:br/>
      </w:r>
      <w:r>
        <w:rPr>
          <w:rFonts w:ascii="Times New Roman" w:hAnsi="Times New Roman"/>
          <w:b/>
          <w:bCs/>
          <w:u w:val="single"/>
        </w:rPr>
        <w:t>20 kursów w wykazanej kolejności</w:t>
      </w:r>
      <w:r>
        <w:rPr>
          <w:rFonts w:ascii="Times New Roman" w:hAnsi="Times New Roman"/>
          <w:bCs/>
        </w:rPr>
        <w:t xml:space="preserve">. </w:t>
      </w:r>
    </w:p>
    <w:p w:rsidR="000B2137" w:rsidRDefault="000B2137" w:rsidP="000B2137">
      <w:pPr>
        <w:spacing w:after="100"/>
        <w:ind w:left="142"/>
        <w:jc w:val="both"/>
        <w:rPr>
          <w:rFonts w:ascii="Times New Roman" w:hAnsi="Times New Roman"/>
          <w:b/>
        </w:rPr>
      </w:pPr>
      <w:r>
        <w:rPr>
          <w:rFonts w:ascii="Times New Roman" w:hAnsi="Times New Roman"/>
          <w:b/>
        </w:rPr>
        <w:t xml:space="preserve">UWAGA! Osoby wyznaczone do realizacji zamówienia  są zobowiązane do złożenia referencji lub innych dokumentów wystawionych przez podmiot na rzecz którego usługi, o których mowa w </w:t>
      </w:r>
      <w:proofErr w:type="spellStart"/>
      <w:r>
        <w:rPr>
          <w:rFonts w:ascii="Times New Roman" w:hAnsi="Times New Roman"/>
          <w:b/>
        </w:rPr>
        <w:t>ppkt</w:t>
      </w:r>
      <w:proofErr w:type="spellEnd"/>
      <w:r>
        <w:rPr>
          <w:rFonts w:ascii="Times New Roman" w:hAnsi="Times New Roman"/>
          <w:b/>
        </w:rPr>
        <w:t xml:space="preserve"> 2 były wykonywane lub są wykonywane, potwierdzające ich należyte wykonanie lub wykonywanie. Brak wykazania referencji lub innych dokumentów potwierdzających należyte wykonanie lub wykonywanie usług skutkować będzie nie przyznaniem punktów.</w:t>
      </w:r>
    </w:p>
    <w:p w:rsidR="000B2137" w:rsidRPr="005124BF" w:rsidRDefault="000B2137" w:rsidP="000C67B8">
      <w:pPr>
        <w:numPr>
          <w:ilvl w:val="0"/>
          <w:numId w:val="10"/>
        </w:numPr>
        <w:spacing w:after="60" w:line="240" w:lineRule="auto"/>
        <w:ind w:left="505" w:hanging="431"/>
        <w:jc w:val="both"/>
        <w:rPr>
          <w:rFonts w:ascii="Times New Roman" w:hAnsi="Times New Roman"/>
          <w:bCs/>
        </w:rPr>
      </w:pPr>
      <w:r w:rsidRPr="005124BF">
        <w:rPr>
          <w:rFonts w:ascii="Times New Roman" w:hAnsi="Times New Roman"/>
          <w:bCs/>
        </w:rPr>
        <w:t xml:space="preserve">Punktacja przyznawana ofertom w poszczególnych kryteriach będzie liczona z dokładnością do dwóch miejsc po przecinku (bez zaokrąglania punktów z trzeciego miejsca wyniku działania matematycznego). </w:t>
      </w:r>
    </w:p>
    <w:p w:rsidR="000B2137" w:rsidRPr="005124BF" w:rsidRDefault="000B2137" w:rsidP="000C67B8">
      <w:pPr>
        <w:numPr>
          <w:ilvl w:val="0"/>
          <w:numId w:val="10"/>
        </w:numPr>
        <w:spacing w:after="0" w:line="240" w:lineRule="auto"/>
        <w:jc w:val="both"/>
        <w:rPr>
          <w:rFonts w:ascii="Times New Roman" w:hAnsi="Times New Roman"/>
          <w:bCs/>
        </w:rPr>
      </w:pPr>
      <w:r w:rsidRPr="005124BF">
        <w:rPr>
          <w:rFonts w:ascii="Times New Roman" w:hAnsi="Times New Roman"/>
          <w:b/>
          <w:bCs/>
        </w:rPr>
        <w:t>Wykonawca uzyska łącznie liczbę punktów (</w:t>
      </w:r>
      <w:proofErr w:type="spellStart"/>
      <w:r w:rsidRPr="005124BF">
        <w:rPr>
          <w:rFonts w:ascii="Times New Roman" w:hAnsi="Times New Roman"/>
          <w:b/>
          <w:bCs/>
        </w:rPr>
        <w:t>Pn</w:t>
      </w:r>
      <w:proofErr w:type="spellEnd"/>
      <w:r w:rsidRPr="005124BF">
        <w:rPr>
          <w:rFonts w:ascii="Times New Roman" w:hAnsi="Times New Roman"/>
          <w:b/>
          <w:bCs/>
        </w:rPr>
        <w:t xml:space="preserve"> </w:t>
      </w:r>
      <w:r w:rsidRPr="005124BF">
        <w:rPr>
          <w:rFonts w:ascii="Times New Roman" w:hAnsi="Times New Roman"/>
          <w:bCs/>
        </w:rPr>
        <w:t xml:space="preserve">– łączna liczba punktowa) za kryterium ceny </w:t>
      </w:r>
      <w:r w:rsidRPr="005124BF">
        <w:rPr>
          <w:rFonts w:ascii="Times New Roman" w:hAnsi="Times New Roman"/>
          <w:bCs/>
        </w:rPr>
        <w:br/>
        <w:t xml:space="preserve">oraz doświadczenia zawodowego </w:t>
      </w:r>
      <w:r w:rsidR="00740A04">
        <w:rPr>
          <w:rFonts w:ascii="Times New Roman" w:hAnsi="Times New Roman"/>
          <w:bCs/>
        </w:rPr>
        <w:t>osób wyznaczonych</w:t>
      </w:r>
      <w:r w:rsidRPr="005124BF">
        <w:rPr>
          <w:rFonts w:ascii="Times New Roman" w:hAnsi="Times New Roman"/>
          <w:bCs/>
        </w:rPr>
        <w:t xml:space="preserve"> do realizacji zamówienia według wzoru:</w:t>
      </w:r>
    </w:p>
    <w:p w:rsidR="000B2137" w:rsidRPr="005124BF" w:rsidRDefault="000B2137" w:rsidP="000B2137">
      <w:pPr>
        <w:spacing w:after="60"/>
        <w:ind w:left="74"/>
        <w:jc w:val="center"/>
        <w:rPr>
          <w:rFonts w:ascii="Times New Roman" w:hAnsi="Times New Roman"/>
          <w:b/>
          <w:bCs/>
        </w:rPr>
      </w:pPr>
      <w:proofErr w:type="spellStart"/>
      <w:r w:rsidRPr="005124BF">
        <w:rPr>
          <w:rFonts w:ascii="Times New Roman" w:hAnsi="Times New Roman"/>
          <w:b/>
          <w:bCs/>
        </w:rPr>
        <w:t>Pn</w:t>
      </w:r>
      <w:proofErr w:type="spellEnd"/>
      <w:r w:rsidRPr="005124BF">
        <w:rPr>
          <w:rFonts w:ascii="Times New Roman" w:hAnsi="Times New Roman"/>
          <w:b/>
          <w:bCs/>
        </w:rPr>
        <w:t xml:space="preserve"> = C</w:t>
      </w:r>
      <w:r>
        <w:rPr>
          <w:rFonts w:ascii="Times New Roman" w:hAnsi="Times New Roman"/>
          <w:b/>
          <w:bCs/>
        </w:rPr>
        <w:t>o</w:t>
      </w:r>
      <w:r w:rsidRPr="005124BF">
        <w:rPr>
          <w:rFonts w:ascii="Times New Roman" w:hAnsi="Times New Roman"/>
          <w:b/>
          <w:bCs/>
        </w:rPr>
        <w:t xml:space="preserve"> +D</w:t>
      </w:r>
      <w:r>
        <w:rPr>
          <w:rFonts w:ascii="Times New Roman" w:hAnsi="Times New Roman"/>
          <w:b/>
          <w:bCs/>
        </w:rPr>
        <w:t>o</w:t>
      </w:r>
    </w:p>
    <w:p w:rsidR="000B2137" w:rsidRPr="005124BF" w:rsidRDefault="000B2137" w:rsidP="000C67B8">
      <w:pPr>
        <w:pStyle w:val="Tekstpodstawowywcity3"/>
        <w:numPr>
          <w:ilvl w:val="0"/>
          <w:numId w:val="10"/>
        </w:numPr>
        <w:spacing w:after="60" w:line="240" w:lineRule="auto"/>
        <w:ind w:left="505" w:hanging="431"/>
        <w:jc w:val="both"/>
        <w:rPr>
          <w:rFonts w:ascii="Times New Roman" w:hAnsi="Times New Roman"/>
          <w:sz w:val="22"/>
          <w:szCs w:val="22"/>
        </w:rPr>
      </w:pPr>
      <w:r w:rsidRPr="005124BF">
        <w:rPr>
          <w:rFonts w:ascii="Times New Roman" w:hAnsi="Times New Roman"/>
          <w:sz w:val="22"/>
          <w:szCs w:val="22"/>
        </w:rPr>
        <w:t>Oferta, która spełni wszystkie warunki i wymagania oraz uzyska najwyższą liczbę punktów, obliczoną wg ust. 3, zostanie uznana za najkorzystniejszą.</w:t>
      </w:r>
    </w:p>
    <w:p w:rsidR="000B2137" w:rsidRPr="005124BF" w:rsidRDefault="000B2137" w:rsidP="000C67B8">
      <w:pPr>
        <w:pStyle w:val="Tekstpodstawowywcity3"/>
        <w:numPr>
          <w:ilvl w:val="0"/>
          <w:numId w:val="10"/>
        </w:numPr>
        <w:spacing w:after="60" w:line="240" w:lineRule="auto"/>
        <w:ind w:left="505" w:hanging="363"/>
        <w:jc w:val="both"/>
        <w:rPr>
          <w:rFonts w:ascii="Times New Roman" w:hAnsi="Times New Roman"/>
          <w:sz w:val="22"/>
          <w:szCs w:val="22"/>
        </w:rPr>
      </w:pPr>
      <w:r w:rsidRPr="005124BF">
        <w:rPr>
          <w:rFonts w:ascii="Times New Roman" w:hAnsi="Times New Roman"/>
          <w:sz w:val="22"/>
          <w:szCs w:val="22"/>
        </w:rPr>
        <w:t xml:space="preserve">Jeżeli w niniejszym postępowaniu nie będzie można dokonać wyboru oferty najkorzystniejszej </w:t>
      </w:r>
      <w:r w:rsidRPr="005124BF">
        <w:rPr>
          <w:rFonts w:ascii="Times New Roman" w:hAnsi="Times New Roman"/>
          <w:sz w:val="22"/>
          <w:szCs w:val="22"/>
        </w:rPr>
        <w:br/>
        <w:t xml:space="preserve">z uwagi na to, że dwie lub więcej ofert przedstawia taki sam bilans ceny i pozostałych kryteriów oceny ofert, Zamawiający spośród tych ofert dokona wyboru oferty z niższą ceną (art. 91 ust. 4 Ustawy). </w:t>
      </w:r>
    </w:p>
    <w:p w:rsidR="000B2137" w:rsidRPr="005124BF" w:rsidRDefault="000B2137" w:rsidP="000C67B8">
      <w:pPr>
        <w:pStyle w:val="Tekstpodstawowywcity3"/>
        <w:numPr>
          <w:ilvl w:val="0"/>
          <w:numId w:val="10"/>
        </w:numPr>
        <w:spacing w:after="60" w:line="240" w:lineRule="auto"/>
        <w:ind w:left="505" w:hanging="363"/>
        <w:jc w:val="both"/>
        <w:rPr>
          <w:rFonts w:ascii="Times New Roman" w:hAnsi="Times New Roman"/>
          <w:sz w:val="22"/>
          <w:szCs w:val="22"/>
        </w:rPr>
      </w:pPr>
      <w:r w:rsidRPr="005124BF">
        <w:rPr>
          <w:rFonts w:ascii="Times New Roman" w:hAnsi="Times New Roman"/>
          <w:sz w:val="22"/>
          <w:szCs w:val="22"/>
        </w:rPr>
        <w:t>Zamawiający nie przewiduje przeprowadzenia dogrywki w formie aukcji elektronicznej.</w:t>
      </w:r>
    </w:p>
    <w:p w:rsidR="00B24AE3" w:rsidRDefault="000B2137" w:rsidP="000B2137">
      <w:pPr>
        <w:spacing w:after="0"/>
        <w:rPr>
          <w:rFonts w:ascii="Times New Roman" w:hAnsi="Times New Roman"/>
          <w:b/>
          <w:u w:val="single"/>
        </w:rPr>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265430</wp:posOffset>
                </wp:positionV>
                <wp:extent cx="6334125" cy="295275"/>
                <wp:effectExtent l="0" t="0" r="28575"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IV</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5" o:spid="_x0000_s1040" type="#_x0000_t202" style="position:absolute;margin-left:-3.35pt;margin-top:20.9pt;width:498.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IV</w:t>
                      </w:r>
                    </w:p>
                    <w:p w:rsidR="00D63E28" w:rsidRDefault="00D63E28" w:rsidP="000B2137"/>
                  </w:txbxContent>
                </v:textbox>
              </v:shape>
            </w:pict>
          </mc:Fallback>
        </mc:AlternateContent>
      </w:r>
    </w:p>
    <w:p w:rsidR="008B1985" w:rsidRDefault="008B1985" w:rsidP="000B2137">
      <w:pPr>
        <w:spacing w:after="0"/>
        <w:rPr>
          <w:rFonts w:ascii="Times New Roman" w:hAnsi="Times New Roman"/>
          <w:b/>
          <w:u w:val="single"/>
        </w:rPr>
      </w:pPr>
    </w:p>
    <w:p w:rsidR="00B24AE3" w:rsidRDefault="00B24AE3" w:rsidP="000B2137">
      <w:pPr>
        <w:spacing w:after="0"/>
        <w:rPr>
          <w:rFonts w:ascii="Times New Roman" w:hAnsi="Times New Roman"/>
          <w:b/>
          <w:u w:val="single"/>
        </w:rPr>
      </w:pPr>
    </w:p>
    <w:p w:rsidR="005A0EFB" w:rsidRDefault="005A0EFB" w:rsidP="000B2137">
      <w:pPr>
        <w:pStyle w:val="Nagwek5"/>
        <w:spacing w:before="0"/>
        <w:jc w:val="center"/>
        <w:rPr>
          <w:rFonts w:ascii="Times New Roman" w:hAnsi="Times New Roman"/>
          <w:b/>
          <w:color w:val="auto"/>
          <w:u w:val="single"/>
        </w:rPr>
      </w:pPr>
    </w:p>
    <w:p w:rsidR="000B2137" w:rsidRPr="00CE2869" w:rsidRDefault="000B2137" w:rsidP="000B2137">
      <w:pPr>
        <w:pStyle w:val="Nagwek5"/>
        <w:spacing w:before="0"/>
        <w:jc w:val="center"/>
        <w:rPr>
          <w:rFonts w:ascii="Times New Roman" w:hAnsi="Times New Roman"/>
          <w:b/>
          <w:color w:val="auto"/>
          <w:u w:val="single"/>
        </w:rPr>
      </w:pPr>
      <w:r w:rsidRPr="00CE2869">
        <w:rPr>
          <w:rFonts w:ascii="Times New Roman" w:hAnsi="Times New Roman"/>
          <w:b/>
          <w:color w:val="auto"/>
          <w:u w:val="single"/>
        </w:rPr>
        <w:t xml:space="preserve">INFORMACJA O FORMALNOŚCIACH, JAKIE POWINNY ZOSTAĆ DOPEŁNIONE </w:t>
      </w:r>
    </w:p>
    <w:p w:rsidR="000B2137" w:rsidRPr="00CE2869" w:rsidRDefault="000B2137" w:rsidP="000B2137">
      <w:pPr>
        <w:pStyle w:val="Nagwek5"/>
        <w:spacing w:before="0"/>
        <w:jc w:val="center"/>
        <w:rPr>
          <w:rFonts w:ascii="Times New Roman" w:hAnsi="Times New Roman"/>
          <w:b/>
          <w:color w:val="auto"/>
        </w:rPr>
      </w:pPr>
      <w:r w:rsidRPr="00CE2869">
        <w:rPr>
          <w:rFonts w:ascii="Times New Roman" w:hAnsi="Times New Roman"/>
          <w:b/>
          <w:color w:val="auto"/>
          <w:u w:val="single"/>
        </w:rPr>
        <w:t>PO WYBORZE OFERTY W CELU ZAWARCIA UMOWY W SPRAWIE ZAMÓWIENIA PUBLICZNEGO</w:t>
      </w:r>
      <w:r w:rsidRPr="00CE2869">
        <w:rPr>
          <w:rFonts w:ascii="Times New Roman" w:hAnsi="Times New Roman"/>
          <w:b/>
          <w:color w:val="auto"/>
        </w:rPr>
        <w:t xml:space="preserve">  </w:t>
      </w:r>
    </w:p>
    <w:p w:rsidR="000B2137" w:rsidRPr="00CE2869" w:rsidRDefault="000B2137" w:rsidP="000B2137">
      <w:pPr>
        <w:spacing w:after="0" w:line="240" w:lineRule="auto"/>
        <w:ind w:left="360"/>
        <w:jc w:val="both"/>
        <w:rPr>
          <w:rFonts w:ascii="Times New Roman" w:hAnsi="Times New Roman"/>
        </w:rPr>
      </w:pPr>
    </w:p>
    <w:p w:rsidR="000B2137" w:rsidRPr="00CE2869" w:rsidRDefault="000B2137" w:rsidP="000C67B8">
      <w:pPr>
        <w:numPr>
          <w:ilvl w:val="3"/>
          <w:numId w:val="8"/>
        </w:numPr>
        <w:tabs>
          <w:tab w:val="clear" w:pos="2880"/>
          <w:tab w:val="num" w:pos="360"/>
        </w:tabs>
        <w:spacing w:after="0" w:line="240" w:lineRule="auto"/>
        <w:ind w:left="360"/>
        <w:jc w:val="both"/>
        <w:rPr>
          <w:rFonts w:ascii="Times New Roman" w:hAnsi="Times New Roman"/>
        </w:rPr>
      </w:pPr>
      <w:r w:rsidRPr="00CE2869">
        <w:rPr>
          <w:rFonts w:ascii="Times New Roman" w:hAnsi="Times New Roman"/>
        </w:rPr>
        <w:t>Niezwłocznie Zamawiający informuje jednocześnie Wykonawców, którzy złożyli oferty, o:</w:t>
      </w:r>
    </w:p>
    <w:p w:rsidR="000B2137" w:rsidRPr="00CE2869" w:rsidRDefault="000B2137" w:rsidP="000C67B8">
      <w:pPr>
        <w:numPr>
          <w:ilvl w:val="4"/>
          <w:numId w:val="8"/>
        </w:numPr>
        <w:tabs>
          <w:tab w:val="clear" w:pos="3600"/>
          <w:tab w:val="num" w:pos="540"/>
        </w:tabs>
        <w:spacing w:after="0" w:line="240" w:lineRule="auto"/>
        <w:ind w:left="567" w:hanging="284"/>
        <w:jc w:val="both"/>
        <w:rPr>
          <w:rFonts w:ascii="Times New Roman" w:hAnsi="Times New Roman"/>
          <w:bCs/>
          <w:lang w:eastAsia="pl-PL"/>
        </w:rPr>
      </w:pPr>
      <w:r w:rsidRPr="001360E1">
        <w:rPr>
          <w:rFonts w:ascii="Times New Roman" w:hAnsi="Times New Roman"/>
          <w:b/>
        </w:rPr>
        <w:t>wyborze najkorzystniejszej oferty</w:t>
      </w:r>
      <w:r w:rsidRPr="00CE2869">
        <w:rPr>
          <w:rFonts w:ascii="Times New Roman" w:hAnsi="Times New Roman"/>
          <w:b/>
        </w:rPr>
        <w:t>,</w:t>
      </w:r>
      <w:r w:rsidRPr="00CE2869">
        <w:rPr>
          <w:rFonts w:ascii="Times New Roman" w:hAnsi="Times New Roman"/>
        </w:rPr>
        <w:t xml:space="preserve"> </w:t>
      </w:r>
      <w:r w:rsidRPr="00CE2869">
        <w:rPr>
          <w:rFonts w:ascii="Times New Roman" w:hAnsi="Times New Roman"/>
          <w:bCs/>
          <w:lang w:eastAsia="pl-PL"/>
        </w:rPr>
        <w:t>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B2137" w:rsidRPr="001360E1" w:rsidRDefault="000B2137" w:rsidP="000C67B8">
      <w:pPr>
        <w:numPr>
          <w:ilvl w:val="4"/>
          <w:numId w:val="8"/>
        </w:numPr>
        <w:tabs>
          <w:tab w:val="clear" w:pos="3600"/>
          <w:tab w:val="num" w:pos="540"/>
        </w:tabs>
        <w:spacing w:after="0" w:line="240" w:lineRule="auto"/>
        <w:ind w:left="567" w:hanging="284"/>
        <w:jc w:val="both"/>
        <w:rPr>
          <w:rFonts w:ascii="Times New Roman" w:hAnsi="Times New Roman"/>
          <w:bCs/>
          <w:lang w:eastAsia="pl-PL"/>
        </w:rPr>
      </w:pPr>
      <w:r w:rsidRPr="001360E1">
        <w:rPr>
          <w:rFonts w:ascii="Times New Roman" w:hAnsi="Times New Roman"/>
          <w:b/>
        </w:rPr>
        <w:t>Wykonawcach, którzy zostali wykluczeni</w:t>
      </w:r>
      <w:r w:rsidRPr="001360E1">
        <w:rPr>
          <w:rFonts w:ascii="Times New Roman" w:hAnsi="Times New Roman"/>
        </w:rPr>
        <w:t xml:space="preserve"> z postępowania o udzielenie zamówienia podając uzasadnienie faktyczne i prawne;</w:t>
      </w:r>
    </w:p>
    <w:p w:rsidR="000B2137" w:rsidRPr="00CE2869" w:rsidRDefault="000B2137" w:rsidP="000C67B8">
      <w:pPr>
        <w:numPr>
          <w:ilvl w:val="4"/>
          <w:numId w:val="8"/>
        </w:numPr>
        <w:tabs>
          <w:tab w:val="clear" w:pos="3600"/>
          <w:tab w:val="num" w:pos="540"/>
        </w:tabs>
        <w:spacing w:after="0" w:line="240" w:lineRule="auto"/>
        <w:ind w:left="567" w:hanging="284"/>
        <w:jc w:val="both"/>
        <w:rPr>
          <w:rFonts w:ascii="Times New Roman" w:hAnsi="Times New Roman"/>
          <w:bCs/>
          <w:lang w:eastAsia="pl-PL"/>
        </w:rPr>
      </w:pPr>
      <w:r w:rsidRPr="001360E1">
        <w:rPr>
          <w:rFonts w:ascii="Times New Roman" w:hAnsi="Times New Roman"/>
          <w:b/>
          <w:bCs/>
          <w:lang w:eastAsia="pl-PL"/>
        </w:rPr>
        <w:t>Wykonawcach, których oferty zostały odrzucone</w:t>
      </w:r>
      <w:r w:rsidRPr="001360E1">
        <w:rPr>
          <w:rFonts w:ascii="Times New Roman" w:hAnsi="Times New Roman"/>
          <w:bCs/>
          <w:lang w:eastAsia="pl-PL"/>
        </w:rPr>
        <w:t xml:space="preserve">, powodach odrzucenia oferty, a w przypadkach, </w:t>
      </w:r>
      <w:r w:rsidRPr="001360E1">
        <w:rPr>
          <w:rFonts w:ascii="Times New Roman" w:hAnsi="Times New Roman"/>
          <w:bCs/>
          <w:lang w:eastAsia="pl-PL"/>
        </w:rPr>
        <w:br/>
        <w:t>o których mowa w art. 89 ust. 4 i 5, braku</w:t>
      </w:r>
      <w:r w:rsidRPr="00CE2869">
        <w:rPr>
          <w:rFonts w:ascii="Times New Roman" w:hAnsi="Times New Roman"/>
          <w:bCs/>
          <w:lang w:eastAsia="pl-PL"/>
        </w:rPr>
        <w:t xml:space="preserve"> równoważności lub braku spełniania wymagań dotyczących wydajności lub funkcjonalności </w:t>
      </w:r>
      <w:r w:rsidRPr="00CE2869">
        <w:rPr>
          <w:rFonts w:ascii="Times New Roman" w:hAnsi="Times New Roman"/>
        </w:rPr>
        <w:t>podając uzasadnienie faktyczne i prawne</w:t>
      </w:r>
      <w:r w:rsidRPr="00CE2869">
        <w:rPr>
          <w:rFonts w:ascii="Times New Roman" w:hAnsi="Times New Roman"/>
          <w:bCs/>
          <w:lang w:eastAsia="pl-PL"/>
        </w:rPr>
        <w:t>,</w:t>
      </w:r>
    </w:p>
    <w:p w:rsidR="000B2137" w:rsidRPr="001360E1" w:rsidRDefault="000B2137" w:rsidP="000C67B8">
      <w:pPr>
        <w:numPr>
          <w:ilvl w:val="4"/>
          <w:numId w:val="8"/>
        </w:numPr>
        <w:tabs>
          <w:tab w:val="clear" w:pos="3600"/>
          <w:tab w:val="num" w:pos="540"/>
        </w:tabs>
        <w:spacing w:after="0" w:line="240" w:lineRule="auto"/>
        <w:ind w:left="567" w:hanging="284"/>
        <w:jc w:val="both"/>
        <w:rPr>
          <w:rFonts w:ascii="Times New Roman" w:hAnsi="Times New Roman"/>
          <w:bCs/>
          <w:lang w:eastAsia="pl-PL"/>
        </w:rPr>
      </w:pPr>
      <w:r w:rsidRPr="001360E1">
        <w:rPr>
          <w:rFonts w:ascii="Times New Roman" w:hAnsi="Times New Roman"/>
          <w:b/>
          <w:bCs/>
          <w:lang w:eastAsia="pl-PL"/>
        </w:rPr>
        <w:t>unieważnieniu postępowania.</w:t>
      </w:r>
    </w:p>
    <w:p w:rsidR="000B2137" w:rsidRPr="001360E1" w:rsidRDefault="000B2137" w:rsidP="000C67B8">
      <w:pPr>
        <w:numPr>
          <w:ilvl w:val="3"/>
          <w:numId w:val="8"/>
        </w:numPr>
        <w:tabs>
          <w:tab w:val="clear" w:pos="2880"/>
          <w:tab w:val="num" w:pos="360"/>
        </w:tabs>
        <w:spacing w:after="0" w:line="240" w:lineRule="auto"/>
        <w:ind w:left="360"/>
        <w:jc w:val="both"/>
        <w:rPr>
          <w:rFonts w:ascii="Times New Roman" w:hAnsi="Times New Roman"/>
          <w:b/>
        </w:rPr>
      </w:pPr>
      <w:r w:rsidRPr="00CE2869">
        <w:rPr>
          <w:rFonts w:ascii="Times New Roman" w:hAnsi="Times New Roman"/>
          <w:b/>
        </w:rPr>
        <w:t>Informacja o wyborze oferty przesłana do Wykonawcy, którego ofertę wybrano jako najkorzystniejszą</w:t>
      </w:r>
      <w:r w:rsidRPr="00CE2869">
        <w:rPr>
          <w:rFonts w:ascii="Times New Roman" w:hAnsi="Times New Roman"/>
        </w:rPr>
        <w:t xml:space="preserve"> zawierać będzie poza danymi, określonymi w ust. 1</w:t>
      </w:r>
      <w:r w:rsidRPr="001360E1">
        <w:rPr>
          <w:rFonts w:ascii="Times New Roman" w:hAnsi="Times New Roman"/>
        </w:rPr>
        <w:t xml:space="preserve">, </w:t>
      </w:r>
      <w:r w:rsidRPr="001360E1">
        <w:rPr>
          <w:rFonts w:ascii="Times New Roman" w:hAnsi="Times New Roman"/>
          <w:b/>
        </w:rPr>
        <w:t>miejsce i termin zawarcia umowy.</w:t>
      </w:r>
    </w:p>
    <w:p w:rsidR="000B2137" w:rsidRPr="001360E1" w:rsidRDefault="000B2137" w:rsidP="000C67B8">
      <w:pPr>
        <w:numPr>
          <w:ilvl w:val="3"/>
          <w:numId w:val="8"/>
        </w:numPr>
        <w:tabs>
          <w:tab w:val="clear" w:pos="2880"/>
          <w:tab w:val="num" w:pos="360"/>
        </w:tabs>
        <w:spacing w:after="0" w:line="240" w:lineRule="auto"/>
        <w:ind w:left="360"/>
        <w:jc w:val="both"/>
        <w:rPr>
          <w:rFonts w:ascii="Times New Roman" w:hAnsi="Times New Roman"/>
        </w:rPr>
      </w:pPr>
      <w:r w:rsidRPr="001360E1">
        <w:rPr>
          <w:rFonts w:ascii="Times New Roman" w:hAnsi="Times New Roman"/>
        </w:rPr>
        <w:t>Informacje, o których mowa w ust. 1 pkt 1 i 4 Zamawiający zamieszcza niezwłocznie po wyborze najkorzystniejszej na stronie internetowej: www.pup.grudziadz.com.pl oraz w miejscu publicznie dostępnym w swojej siedzibie.</w:t>
      </w:r>
    </w:p>
    <w:p w:rsidR="000B2137" w:rsidRPr="001360E1" w:rsidRDefault="000B2137" w:rsidP="000C67B8">
      <w:pPr>
        <w:numPr>
          <w:ilvl w:val="3"/>
          <w:numId w:val="8"/>
        </w:numPr>
        <w:tabs>
          <w:tab w:val="clear" w:pos="2880"/>
          <w:tab w:val="num" w:pos="360"/>
        </w:tabs>
        <w:spacing w:after="0" w:line="240" w:lineRule="auto"/>
        <w:ind w:left="360"/>
        <w:jc w:val="both"/>
        <w:rPr>
          <w:rFonts w:ascii="Times New Roman" w:hAnsi="Times New Roman"/>
        </w:rPr>
      </w:pPr>
      <w:r w:rsidRPr="001360E1">
        <w:rPr>
          <w:rFonts w:ascii="Times New Roman" w:hAnsi="Times New Roman"/>
          <w:b/>
          <w:bCs/>
          <w:lang w:eastAsia="pl-PL"/>
        </w:rPr>
        <w:t>Zamawiający może nie ujawniać informacji, o których mowa w ust. 1, jeżeli ich ujawnienie byłoby sprzeczne z ważnym interesem publicznym.</w:t>
      </w:r>
    </w:p>
    <w:p w:rsidR="000B2137" w:rsidRPr="00CE2869" w:rsidRDefault="000B2137" w:rsidP="000C67B8">
      <w:pPr>
        <w:numPr>
          <w:ilvl w:val="3"/>
          <w:numId w:val="8"/>
        </w:numPr>
        <w:tabs>
          <w:tab w:val="clear" w:pos="2880"/>
          <w:tab w:val="num" w:pos="360"/>
        </w:tabs>
        <w:spacing w:after="0" w:line="240" w:lineRule="auto"/>
        <w:ind w:left="360"/>
        <w:jc w:val="both"/>
        <w:rPr>
          <w:rFonts w:ascii="Times New Roman" w:hAnsi="Times New Roman"/>
        </w:rPr>
      </w:pPr>
      <w:r w:rsidRPr="001360E1">
        <w:rPr>
          <w:rFonts w:ascii="Times New Roman" w:hAnsi="Times New Roman"/>
          <w:b/>
          <w:bCs/>
          <w:lang w:eastAsia="pl-PL"/>
        </w:rPr>
        <w:t>W przypadku wyboru oferty złożonej przez Wykonawców wspólnie ubiegających się o udzielenie zamówienia</w:t>
      </w:r>
      <w:r w:rsidRPr="001360E1">
        <w:rPr>
          <w:rFonts w:ascii="Times New Roman" w:hAnsi="Times New Roman"/>
          <w:bCs/>
          <w:lang w:eastAsia="pl-PL"/>
        </w:rPr>
        <w:t xml:space="preserve"> Zamawiający może żądać przed zawarciem umowy przedstawienia</w:t>
      </w:r>
      <w:r w:rsidRPr="00CE2869">
        <w:rPr>
          <w:rFonts w:ascii="Times New Roman" w:hAnsi="Times New Roman"/>
          <w:bCs/>
          <w:lang w:eastAsia="pl-PL"/>
        </w:rPr>
        <w:t xml:space="preserve">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w:t>
      </w:r>
      <w:r w:rsidRPr="00CE2869">
        <w:rPr>
          <w:rFonts w:ascii="Times New Roman" w:hAnsi="Times New Roman"/>
          <w:bCs/>
          <w:lang w:eastAsia="pl-PL"/>
        </w:rPr>
        <w:lastRenderedPageBreak/>
        <w:t>zamówienia, gwarancji, rękojmi), wykluczenie możliwości wypowiedzenia umowy konsorcjum przez któregokolwiek z jego członków do czasu wykonania zamówienia.</w:t>
      </w:r>
    </w:p>
    <w:p w:rsidR="000B2137" w:rsidRPr="00CE2869" w:rsidRDefault="000B2137" w:rsidP="000C67B8">
      <w:pPr>
        <w:numPr>
          <w:ilvl w:val="3"/>
          <w:numId w:val="8"/>
        </w:numPr>
        <w:tabs>
          <w:tab w:val="clear" w:pos="2880"/>
          <w:tab w:val="num" w:pos="360"/>
        </w:tabs>
        <w:spacing w:after="0" w:line="240" w:lineRule="auto"/>
        <w:ind w:left="360"/>
        <w:jc w:val="both"/>
        <w:rPr>
          <w:rFonts w:ascii="Times New Roman" w:hAnsi="Times New Roman"/>
        </w:rPr>
      </w:pPr>
      <w:r w:rsidRPr="00652E22">
        <w:rPr>
          <w:rFonts w:ascii="Times New Roman" w:hAnsi="Times New Roman"/>
          <w:b/>
        </w:rPr>
        <w:t>Umowa w sprawie zamówienia publicznego zawarta będzie w terminie</w:t>
      </w:r>
      <w:r w:rsidRPr="00CE2869">
        <w:rPr>
          <w:rFonts w:ascii="Times New Roman" w:hAnsi="Times New Roman"/>
        </w:rPr>
        <w:t xml:space="preserve"> nie krótszym niż 5 dni od dnia przesłania zawiadomienia o wyborze najkorzystniejszej oferty jeżeli zawiadomienie to zostało przesłane przy użyciu środków komunikacji elektronicznej, albo 10 dni jeżeli zostało przesłane w inny sposób. Zamawiający może zawrzeć umowę w sprawie zamówienia publicznego przed upływem wymienionego terminu, jeżeli w postępowaniu o udzielenie zamówienia została złożona tylko jedna oferta.</w:t>
      </w:r>
    </w:p>
    <w:p w:rsidR="000B2137" w:rsidRPr="00CE2869" w:rsidRDefault="000B2137" w:rsidP="000C67B8">
      <w:pPr>
        <w:numPr>
          <w:ilvl w:val="3"/>
          <w:numId w:val="8"/>
        </w:numPr>
        <w:tabs>
          <w:tab w:val="clear" w:pos="2880"/>
          <w:tab w:val="num" w:pos="360"/>
        </w:tabs>
        <w:spacing w:after="0" w:line="240" w:lineRule="auto"/>
        <w:ind w:left="360"/>
        <w:jc w:val="both"/>
        <w:rPr>
          <w:rFonts w:ascii="Times New Roman" w:hAnsi="Times New Roman"/>
        </w:rPr>
      </w:pPr>
      <w:r w:rsidRPr="00CE2869">
        <w:rPr>
          <w:rFonts w:ascii="Times New Roman" w:hAnsi="Times New Roman"/>
          <w:b/>
        </w:rPr>
        <w:t>W przypadku gdy Wykonawca, którego oferta została oceniona jako najwyżej oceniona nie podlega wykluczeniu i spełnia warunki określone w postępowaniu uchyla się od podpisania umowy</w:t>
      </w:r>
      <w:r w:rsidRPr="00CE2869">
        <w:rPr>
          <w:rFonts w:ascii="Times New Roman" w:hAnsi="Times New Roman"/>
        </w:rPr>
        <w:t>, Zamawiający zbada czy Wykonawca, który złożył ofertę najwyżej ocenioną spośród pozostałych ofert (oferta następna w kolejności po ofercie najwyżej ocenionej) nie podlega wykluczeniu i czy spełnia warunki udziału.</w:t>
      </w:r>
    </w:p>
    <w:p w:rsidR="000B2137" w:rsidRDefault="000B2137" w:rsidP="005A0EFB">
      <w:pPr>
        <w:spacing w:after="0"/>
        <w:rPr>
          <w:rFonts w:ascii="Times New Roman" w:hAnsi="Times New Roman"/>
          <w:b/>
          <w:sz w:val="20"/>
          <w:szCs w:val="20"/>
          <w:u w:val="single"/>
        </w:rPr>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239395</wp:posOffset>
                </wp:positionV>
                <wp:extent cx="6334125" cy="295275"/>
                <wp:effectExtent l="0" t="0" r="28575"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4" o:spid="_x0000_s1041" type="#_x0000_t202" style="position:absolute;margin-left:-3.35pt;margin-top:18.85pt;width:498.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4NowIAANg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w:t>
                      </w:r>
                    </w:p>
                    <w:p w:rsidR="00D63E28" w:rsidRDefault="00D63E28" w:rsidP="000B2137"/>
                  </w:txbxContent>
                </v:textbox>
              </v:shape>
            </w:pict>
          </mc:Fallback>
        </mc:AlternateContent>
      </w:r>
    </w:p>
    <w:p w:rsidR="005A0EFB" w:rsidRDefault="005A0EFB" w:rsidP="005A0EFB">
      <w:pPr>
        <w:spacing w:after="0"/>
        <w:rPr>
          <w:rFonts w:ascii="Times New Roman" w:hAnsi="Times New Roman"/>
          <w:b/>
          <w:sz w:val="20"/>
          <w:szCs w:val="20"/>
          <w:u w:val="single"/>
        </w:rPr>
      </w:pPr>
    </w:p>
    <w:p w:rsidR="005A0EFB" w:rsidRDefault="005A0EFB" w:rsidP="005A0EFB">
      <w:pPr>
        <w:spacing w:after="0"/>
        <w:rPr>
          <w:rFonts w:ascii="Times New Roman" w:hAnsi="Times New Roman"/>
          <w:b/>
          <w:sz w:val="20"/>
          <w:szCs w:val="20"/>
          <w:u w:val="single"/>
        </w:rPr>
      </w:pPr>
    </w:p>
    <w:p w:rsidR="005A0EFB" w:rsidRDefault="005A0EFB" w:rsidP="005A0EFB">
      <w:pPr>
        <w:spacing w:after="0"/>
        <w:rPr>
          <w:rFonts w:ascii="Times New Roman" w:hAnsi="Times New Roman"/>
          <w:b/>
          <w:sz w:val="20"/>
          <w:szCs w:val="20"/>
          <w:u w:val="single"/>
        </w:rPr>
      </w:pPr>
    </w:p>
    <w:p w:rsidR="000B2137" w:rsidRPr="00CE2869" w:rsidRDefault="000B2137" w:rsidP="000B2137">
      <w:pPr>
        <w:pStyle w:val="Nagwek5"/>
        <w:spacing w:before="0"/>
        <w:jc w:val="center"/>
        <w:rPr>
          <w:rFonts w:ascii="Times New Roman" w:hAnsi="Times New Roman"/>
          <w:b/>
          <w:color w:val="auto"/>
        </w:rPr>
      </w:pPr>
      <w:r w:rsidRPr="00CE2869">
        <w:rPr>
          <w:rFonts w:ascii="Times New Roman" w:hAnsi="Times New Roman"/>
          <w:b/>
          <w:color w:val="auto"/>
          <w:u w:val="single"/>
        </w:rPr>
        <w:t>WYMAGANIA DOTYCZĄCE ZABEZPIECZENIA NALEŻYTEGO WYKONANIA UMOWY</w:t>
      </w:r>
      <w:r w:rsidRPr="00CE2869">
        <w:rPr>
          <w:rFonts w:ascii="Times New Roman" w:hAnsi="Times New Roman"/>
          <w:b/>
          <w:color w:val="auto"/>
        </w:rPr>
        <w:t xml:space="preserve"> </w:t>
      </w:r>
    </w:p>
    <w:p w:rsidR="000B2137" w:rsidRPr="00CE2869" w:rsidRDefault="000B2137" w:rsidP="000B2137">
      <w:pPr>
        <w:pStyle w:val="Nagwek5"/>
        <w:spacing w:before="0"/>
        <w:jc w:val="center"/>
        <w:rPr>
          <w:rFonts w:ascii="Times New Roman" w:hAnsi="Times New Roman"/>
          <w:b/>
          <w:color w:val="auto"/>
        </w:rPr>
      </w:pPr>
    </w:p>
    <w:p w:rsidR="000B2137" w:rsidRPr="005124BF" w:rsidRDefault="000B2137" w:rsidP="000C67B8">
      <w:pPr>
        <w:numPr>
          <w:ilvl w:val="0"/>
          <w:numId w:val="7"/>
        </w:numPr>
        <w:tabs>
          <w:tab w:val="clear" w:pos="720"/>
          <w:tab w:val="num" w:pos="360"/>
        </w:tabs>
        <w:spacing w:before="60" w:after="0" w:line="240" w:lineRule="auto"/>
        <w:ind w:left="360"/>
        <w:jc w:val="both"/>
        <w:rPr>
          <w:rFonts w:ascii="Times New Roman" w:hAnsi="Times New Roman"/>
          <w:b/>
        </w:rPr>
      </w:pPr>
      <w:r w:rsidRPr="00CE2869">
        <w:rPr>
          <w:rFonts w:ascii="Times New Roman" w:hAnsi="Times New Roman"/>
        </w:rPr>
        <w:t>Zamawiający nie żąda od Wykonawcy zabezpieczenia należytego wykonania umowy.</w:t>
      </w:r>
    </w:p>
    <w:p w:rsidR="000B2137" w:rsidRDefault="000B2137" w:rsidP="000B2137">
      <w:pPr>
        <w:spacing w:before="60" w:after="0" w:line="240" w:lineRule="auto"/>
        <w:ind w:left="360"/>
        <w:jc w:val="both"/>
        <w:rPr>
          <w:rFonts w:ascii="Times New Roman" w:hAnsi="Times New Roman"/>
          <w:b/>
        </w:rPr>
      </w:pPr>
    </w:p>
    <w:p w:rsidR="008B1985" w:rsidRDefault="000B2137" w:rsidP="005A0EFB">
      <w:pPr>
        <w:spacing w:before="60" w:after="0" w:line="240" w:lineRule="auto"/>
        <w:ind w:left="360"/>
        <w:jc w:val="both"/>
        <w:rPr>
          <w:rFonts w:ascii="Times New Roman" w:hAnsi="Times New Roman"/>
          <w:b/>
        </w:rPr>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231775</wp:posOffset>
                </wp:positionV>
                <wp:extent cx="6334125" cy="295275"/>
                <wp:effectExtent l="0" t="0" r="28575"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3" o:spid="_x0000_s1042" type="#_x0000_t202" style="position:absolute;left:0;text-align:left;margin-left:.4pt;margin-top:18.25pt;width:49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VI</w:t>
                      </w:r>
                    </w:p>
                    <w:p w:rsidR="00D63E28" w:rsidRDefault="00D63E28" w:rsidP="000B2137"/>
                  </w:txbxContent>
                </v:textbox>
              </v:shape>
            </w:pict>
          </mc:Fallback>
        </mc:AlternateContent>
      </w:r>
    </w:p>
    <w:p w:rsidR="00DB6B10" w:rsidRPr="00CE2869" w:rsidRDefault="00DB6B10" w:rsidP="005A0EFB">
      <w:pPr>
        <w:spacing w:before="60" w:after="0" w:line="240" w:lineRule="auto"/>
        <w:ind w:left="360"/>
        <w:jc w:val="both"/>
        <w:rPr>
          <w:rFonts w:ascii="Times New Roman" w:hAnsi="Times New Roman"/>
          <w:b/>
        </w:rPr>
      </w:pPr>
    </w:p>
    <w:p w:rsidR="000B2137" w:rsidRPr="00F2202F" w:rsidRDefault="000B2137" w:rsidP="000B2137">
      <w:pPr>
        <w:jc w:val="center"/>
        <w:rPr>
          <w:rFonts w:ascii="Times New Roman" w:hAnsi="Times New Roman"/>
          <w:b/>
          <w:sz w:val="20"/>
          <w:szCs w:val="20"/>
          <w:u w:val="single"/>
        </w:rPr>
      </w:pPr>
    </w:p>
    <w:p w:rsidR="000B2137" w:rsidRDefault="000B2137" w:rsidP="000B2137">
      <w:pPr>
        <w:spacing w:after="0"/>
        <w:jc w:val="center"/>
        <w:rPr>
          <w:rFonts w:ascii="Times New Roman" w:hAnsi="Times New Roman"/>
        </w:rPr>
      </w:pPr>
      <w:r w:rsidRPr="00CE2869">
        <w:rPr>
          <w:rFonts w:ascii="Times New Roman" w:hAnsi="Times New Roman"/>
          <w:b/>
          <w:u w:val="single"/>
        </w:rPr>
        <w:t>ISTOTNE DLA STRON POSTANOWIENIA, KTÓRE ZOSTANĄ WPROWADZONE DO TREŚCI ZAWIERANEJ UMOWY W SPRAWIE ZAMÓWIENIA PUBLICZNEGO</w:t>
      </w:r>
      <w:r w:rsidRPr="00CE2869">
        <w:rPr>
          <w:rFonts w:ascii="Times New Roman" w:hAnsi="Times New Roman"/>
        </w:rPr>
        <w:t xml:space="preserve"> </w:t>
      </w:r>
    </w:p>
    <w:p w:rsidR="000B2137" w:rsidRPr="00CE2869" w:rsidRDefault="000B2137" w:rsidP="000B2137">
      <w:pPr>
        <w:spacing w:after="0"/>
        <w:jc w:val="center"/>
        <w:rPr>
          <w:rFonts w:ascii="Times New Roman" w:hAnsi="Times New Roman"/>
        </w:rPr>
      </w:pPr>
    </w:p>
    <w:p w:rsidR="000B2137" w:rsidRPr="00D60090" w:rsidRDefault="000B2137" w:rsidP="000C67B8">
      <w:pPr>
        <w:pStyle w:val="Akapitzlist"/>
        <w:numPr>
          <w:ilvl w:val="0"/>
          <w:numId w:val="9"/>
        </w:numPr>
        <w:spacing w:after="0" w:line="240" w:lineRule="auto"/>
        <w:ind w:left="425" w:hanging="425"/>
        <w:contextualSpacing w:val="0"/>
        <w:rPr>
          <w:rFonts w:ascii="Times New Roman" w:hAnsi="Times New Roman"/>
        </w:rPr>
      </w:pPr>
      <w:r w:rsidRPr="00D60090">
        <w:rPr>
          <w:rFonts w:ascii="Times New Roman" w:hAnsi="Times New Roman"/>
        </w:rPr>
        <w:t xml:space="preserve">Wzór Umowy stanowi </w:t>
      </w:r>
      <w:r w:rsidRPr="00196A85">
        <w:rPr>
          <w:rFonts w:ascii="Times New Roman" w:hAnsi="Times New Roman"/>
        </w:rPr>
        <w:t xml:space="preserve">Załącznik Nr </w:t>
      </w:r>
      <w:r w:rsidR="00D00C1B">
        <w:rPr>
          <w:rFonts w:ascii="Times New Roman" w:hAnsi="Times New Roman"/>
        </w:rPr>
        <w:t>8</w:t>
      </w:r>
      <w:r w:rsidRPr="00196A85">
        <w:rPr>
          <w:rFonts w:ascii="Times New Roman" w:hAnsi="Times New Roman"/>
        </w:rPr>
        <w:t xml:space="preserve"> do</w:t>
      </w:r>
      <w:r w:rsidRPr="00D60090">
        <w:rPr>
          <w:rFonts w:ascii="Times New Roman" w:hAnsi="Times New Roman"/>
        </w:rPr>
        <w:t xml:space="preserve"> SIWZ.</w:t>
      </w:r>
    </w:p>
    <w:p w:rsidR="000B2137" w:rsidRPr="00CE2869" w:rsidRDefault="000B2137" w:rsidP="000C67B8">
      <w:pPr>
        <w:pStyle w:val="Akapitzlist"/>
        <w:numPr>
          <w:ilvl w:val="0"/>
          <w:numId w:val="9"/>
        </w:numPr>
        <w:spacing w:after="0" w:line="240" w:lineRule="auto"/>
        <w:ind w:left="425" w:hanging="425"/>
        <w:contextualSpacing w:val="0"/>
        <w:rPr>
          <w:rFonts w:ascii="Times New Roman" w:hAnsi="Times New Roman"/>
        </w:rPr>
      </w:pPr>
      <w:r w:rsidRPr="00CE2869">
        <w:rPr>
          <w:rFonts w:ascii="Times New Roman" w:hAnsi="Times New Roman"/>
        </w:rPr>
        <w:t>Postanowienia ustalone w warunkach umowy nie podlegają negocjacjom.</w:t>
      </w:r>
    </w:p>
    <w:p w:rsidR="000B2137" w:rsidRPr="00F2202F" w:rsidRDefault="000B2137" w:rsidP="000B2137">
      <w:pPr>
        <w:rPr>
          <w:rFonts w:ascii="Times New Roman" w:hAnsi="Times New Roman"/>
          <w:b/>
          <w:sz w:val="20"/>
          <w:szCs w:val="20"/>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201295</wp:posOffset>
                </wp:positionV>
                <wp:extent cx="6334125" cy="295275"/>
                <wp:effectExtent l="0" t="0" r="28575"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XVII</w:t>
                            </w:r>
                          </w:p>
                          <w:p w:rsidR="00D63E28" w:rsidRDefault="00D63E28"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2" o:spid="_x0000_s1043" type="#_x0000_t202" style="position:absolute;margin-left:.4pt;margin-top:15.85pt;width:498.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" fillcolor="white [3201]" strokeweight=".5pt">
                <v:path arrowok="t"/>
                <v:textbox>
                  <w:txbxContent>
                    <w:p w:rsidR="00D63E28" w:rsidRPr="00A17D9E" w:rsidRDefault="00D63E28"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XVII</w:t>
                      </w:r>
                    </w:p>
                    <w:p w:rsidR="00D63E28" w:rsidRDefault="00D63E28" w:rsidP="000B2137"/>
                  </w:txbxContent>
                </v:textbox>
              </v:shape>
            </w:pict>
          </mc:Fallback>
        </mc:AlternateContent>
      </w:r>
    </w:p>
    <w:p w:rsidR="000B2137" w:rsidRPr="00F2202F" w:rsidRDefault="000B2137" w:rsidP="000B2137">
      <w:pPr>
        <w:rPr>
          <w:rFonts w:ascii="Times New Roman" w:hAnsi="Times New Roman"/>
          <w:b/>
          <w:sz w:val="20"/>
          <w:szCs w:val="20"/>
        </w:rPr>
      </w:pPr>
    </w:p>
    <w:p w:rsidR="000B2137" w:rsidRPr="00CE2869" w:rsidRDefault="000B2137" w:rsidP="000B2137">
      <w:pPr>
        <w:pStyle w:val="Nagwek5"/>
        <w:spacing w:before="0"/>
        <w:jc w:val="center"/>
        <w:rPr>
          <w:rFonts w:ascii="Times New Roman" w:hAnsi="Times New Roman"/>
          <w:b/>
          <w:color w:val="auto"/>
        </w:rPr>
      </w:pPr>
      <w:r w:rsidRPr="00CE2869">
        <w:rPr>
          <w:rFonts w:ascii="Times New Roman" w:hAnsi="Times New Roman"/>
          <w:b/>
          <w:color w:val="auto"/>
          <w:u w:val="single"/>
        </w:rPr>
        <w:t>POUCZENIE O ŚRODKACH OCHRONY PRAWNEJ PRZYSŁUGUJĄCYCH WYKONAWCY W TOKU POSTĘPOWANIA O UDZIELENIE ZAMÓWIENIA</w:t>
      </w:r>
    </w:p>
    <w:p w:rsidR="000B2137" w:rsidRPr="00CE2869" w:rsidRDefault="000B2137" w:rsidP="000B2137">
      <w:pPr>
        <w:spacing w:after="0" w:line="240" w:lineRule="auto"/>
        <w:ind w:right="45"/>
        <w:jc w:val="both"/>
        <w:rPr>
          <w:rFonts w:ascii="Times New Roman" w:hAnsi="Times New Roman"/>
        </w:rPr>
      </w:pPr>
    </w:p>
    <w:p w:rsidR="000B2137" w:rsidRPr="00CE2869" w:rsidRDefault="000B2137" w:rsidP="000B2137">
      <w:pPr>
        <w:spacing w:after="0" w:line="240" w:lineRule="auto"/>
        <w:ind w:right="45"/>
        <w:jc w:val="both"/>
        <w:rPr>
          <w:rFonts w:ascii="Times New Roman" w:hAnsi="Times New Roman"/>
        </w:rPr>
      </w:pPr>
      <w:r w:rsidRPr="00CE2869">
        <w:rPr>
          <w:rFonts w:ascii="Times New Roman" w:hAnsi="Times New Roman"/>
        </w:rPr>
        <w:t xml:space="preserve">Wykonawcy lub innemu podmiotowi, jeżeli ma  lub miał interes w uzyskaniu danego zamówienia oraz poniósł lub może ponieść szkodę w wyniku naruszenia przez Zamawiającego przepisów Ustawy przysługują środki ochrony prawnej przewidziane w </w:t>
      </w:r>
      <w:r w:rsidRPr="00CE2869">
        <w:rPr>
          <w:rFonts w:ascii="Times New Roman" w:hAnsi="Times New Roman"/>
          <w:bCs/>
        </w:rPr>
        <w:t>Dziale VI Ustawy</w:t>
      </w:r>
      <w:r w:rsidRPr="00CE2869">
        <w:rPr>
          <w:rFonts w:ascii="Times New Roman" w:hAnsi="Times New Roman"/>
        </w:rPr>
        <w:t xml:space="preserve"> jak dla postępowań o wartości mniejszej niż kwoty określone</w:t>
      </w:r>
      <w:r>
        <w:rPr>
          <w:rFonts w:ascii="Times New Roman" w:hAnsi="Times New Roman"/>
        </w:rPr>
        <w:t xml:space="preserve"> </w:t>
      </w:r>
      <w:r w:rsidRPr="00CE2869">
        <w:rPr>
          <w:rFonts w:ascii="Times New Roman" w:hAnsi="Times New Roman"/>
        </w:rPr>
        <w:t xml:space="preserve">w przepisach wykonawczych wydanych na podstawie art. 11 ust. 8 ustawy </w:t>
      </w:r>
      <w:proofErr w:type="spellStart"/>
      <w:r w:rsidRPr="00CE2869">
        <w:rPr>
          <w:rFonts w:ascii="Times New Roman" w:hAnsi="Times New Roman"/>
        </w:rPr>
        <w:t>p.z.p</w:t>
      </w:r>
      <w:proofErr w:type="spellEnd"/>
      <w:r w:rsidRPr="00CE2869">
        <w:rPr>
          <w:rFonts w:ascii="Times New Roman" w:hAnsi="Times New Roman"/>
        </w:rPr>
        <w:t>.</w:t>
      </w:r>
    </w:p>
    <w:sectPr w:rsidR="000B2137" w:rsidRPr="00CE2869" w:rsidSect="00DB2A5C">
      <w:footerReference w:type="default" r:id="rId10"/>
      <w:pgSz w:w="11906" w:h="16838"/>
      <w:pgMar w:top="851" w:right="707" w:bottom="851" w:left="1417"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E1" w:rsidRDefault="009F30E1">
      <w:pPr>
        <w:spacing w:after="0" w:line="240" w:lineRule="auto"/>
      </w:pPr>
      <w:r>
        <w:separator/>
      </w:r>
    </w:p>
  </w:endnote>
  <w:endnote w:type="continuationSeparator" w:id="0">
    <w:p w:rsidR="009F30E1" w:rsidRDefault="009F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Bold"/>
    <w:charset w:val="00"/>
    <w:family w:val="roman"/>
    <w:pitch w:val="default"/>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28" w:rsidRPr="0079696A" w:rsidRDefault="00D63E28" w:rsidP="00DB2A5C">
    <w:pPr>
      <w:pStyle w:val="Stopka"/>
      <w:rPr>
        <w:rFonts w:ascii="Times New Roman" w:hAnsi="Times New Roman"/>
        <w:b/>
        <w:sz w:val="18"/>
        <w:szCs w:val="18"/>
      </w:rPr>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-94615</wp:posOffset>
              </wp:positionV>
              <wp:extent cx="6591300" cy="9525"/>
              <wp:effectExtent l="0" t="0" r="19050" b="28575"/>
              <wp:wrapNone/>
              <wp:docPr id="21" name="Łącznik prost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1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71BE01" id="Łącznik prosty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7.45pt" to="496.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" strokecolor="#5b9bd5 [3204]" strokeweight=".5pt">
              <v:stroke joinstyle="miter"/>
              <o:lock v:ext="edit" shapetype="f"/>
            </v:line>
          </w:pict>
        </mc:Fallback>
      </mc:AlternateContent>
    </w:r>
    <w:r w:rsidRPr="0079696A">
      <w:rPr>
        <w:rFonts w:ascii="Times New Roman" w:hAnsi="Times New Roman"/>
        <w:b/>
        <w:sz w:val="18"/>
        <w:szCs w:val="18"/>
      </w:rPr>
      <w:t>SYGNATURA POSTĘPOWANIA: NOK.</w:t>
    </w:r>
    <w:r>
      <w:rPr>
        <w:rFonts w:ascii="Times New Roman" w:hAnsi="Times New Roman"/>
        <w:b/>
        <w:sz w:val="18"/>
        <w:szCs w:val="18"/>
      </w:rPr>
      <w:t>272</w:t>
    </w:r>
    <w:r w:rsidRPr="0079696A">
      <w:rPr>
        <w:rFonts w:ascii="Times New Roman" w:hAnsi="Times New Roman"/>
        <w:b/>
        <w:sz w:val="18"/>
        <w:szCs w:val="18"/>
      </w:rPr>
      <w:t>.</w:t>
    </w:r>
    <w:r>
      <w:rPr>
        <w:rFonts w:ascii="Times New Roman" w:hAnsi="Times New Roman"/>
        <w:b/>
        <w:sz w:val="18"/>
        <w:szCs w:val="18"/>
      </w:rPr>
      <w:t>7.2019</w:t>
    </w:r>
    <w:r w:rsidRPr="0079696A">
      <w:rPr>
        <w:rFonts w:ascii="Times New Roman" w:hAnsi="Times New Roman"/>
        <w:b/>
        <w:sz w:val="18"/>
        <w:szCs w:val="18"/>
      </w:rPr>
      <w:t xml:space="preserve">                                                                                         Str. </w:t>
    </w:r>
    <w:r w:rsidRPr="0079696A">
      <w:rPr>
        <w:rFonts w:ascii="Times New Roman" w:hAnsi="Times New Roman"/>
        <w:b/>
        <w:bCs/>
        <w:sz w:val="18"/>
        <w:szCs w:val="18"/>
      </w:rPr>
      <w:fldChar w:fldCharType="begin"/>
    </w:r>
    <w:r w:rsidRPr="0079696A">
      <w:rPr>
        <w:rFonts w:ascii="Times New Roman" w:hAnsi="Times New Roman"/>
        <w:b/>
        <w:bCs/>
        <w:sz w:val="18"/>
        <w:szCs w:val="18"/>
      </w:rPr>
      <w:instrText>PAGE</w:instrText>
    </w:r>
    <w:r w:rsidRPr="0079696A">
      <w:rPr>
        <w:rFonts w:ascii="Times New Roman" w:hAnsi="Times New Roman"/>
        <w:b/>
        <w:bCs/>
        <w:sz w:val="18"/>
        <w:szCs w:val="18"/>
      </w:rPr>
      <w:fldChar w:fldCharType="separate"/>
    </w:r>
    <w:r w:rsidR="00413422">
      <w:rPr>
        <w:rFonts w:ascii="Times New Roman" w:hAnsi="Times New Roman"/>
        <w:b/>
        <w:bCs/>
        <w:noProof/>
        <w:sz w:val="18"/>
        <w:szCs w:val="18"/>
      </w:rPr>
      <w:t>19</w:t>
    </w:r>
    <w:r w:rsidRPr="0079696A">
      <w:rPr>
        <w:rFonts w:ascii="Times New Roman" w:hAnsi="Times New Roman"/>
        <w:b/>
        <w:bCs/>
        <w:sz w:val="18"/>
        <w:szCs w:val="18"/>
      </w:rPr>
      <w:fldChar w:fldCharType="end"/>
    </w:r>
    <w:r w:rsidRPr="0079696A">
      <w:rPr>
        <w:rFonts w:ascii="Times New Roman" w:hAnsi="Times New Roman"/>
        <w:b/>
        <w:sz w:val="18"/>
        <w:szCs w:val="18"/>
      </w:rPr>
      <w:t xml:space="preserve"> / </w:t>
    </w:r>
    <w:r w:rsidRPr="0079696A">
      <w:rPr>
        <w:rFonts w:ascii="Times New Roman" w:hAnsi="Times New Roman"/>
        <w:b/>
        <w:bCs/>
        <w:sz w:val="18"/>
        <w:szCs w:val="18"/>
      </w:rPr>
      <w:fldChar w:fldCharType="begin"/>
    </w:r>
    <w:r w:rsidRPr="0079696A">
      <w:rPr>
        <w:rFonts w:ascii="Times New Roman" w:hAnsi="Times New Roman"/>
        <w:b/>
        <w:bCs/>
        <w:sz w:val="18"/>
        <w:szCs w:val="18"/>
      </w:rPr>
      <w:instrText>NUMPAGES</w:instrText>
    </w:r>
    <w:r w:rsidRPr="0079696A">
      <w:rPr>
        <w:rFonts w:ascii="Times New Roman" w:hAnsi="Times New Roman"/>
        <w:b/>
        <w:bCs/>
        <w:sz w:val="18"/>
        <w:szCs w:val="18"/>
      </w:rPr>
      <w:fldChar w:fldCharType="separate"/>
    </w:r>
    <w:r w:rsidR="00413422">
      <w:rPr>
        <w:rFonts w:ascii="Times New Roman" w:hAnsi="Times New Roman"/>
        <w:b/>
        <w:bCs/>
        <w:noProof/>
        <w:sz w:val="18"/>
        <w:szCs w:val="18"/>
      </w:rPr>
      <w:t>19</w:t>
    </w:r>
    <w:r w:rsidRPr="0079696A">
      <w:rPr>
        <w:rFonts w:ascii="Times New Roman" w:hAnsi="Times New Roman"/>
        <w:b/>
        <w:bCs/>
        <w:sz w:val="18"/>
        <w:szCs w:val="18"/>
      </w:rPr>
      <w:fldChar w:fldCharType="end"/>
    </w:r>
  </w:p>
  <w:p w:rsidR="00D63E28" w:rsidRDefault="00D63E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E1" w:rsidRDefault="009F30E1">
      <w:pPr>
        <w:spacing w:after="0" w:line="240" w:lineRule="auto"/>
      </w:pPr>
      <w:r>
        <w:separator/>
      </w:r>
    </w:p>
  </w:footnote>
  <w:footnote w:type="continuationSeparator" w:id="0">
    <w:p w:rsidR="009F30E1" w:rsidRDefault="009F3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6C7A"/>
    <w:multiLevelType w:val="hybridMultilevel"/>
    <w:tmpl w:val="18168ADE"/>
    <w:lvl w:ilvl="0" w:tplc="CC405ACA">
      <w:start w:val="1"/>
      <w:numFmt w:val="lowerLetter"/>
      <w:lvlText w:val="%1)"/>
      <w:lvlJc w:val="left"/>
      <w:pPr>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D5D7C"/>
    <w:multiLevelType w:val="hybridMultilevel"/>
    <w:tmpl w:val="12A224F2"/>
    <w:lvl w:ilvl="0" w:tplc="6DD86F36">
      <w:start w:val="1"/>
      <w:numFmt w:val="decimal"/>
      <w:lvlText w:val="%1)"/>
      <w:lvlJc w:val="left"/>
      <w:pPr>
        <w:tabs>
          <w:tab w:val="num" w:pos="858"/>
        </w:tabs>
        <w:ind w:left="858" w:hanging="432"/>
      </w:pPr>
      <w:rPr>
        <w:rFonts w:cs="Times New Roman" w:hint="default"/>
        <w:b w:val="0"/>
        <w:i w:val="0"/>
        <w:color w:val="auto"/>
      </w:rPr>
    </w:lvl>
    <w:lvl w:ilvl="1" w:tplc="BD0E3824">
      <w:start w:val="1"/>
      <w:numFmt w:val="decimal"/>
      <w:lvlText w:val="%2."/>
      <w:lvlJc w:val="left"/>
      <w:pPr>
        <w:tabs>
          <w:tab w:val="num" w:pos="1512"/>
        </w:tabs>
        <w:ind w:left="1512" w:hanging="432"/>
      </w:pPr>
      <w:rPr>
        <w:rFonts w:cs="Times New Roman" w:hint="default"/>
        <w:b/>
      </w:rPr>
    </w:lvl>
    <w:lvl w:ilvl="2" w:tplc="53BCAE28">
      <w:start w:val="1"/>
      <w:numFmt w:val="bullet"/>
      <w:lvlText w:val=""/>
      <w:lvlJc w:val="left"/>
      <w:pPr>
        <w:tabs>
          <w:tab w:val="num" w:pos="2340"/>
        </w:tabs>
        <w:ind w:left="2340" w:hanging="360"/>
      </w:pPr>
      <w:rPr>
        <w:rFonts w:ascii="Symbol" w:hAnsi="Symbol" w:hint="default"/>
        <w:color w:val="auto"/>
      </w:rPr>
    </w:lvl>
    <w:lvl w:ilvl="3" w:tplc="DF208256">
      <w:start w:val="1"/>
      <w:numFmt w:val="lowerRoman"/>
      <w:lvlText w:val="%4."/>
      <w:lvlJc w:val="left"/>
      <w:pPr>
        <w:ind w:left="3240" w:hanging="720"/>
      </w:pPr>
      <w:rPr>
        <w:rFonts w:cs="Times New Roman" w:hint="default"/>
        <w:i/>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D61A0"/>
    <w:multiLevelType w:val="hybridMultilevel"/>
    <w:tmpl w:val="DF3A2EA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BA5130"/>
    <w:multiLevelType w:val="hybridMultilevel"/>
    <w:tmpl w:val="B39869E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2763C9"/>
    <w:multiLevelType w:val="hybridMultilevel"/>
    <w:tmpl w:val="08CA6788"/>
    <w:lvl w:ilvl="0" w:tplc="4C666F88">
      <w:start w:val="1"/>
      <w:numFmt w:val="decimal"/>
      <w:lvlText w:val="%1."/>
      <w:lvlJc w:val="left"/>
      <w:pPr>
        <w:tabs>
          <w:tab w:val="num" w:pos="504"/>
        </w:tabs>
        <w:ind w:left="504" w:hanging="432"/>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2E12A5"/>
    <w:multiLevelType w:val="hybridMultilevel"/>
    <w:tmpl w:val="43463A32"/>
    <w:lvl w:ilvl="0" w:tplc="CB946CE8">
      <w:start w:val="1"/>
      <w:numFmt w:val="decimal"/>
      <w:lvlText w:val="%1."/>
      <w:lvlJc w:val="left"/>
      <w:pPr>
        <w:tabs>
          <w:tab w:val="num" w:pos="720"/>
        </w:tabs>
        <w:ind w:left="720" w:hanging="360"/>
      </w:pPr>
      <w:rPr>
        <w:rFonts w:cs="Times New Roman" w:hint="default"/>
        <w:b w:val="0"/>
        <w:i w:val="0"/>
      </w:rPr>
    </w:lvl>
    <w:lvl w:ilvl="1" w:tplc="485A2988">
      <w:start w:val="1"/>
      <w:numFmt w:val="decimal"/>
      <w:lvlText w:val="%2)"/>
      <w:lvlJc w:val="left"/>
      <w:pPr>
        <w:tabs>
          <w:tab w:val="num" w:pos="1080"/>
        </w:tabs>
        <w:ind w:left="1080" w:hanging="576"/>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DE266C"/>
    <w:multiLevelType w:val="hybridMultilevel"/>
    <w:tmpl w:val="5CBC1F8A"/>
    <w:lvl w:ilvl="0" w:tplc="618E234A">
      <w:start w:val="1"/>
      <w:numFmt w:val="decimal"/>
      <w:lvlText w:val="%1)"/>
      <w:lvlJc w:val="left"/>
      <w:pPr>
        <w:ind w:left="786" w:hanging="360"/>
      </w:pPr>
      <w:rPr>
        <w:rFonts w:cs="Times New Roman" w:hint="default"/>
        <w:b w:val="0"/>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 w15:restartNumberingAfterBreak="0">
    <w:nsid w:val="284E7087"/>
    <w:multiLevelType w:val="hybridMultilevel"/>
    <w:tmpl w:val="7A88592A"/>
    <w:lvl w:ilvl="0" w:tplc="62280B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AA7EFC"/>
    <w:multiLevelType w:val="hybridMultilevel"/>
    <w:tmpl w:val="EF3683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29249BE"/>
    <w:multiLevelType w:val="hybridMultilevel"/>
    <w:tmpl w:val="A800986C"/>
    <w:lvl w:ilvl="0" w:tplc="B372C746">
      <w:start w:val="1"/>
      <w:numFmt w:val="decimal"/>
      <w:lvlText w:val="%1."/>
      <w:lvlJc w:val="left"/>
      <w:pPr>
        <w:tabs>
          <w:tab w:val="num" w:pos="576"/>
        </w:tabs>
        <w:ind w:left="576" w:hanging="43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1454AE"/>
    <w:multiLevelType w:val="hybridMultilevel"/>
    <w:tmpl w:val="16E0D1BA"/>
    <w:lvl w:ilvl="0" w:tplc="E80EF7B8">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1" w15:restartNumberingAfterBreak="0">
    <w:nsid w:val="39041362"/>
    <w:multiLevelType w:val="hybridMultilevel"/>
    <w:tmpl w:val="19C4CCEE"/>
    <w:lvl w:ilvl="0" w:tplc="788ABC7E">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E53F81"/>
    <w:multiLevelType w:val="hybridMultilevel"/>
    <w:tmpl w:val="D870EC86"/>
    <w:lvl w:ilvl="0" w:tplc="565A1C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87805"/>
    <w:multiLevelType w:val="hybridMultilevel"/>
    <w:tmpl w:val="23F23F7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2476EEB"/>
    <w:multiLevelType w:val="hybridMultilevel"/>
    <w:tmpl w:val="027CA7BE"/>
    <w:lvl w:ilvl="0" w:tplc="DB26D6C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5" w15:restartNumberingAfterBreak="0">
    <w:nsid w:val="49034AFD"/>
    <w:multiLevelType w:val="hybridMultilevel"/>
    <w:tmpl w:val="4AC6018C"/>
    <w:lvl w:ilvl="0" w:tplc="D274395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A37A1698">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B217A35"/>
    <w:multiLevelType w:val="hybridMultilevel"/>
    <w:tmpl w:val="A75C05DC"/>
    <w:lvl w:ilvl="0" w:tplc="159C70CE">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4B9F462A"/>
    <w:multiLevelType w:val="multilevel"/>
    <w:tmpl w:val="333E2650"/>
    <w:lvl w:ilvl="0">
      <w:start w:val="4"/>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D63057A"/>
    <w:multiLevelType w:val="hybridMultilevel"/>
    <w:tmpl w:val="0B2005D8"/>
    <w:lvl w:ilvl="0" w:tplc="71CAD048">
      <w:start w:val="1"/>
      <w:numFmt w:val="decimal"/>
      <w:lvlText w:val="%1."/>
      <w:lvlJc w:val="left"/>
      <w:pPr>
        <w:tabs>
          <w:tab w:val="num" w:pos="720"/>
        </w:tabs>
        <w:ind w:left="720" w:hanging="432"/>
      </w:pPr>
      <w:rPr>
        <w:rFonts w:cs="Times New Roman" w:hint="default"/>
        <w:b w:val="0"/>
        <w:i w:val="0"/>
        <w:sz w:val="20"/>
        <w:szCs w:val="20"/>
      </w:rPr>
    </w:lvl>
    <w:lvl w:ilvl="1" w:tplc="1F1826F8">
      <w:start w:val="1"/>
      <w:numFmt w:val="bullet"/>
      <w:lvlText w:val="-"/>
      <w:lvlJc w:val="left"/>
      <w:pPr>
        <w:tabs>
          <w:tab w:val="num" w:pos="1440"/>
        </w:tabs>
        <w:ind w:left="1440" w:hanging="360"/>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CA748D"/>
    <w:multiLevelType w:val="hybridMultilevel"/>
    <w:tmpl w:val="701E96CE"/>
    <w:lvl w:ilvl="0" w:tplc="963A926E">
      <w:start w:val="1"/>
      <w:numFmt w:val="decimal"/>
      <w:lvlText w:val="%1."/>
      <w:lvlJc w:val="left"/>
      <w:pPr>
        <w:tabs>
          <w:tab w:val="num" w:pos="720"/>
        </w:tabs>
        <w:ind w:left="720" w:hanging="360"/>
      </w:pPr>
      <w:rPr>
        <w:rFonts w:cs="Times New Roman" w:hint="default"/>
        <w:b w:val="0"/>
        <w:i w:val="0"/>
      </w:rPr>
    </w:lvl>
    <w:lvl w:ilvl="1" w:tplc="5394C5BE">
      <w:start w:val="1"/>
      <w:numFmt w:val="decimal"/>
      <w:lvlText w:val="%2)"/>
      <w:lvlJc w:val="left"/>
      <w:pPr>
        <w:tabs>
          <w:tab w:val="num" w:pos="1440"/>
        </w:tabs>
        <w:ind w:left="1440" w:hanging="360"/>
      </w:pPr>
      <w:rPr>
        <w:rFonts w:cs="Times New Roman" w:hint="default"/>
      </w:rPr>
    </w:lvl>
    <w:lvl w:ilvl="2" w:tplc="FC607348">
      <w:start w:val="1"/>
      <w:numFmt w:val="lowerLetter"/>
      <w:lvlText w:val="%3)"/>
      <w:lvlJc w:val="left"/>
      <w:pPr>
        <w:tabs>
          <w:tab w:val="num" w:pos="2340"/>
        </w:tabs>
        <w:ind w:left="2340" w:hanging="360"/>
      </w:pPr>
      <w:rPr>
        <w:rFonts w:cs="Times New Roman" w:hint="default"/>
        <w:color w:val="auto"/>
      </w:rPr>
    </w:lvl>
    <w:lvl w:ilvl="3" w:tplc="E8522A3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BC2F2F"/>
    <w:multiLevelType w:val="hybridMultilevel"/>
    <w:tmpl w:val="EE52826A"/>
    <w:lvl w:ilvl="0" w:tplc="AE92823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0B6423"/>
    <w:multiLevelType w:val="hybridMultilevel"/>
    <w:tmpl w:val="013A524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8B720C4"/>
    <w:multiLevelType w:val="multilevel"/>
    <w:tmpl w:val="1E2E1E36"/>
    <w:lvl w:ilvl="0">
      <w:start w:val="1"/>
      <w:numFmt w:val="decimal"/>
      <w:lvlText w:val="%1."/>
      <w:lvlJc w:val="left"/>
      <w:pPr>
        <w:ind w:left="360" w:hanging="360"/>
      </w:pPr>
      <w:rPr>
        <w:rFonts w:ascii="Times New Roman" w:eastAsia="Times New Roman" w:hAnsi="Times New Roman" w:cs="Times New Roman" w:hint="default"/>
        <w:b w:val="0"/>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9985376"/>
    <w:multiLevelType w:val="hybridMultilevel"/>
    <w:tmpl w:val="1C949A9E"/>
    <w:lvl w:ilvl="0" w:tplc="173EF1D2">
      <w:start w:val="1"/>
      <w:numFmt w:val="decimal"/>
      <w:lvlText w:val="%1)"/>
      <w:lvlJc w:val="left"/>
      <w:pPr>
        <w:ind w:left="720" w:hanging="360"/>
      </w:pPr>
      <w:rPr>
        <w:rFonts w:cs="Times New Roman" w:hint="default"/>
        <w:b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E2A44AC"/>
    <w:multiLevelType w:val="hybridMultilevel"/>
    <w:tmpl w:val="30466B12"/>
    <w:lvl w:ilvl="0" w:tplc="058E8A98">
      <w:start w:val="1"/>
      <w:numFmt w:val="decimal"/>
      <w:lvlText w:val="%1)"/>
      <w:lvlJc w:val="left"/>
      <w:pPr>
        <w:tabs>
          <w:tab w:val="num" w:pos="1206"/>
        </w:tabs>
        <w:ind w:left="1206" w:hanging="432"/>
      </w:pPr>
      <w:rPr>
        <w:rFonts w:cs="Times New Roman" w:hint="default"/>
        <w:i w:val="0"/>
        <w:sz w:val="22"/>
        <w:szCs w:val="22"/>
      </w:rPr>
    </w:lvl>
    <w:lvl w:ilvl="1" w:tplc="0936DE9C">
      <w:start w:val="1"/>
      <w:numFmt w:val="lowerLetter"/>
      <w:lvlText w:val="%2)"/>
      <w:lvlJc w:val="left"/>
      <w:pPr>
        <w:ind w:left="1854" w:hanging="360"/>
      </w:pPr>
      <w:rPr>
        <w:rFonts w:cs="Times New Roman" w:hint="default"/>
        <w:b w:val="0"/>
      </w:rPr>
    </w:lvl>
    <w:lvl w:ilvl="2" w:tplc="3F1A1FD6">
      <w:start w:val="1"/>
      <w:numFmt w:val="lowerLetter"/>
      <w:lvlText w:val="%3."/>
      <w:lvlJc w:val="left"/>
      <w:pPr>
        <w:ind w:left="2574" w:hanging="180"/>
      </w:pPr>
      <w:rPr>
        <w:rFonts w:ascii="Times New Roman" w:eastAsia="Times New Roman" w:hAnsi="Times New Roman" w:cs="Times New Roman"/>
      </w:rPr>
    </w:lvl>
    <w:lvl w:ilvl="3" w:tplc="404ADC38">
      <w:start w:val="1"/>
      <w:numFmt w:val="decimal"/>
      <w:lvlText w:val="%4."/>
      <w:lvlJc w:val="left"/>
      <w:pPr>
        <w:ind w:left="3294" w:hanging="360"/>
      </w:pPr>
      <w:rPr>
        <w:rFonts w:cs="Times New Roman" w:hint="default"/>
        <w:b w:val="0"/>
        <w:i w:val="0"/>
      </w:rPr>
    </w:lvl>
    <w:lvl w:ilvl="4" w:tplc="04150019" w:tentative="1">
      <w:start w:val="1"/>
      <w:numFmt w:val="lowerLetter"/>
      <w:lvlText w:val="%5."/>
      <w:lvlJc w:val="left"/>
      <w:pPr>
        <w:ind w:left="4014" w:hanging="360"/>
      </w:pPr>
      <w:rPr>
        <w:rFonts w:cs="Times New Roman"/>
      </w:rPr>
    </w:lvl>
    <w:lvl w:ilvl="5" w:tplc="0415001B" w:tentative="1">
      <w:start w:val="1"/>
      <w:numFmt w:val="lowerRoman"/>
      <w:lvlText w:val="%6."/>
      <w:lvlJc w:val="right"/>
      <w:pPr>
        <w:ind w:left="4734" w:hanging="180"/>
      </w:pPr>
      <w:rPr>
        <w:rFonts w:cs="Times New Roman"/>
      </w:rPr>
    </w:lvl>
    <w:lvl w:ilvl="6" w:tplc="0415000F" w:tentative="1">
      <w:start w:val="1"/>
      <w:numFmt w:val="decimal"/>
      <w:lvlText w:val="%7."/>
      <w:lvlJc w:val="left"/>
      <w:pPr>
        <w:ind w:left="5454" w:hanging="360"/>
      </w:pPr>
      <w:rPr>
        <w:rFonts w:cs="Times New Roman"/>
      </w:rPr>
    </w:lvl>
    <w:lvl w:ilvl="7" w:tplc="04150019" w:tentative="1">
      <w:start w:val="1"/>
      <w:numFmt w:val="lowerLetter"/>
      <w:lvlText w:val="%8."/>
      <w:lvlJc w:val="left"/>
      <w:pPr>
        <w:ind w:left="6174" w:hanging="360"/>
      </w:pPr>
      <w:rPr>
        <w:rFonts w:cs="Times New Roman"/>
      </w:rPr>
    </w:lvl>
    <w:lvl w:ilvl="8" w:tplc="0415001B" w:tentative="1">
      <w:start w:val="1"/>
      <w:numFmt w:val="lowerRoman"/>
      <w:lvlText w:val="%9."/>
      <w:lvlJc w:val="right"/>
      <w:pPr>
        <w:ind w:left="6894" w:hanging="180"/>
      </w:pPr>
      <w:rPr>
        <w:rFonts w:cs="Times New Roman"/>
      </w:rPr>
    </w:lvl>
  </w:abstractNum>
  <w:abstractNum w:abstractNumId="25" w15:restartNumberingAfterBreak="0">
    <w:nsid w:val="60E32F54"/>
    <w:multiLevelType w:val="hybridMultilevel"/>
    <w:tmpl w:val="FF1EBFD8"/>
    <w:lvl w:ilvl="0" w:tplc="785A871E">
      <w:start w:val="1"/>
      <w:numFmt w:val="lowerLetter"/>
      <w:lvlText w:val="%1)"/>
      <w:lvlJc w:val="left"/>
      <w:pPr>
        <w:ind w:left="720" w:hanging="360"/>
      </w:pPr>
      <w:rPr>
        <w:rFonts w:cs="Times New Roman" w:hint="default"/>
        <w:b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3660E51"/>
    <w:multiLevelType w:val="hybridMultilevel"/>
    <w:tmpl w:val="5D6ED456"/>
    <w:lvl w:ilvl="0" w:tplc="8822E752">
      <w:start w:val="1"/>
      <w:numFmt w:val="decimal"/>
      <w:lvlText w:val="%1)"/>
      <w:lvlJc w:val="left"/>
      <w:pPr>
        <w:ind w:left="720" w:hanging="360"/>
      </w:pPr>
      <w:rPr>
        <w:rFonts w:cs="Times New Roman" w:hint="default"/>
        <w:b/>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5874429"/>
    <w:multiLevelType w:val="hybridMultilevel"/>
    <w:tmpl w:val="271CA6B8"/>
    <w:lvl w:ilvl="0" w:tplc="A2760006">
      <w:start w:val="1"/>
      <w:numFmt w:val="decimal"/>
      <w:lvlText w:val="%1."/>
      <w:lvlJc w:val="left"/>
      <w:pPr>
        <w:tabs>
          <w:tab w:val="num" w:pos="720"/>
        </w:tabs>
        <w:ind w:left="720" w:hanging="360"/>
      </w:pPr>
      <w:rPr>
        <w:rFonts w:cs="Times New Roman"/>
        <w:i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7244372A">
      <w:start w:val="1"/>
      <w:numFmt w:val="decimal"/>
      <w:lvlText w:val="%4."/>
      <w:lvlJc w:val="left"/>
      <w:pPr>
        <w:tabs>
          <w:tab w:val="num" w:pos="2880"/>
        </w:tabs>
        <w:ind w:left="2880" w:hanging="360"/>
      </w:pPr>
      <w:rPr>
        <w:rFonts w:cs="Times New Roman" w:hint="default"/>
        <w:b w:val="0"/>
        <w:i w:val="0"/>
      </w:rPr>
    </w:lvl>
    <w:lvl w:ilvl="4" w:tplc="92F68F9E">
      <w:start w:val="1"/>
      <w:numFmt w:val="decimal"/>
      <w:lvlText w:val="%5)"/>
      <w:lvlJc w:val="left"/>
      <w:pPr>
        <w:tabs>
          <w:tab w:val="num" w:pos="3600"/>
        </w:tabs>
        <w:ind w:left="3600" w:hanging="360"/>
      </w:pPr>
      <w:rPr>
        <w:rFonts w:cs="Times New Roman" w:hint="default"/>
      </w:rPr>
    </w:lvl>
    <w:lvl w:ilvl="5" w:tplc="FB28CC64">
      <w:start w:val="7"/>
      <w:numFmt w:val="decimal"/>
      <w:lvlText w:val="%6."/>
      <w:lvlJc w:val="left"/>
      <w:pPr>
        <w:tabs>
          <w:tab w:val="num" w:pos="4500"/>
        </w:tabs>
        <w:ind w:left="4500" w:hanging="360"/>
      </w:pPr>
      <w:rPr>
        <w:rFonts w:cs="Times New Roman" w:hint="default"/>
        <w:i w:val="0"/>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C63629"/>
    <w:multiLevelType w:val="hybridMultilevel"/>
    <w:tmpl w:val="FF8C5FC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BA64FB2"/>
    <w:multiLevelType w:val="multilevel"/>
    <w:tmpl w:val="1B747214"/>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E165404"/>
    <w:multiLevelType w:val="hybridMultilevel"/>
    <w:tmpl w:val="40405D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9"/>
  </w:num>
  <w:num w:numId="3">
    <w:abstractNumId w:val="22"/>
  </w:num>
  <w:num w:numId="4">
    <w:abstractNumId w:val="1"/>
  </w:num>
  <w:num w:numId="5">
    <w:abstractNumId w:val="24"/>
  </w:num>
  <w:num w:numId="6">
    <w:abstractNumId w:val="14"/>
  </w:num>
  <w:num w:numId="7">
    <w:abstractNumId w:val="5"/>
  </w:num>
  <w:num w:numId="8">
    <w:abstractNumId w:val="27"/>
  </w:num>
  <w:num w:numId="9">
    <w:abstractNumId w:val="3"/>
  </w:num>
  <w:num w:numId="10">
    <w:abstractNumId w:val="4"/>
  </w:num>
  <w:num w:numId="11">
    <w:abstractNumId w:val="18"/>
  </w:num>
  <w:num w:numId="12">
    <w:abstractNumId w:val="10"/>
  </w:num>
  <w:num w:numId="13">
    <w:abstractNumId w:val="9"/>
  </w:num>
  <w:num w:numId="14">
    <w:abstractNumId w:val="15"/>
  </w:num>
  <w:num w:numId="15">
    <w:abstractNumId w:val="2"/>
  </w:num>
  <w:num w:numId="16">
    <w:abstractNumId w:val="17"/>
  </w:num>
  <w:num w:numId="17">
    <w:abstractNumId w:val="11"/>
  </w:num>
  <w:num w:numId="18">
    <w:abstractNumId w:val="7"/>
  </w:num>
  <w:num w:numId="19">
    <w:abstractNumId w:val="13"/>
  </w:num>
  <w:num w:numId="20">
    <w:abstractNumId w:val="28"/>
  </w:num>
  <w:num w:numId="21">
    <w:abstractNumId w:val="6"/>
  </w:num>
  <w:num w:numId="22">
    <w:abstractNumId w:val="25"/>
  </w:num>
  <w:num w:numId="23">
    <w:abstractNumId w:val="26"/>
  </w:num>
  <w:num w:numId="24">
    <w:abstractNumId w:val="21"/>
  </w:num>
  <w:num w:numId="25">
    <w:abstractNumId w:val="8"/>
  </w:num>
  <w:num w:numId="26">
    <w:abstractNumId w:val="16"/>
  </w:num>
  <w:num w:numId="27">
    <w:abstractNumId w:val="23"/>
  </w:num>
  <w:num w:numId="28">
    <w:abstractNumId w:val="0"/>
  </w:num>
  <w:num w:numId="29">
    <w:abstractNumId w:val="20"/>
  </w:num>
  <w:num w:numId="30">
    <w:abstractNumId w:val="30"/>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37"/>
    <w:rsid w:val="0001736B"/>
    <w:rsid w:val="00020483"/>
    <w:rsid w:val="0006270A"/>
    <w:rsid w:val="0006612A"/>
    <w:rsid w:val="000717BA"/>
    <w:rsid w:val="000B2137"/>
    <w:rsid w:val="000C67B8"/>
    <w:rsid w:val="00160C0F"/>
    <w:rsid w:val="00182AED"/>
    <w:rsid w:val="00187F0B"/>
    <w:rsid w:val="001A02E4"/>
    <w:rsid w:val="001D43C8"/>
    <w:rsid w:val="002124FF"/>
    <w:rsid w:val="00230BED"/>
    <w:rsid w:val="00265A6F"/>
    <w:rsid w:val="00270993"/>
    <w:rsid w:val="00271EAE"/>
    <w:rsid w:val="00273C8D"/>
    <w:rsid w:val="00280697"/>
    <w:rsid w:val="0028487E"/>
    <w:rsid w:val="00286720"/>
    <w:rsid w:val="002A14B8"/>
    <w:rsid w:val="002A2F67"/>
    <w:rsid w:val="002B58C4"/>
    <w:rsid w:val="002C1510"/>
    <w:rsid w:val="002F6E7C"/>
    <w:rsid w:val="003567BB"/>
    <w:rsid w:val="003A133E"/>
    <w:rsid w:val="003A6B18"/>
    <w:rsid w:val="003B07C5"/>
    <w:rsid w:val="003C16EF"/>
    <w:rsid w:val="003C22E0"/>
    <w:rsid w:val="003E2051"/>
    <w:rsid w:val="003F2951"/>
    <w:rsid w:val="004111F5"/>
    <w:rsid w:val="00413422"/>
    <w:rsid w:val="00454BC9"/>
    <w:rsid w:val="004706ED"/>
    <w:rsid w:val="00495B0D"/>
    <w:rsid w:val="004B21CA"/>
    <w:rsid w:val="004C1F78"/>
    <w:rsid w:val="004F4881"/>
    <w:rsid w:val="00505597"/>
    <w:rsid w:val="00586025"/>
    <w:rsid w:val="005A0EFB"/>
    <w:rsid w:val="005A22CF"/>
    <w:rsid w:val="005B0244"/>
    <w:rsid w:val="005B4B29"/>
    <w:rsid w:val="005C78DC"/>
    <w:rsid w:val="005C7CEB"/>
    <w:rsid w:val="00631414"/>
    <w:rsid w:val="00640F5C"/>
    <w:rsid w:val="00666571"/>
    <w:rsid w:val="006A0EEA"/>
    <w:rsid w:val="006A6BAE"/>
    <w:rsid w:val="006C2369"/>
    <w:rsid w:val="006D5651"/>
    <w:rsid w:val="006F74F9"/>
    <w:rsid w:val="00701D88"/>
    <w:rsid w:val="00703418"/>
    <w:rsid w:val="00740A04"/>
    <w:rsid w:val="00751989"/>
    <w:rsid w:val="007605B9"/>
    <w:rsid w:val="00767D46"/>
    <w:rsid w:val="007906B1"/>
    <w:rsid w:val="007B30AD"/>
    <w:rsid w:val="007D18F3"/>
    <w:rsid w:val="007E4DA8"/>
    <w:rsid w:val="007E4E26"/>
    <w:rsid w:val="007F761C"/>
    <w:rsid w:val="00812525"/>
    <w:rsid w:val="008715CB"/>
    <w:rsid w:val="008B1985"/>
    <w:rsid w:val="008C1A90"/>
    <w:rsid w:val="009009A8"/>
    <w:rsid w:val="009207E6"/>
    <w:rsid w:val="009310D8"/>
    <w:rsid w:val="00932F8F"/>
    <w:rsid w:val="0093648F"/>
    <w:rsid w:val="00961B44"/>
    <w:rsid w:val="009B30D3"/>
    <w:rsid w:val="009E7BF8"/>
    <w:rsid w:val="009F30E1"/>
    <w:rsid w:val="00A011D8"/>
    <w:rsid w:val="00A07CA9"/>
    <w:rsid w:val="00A32521"/>
    <w:rsid w:val="00A519A3"/>
    <w:rsid w:val="00A52125"/>
    <w:rsid w:val="00A55993"/>
    <w:rsid w:val="00A612B7"/>
    <w:rsid w:val="00A9206A"/>
    <w:rsid w:val="00A954C7"/>
    <w:rsid w:val="00AC7007"/>
    <w:rsid w:val="00AE63EA"/>
    <w:rsid w:val="00AF57E2"/>
    <w:rsid w:val="00B24AE3"/>
    <w:rsid w:val="00B54EE0"/>
    <w:rsid w:val="00B72696"/>
    <w:rsid w:val="00B85346"/>
    <w:rsid w:val="00BE14F0"/>
    <w:rsid w:val="00BE54F3"/>
    <w:rsid w:val="00BF0802"/>
    <w:rsid w:val="00BF13A8"/>
    <w:rsid w:val="00BF3F35"/>
    <w:rsid w:val="00C055DC"/>
    <w:rsid w:val="00C10871"/>
    <w:rsid w:val="00C32CE2"/>
    <w:rsid w:val="00C43138"/>
    <w:rsid w:val="00C773FF"/>
    <w:rsid w:val="00C80C80"/>
    <w:rsid w:val="00C81E62"/>
    <w:rsid w:val="00D00C1B"/>
    <w:rsid w:val="00D150C7"/>
    <w:rsid w:val="00D63E28"/>
    <w:rsid w:val="00D9788F"/>
    <w:rsid w:val="00DB2A5C"/>
    <w:rsid w:val="00DB6B10"/>
    <w:rsid w:val="00E01C4F"/>
    <w:rsid w:val="00E11B5A"/>
    <w:rsid w:val="00E12895"/>
    <w:rsid w:val="00E246E4"/>
    <w:rsid w:val="00E66B02"/>
    <w:rsid w:val="00EA00E2"/>
    <w:rsid w:val="00EE7CD3"/>
    <w:rsid w:val="00EF0D21"/>
    <w:rsid w:val="00EF21BF"/>
    <w:rsid w:val="00F220F8"/>
    <w:rsid w:val="00F47ECE"/>
    <w:rsid w:val="00F70B91"/>
    <w:rsid w:val="00F80AC3"/>
    <w:rsid w:val="00F90879"/>
    <w:rsid w:val="00F90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741889-5278-47A9-ACA3-56E532DE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137"/>
    <w:pPr>
      <w:spacing w:after="200" w:line="276" w:lineRule="auto"/>
    </w:pPr>
    <w:rPr>
      <w:rFonts w:eastAsia="Times New Roman" w:cs="Times New Roman"/>
    </w:rPr>
  </w:style>
  <w:style w:type="paragraph" w:styleId="Nagwek3">
    <w:name w:val="heading 3"/>
    <w:basedOn w:val="Normalny"/>
    <w:next w:val="Normalny"/>
    <w:link w:val="Nagwek3Znak"/>
    <w:uiPriority w:val="9"/>
    <w:qFormat/>
    <w:rsid w:val="000B2137"/>
    <w:pPr>
      <w:keepNext/>
      <w:shd w:val="clear" w:color="auto" w:fill="F3F3F3"/>
      <w:spacing w:after="0" w:line="240" w:lineRule="auto"/>
      <w:outlineLvl w:val="2"/>
    </w:pPr>
    <w:rPr>
      <w:b/>
      <w:sz w:val="24"/>
      <w:szCs w:val="24"/>
      <w:lang w:eastAsia="pl-PL"/>
    </w:rPr>
  </w:style>
  <w:style w:type="paragraph" w:styleId="Nagwek4">
    <w:name w:val="heading 4"/>
    <w:basedOn w:val="Normalny"/>
    <w:next w:val="Normalny"/>
    <w:link w:val="Nagwek4Znak"/>
    <w:uiPriority w:val="9"/>
    <w:unhideWhenUsed/>
    <w:qFormat/>
    <w:rsid w:val="000B2137"/>
    <w:pPr>
      <w:keepNext/>
      <w:keepLines/>
      <w:spacing w:before="200" w:after="0"/>
      <w:outlineLvl w:val="3"/>
    </w:pPr>
    <w:rPr>
      <w:rFonts w:asciiTheme="majorHAnsi" w:eastAsiaTheme="majorEastAsia" w:hAnsiTheme="majorHAnsi"/>
      <w:b/>
      <w:bCs/>
      <w:i/>
      <w:iCs/>
      <w:color w:val="5B9BD5" w:themeColor="accent1"/>
    </w:rPr>
  </w:style>
  <w:style w:type="paragraph" w:styleId="Nagwek5">
    <w:name w:val="heading 5"/>
    <w:basedOn w:val="Normalny"/>
    <w:next w:val="Normalny"/>
    <w:link w:val="Nagwek5Znak"/>
    <w:uiPriority w:val="9"/>
    <w:unhideWhenUsed/>
    <w:qFormat/>
    <w:rsid w:val="000B2137"/>
    <w:pPr>
      <w:keepNext/>
      <w:keepLines/>
      <w:spacing w:before="200" w:after="0"/>
      <w:outlineLvl w:val="4"/>
    </w:pPr>
    <w:rPr>
      <w:rFonts w:asciiTheme="majorHAnsi" w:eastAsiaTheme="majorEastAsia" w:hAnsiTheme="majorHAnsi"/>
      <w:color w:val="1F4D78" w:themeColor="accent1" w:themeShade="7F"/>
    </w:rPr>
  </w:style>
  <w:style w:type="paragraph" w:styleId="Nagwek6">
    <w:name w:val="heading 6"/>
    <w:basedOn w:val="Normalny"/>
    <w:next w:val="Normalny"/>
    <w:link w:val="Nagwek6Znak"/>
    <w:uiPriority w:val="9"/>
    <w:semiHidden/>
    <w:unhideWhenUsed/>
    <w:qFormat/>
    <w:rsid w:val="000B2137"/>
    <w:pPr>
      <w:keepNext/>
      <w:keepLines/>
      <w:spacing w:before="200" w:after="0"/>
      <w:outlineLvl w:val="5"/>
    </w:pPr>
    <w:rPr>
      <w:rFonts w:asciiTheme="majorHAnsi" w:eastAsiaTheme="majorEastAsia" w:hAnsiTheme="majorHAnsi"/>
      <w:i/>
      <w:iCs/>
      <w:color w:val="1F4D78" w:themeColor="accent1" w:themeShade="7F"/>
    </w:rPr>
  </w:style>
  <w:style w:type="paragraph" w:styleId="Nagwek9">
    <w:name w:val="heading 9"/>
    <w:basedOn w:val="Normalny"/>
    <w:next w:val="Normalny"/>
    <w:link w:val="Nagwek9Znak"/>
    <w:uiPriority w:val="9"/>
    <w:unhideWhenUsed/>
    <w:qFormat/>
    <w:rsid w:val="000B2137"/>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B2137"/>
    <w:rPr>
      <w:rFonts w:eastAsia="Times New Roman" w:cs="Times New Roman"/>
      <w:b/>
      <w:sz w:val="24"/>
      <w:szCs w:val="24"/>
      <w:shd w:val="clear" w:color="auto" w:fill="F3F3F3"/>
      <w:lang w:eastAsia="pl-PL"/>
    </w:rPr>
  </w:style>
  <w:style w:type="character" w:customStyle="1" w:styleId="Nagwek4Znak">
    <w:name w:val="Nagłówek 4 Znak"/>
    <w:basedOn w:val="Domylnaczcionkaakapitu"/>
    <w:link w:val="Nagwek4"/>
    <w:uiPriority w:val="9"/>
    <w:rsid w:val="000B2137"/>
    <w:rPr>
      <w:rFonts w:asciiTheme="majorHAnsi" w:eastAsiaTheme="majorEastAsia" w:hAnsiTheme="majorHAnsi" w:cs="Times New Roman"/>
      <w:b/>
      <w:bCs/>
      <w:i/>
      <w:iCs/>
      <w:color w:val="5B9BD5" w:themeColor="accent1"/>
    </w:rPr>
  </w:style>
  <w:style w:type="character" w:customStyle="1" w:styleId="Nagwek5Znak">
    <w:name w:val="Nagłówek 5 Znak"/>
    <w:basedOn w:val="Domylnaczcionkaakapitu"/>
    <w:link w:val="Nagwek5"/>
    <w:uiPriority w:val="9"/>
    <w:rsid w:val="000B2137"/>
    <w:rPr>
      <w:rFonts w:asciiTheme="majorHAnsi" w:eastAsiaTheme="majorEastAsia" w:hAnsiTheme="majorHAnsi" w:cs="Times New Roman"/>
      <w:color w:val="1F4D78" w:themeColor="accent1" w:themeShade="7F"/>
    </w:rPr>
  </w:style>
  <w:style w:type="character" w:customStyle="1" w:styleId="Nagwek6Znak">
    <w:name w:val="Nagłówek 6 Znak"/>
    <w:basedOn w:val="Domylnaczcionkaakapitu"/>
    <w:link w:val="Nagwek6"/>
    <w:uiPriority w:val="9"/>
    <w:semiHidden/>
    <w:rsid w:val="000B2137"/>
    <w:rPr>
      <w:rFonts w:asciiTheme="majorHAnsi" w:eastAsiaTheme="majorEastAsia" w:hAnsiTheme="majorHAnsi" w:cs="Times New Roman"/>
      <w:i/>
      <w:iCs/>
      <w:color w:val="1F4D78" w:themeColor="accent1" w:themeShade="7F"/>
    </w:rPr>
  </w:style>
  <w:style w:type="character" w:customStyle="1" w:styleId="Nagwek9Znak">
    <w:name w:val="Nagłówek 9 Znak"/>
    <w:basedOn w:val="Domylnaczcionkaakapitu"/>
    <w:link w:val="Nagwek9"/>
    <w:uiPriority w:val="9"/>
    <w:rsid w:val="000B2137"/>
    <w:rPr>
      <w:rFonts w:asciiTheme="majorHAnsi" w:eastAsiaTheme="majorEastAsia" w:hAnsiTheme="majorHAnsi" w:cs="Times New Roman"/>
      <w:i/>
      <w:iCs/>
      <w:color w:val="404040" w:themeColor="text1" w:themeTint="BF"/>
      <w:sz w:val="20"/>
      <w:szCs w:val="20"/>
    </w:rPr>
  </w:style>
  <w:style w:type="paragraph" w:styleId="Nagwek">
    <w:name w:val="header"/>
    <w:basedOn w:val="Normalny"/>
    <w:link w:val="NagwekZnak"/>
    <w:uiPriority w:val="99"/>
    <w:unhideWhenUsed/>
    <w:rsid w:val="000B21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137"/>
    <w:rPr>
      <w:rFonts w:eastAsia="Times New Roman" w:cs="Times New Roman"/>
    </w:rPr>
  </w:style>
  <w:style w:type="paragraph" w:styleId="Stopka">
    <w:name w:val="footer"/>
    <w:basedOn w:val="Normalny"/>
    <w:link w:val="StopkaZnak"/>
    <w:uiPriority w:val="99"/>
    <w:unhideWhenUsed/>
    <w:rsid w:val="000B21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137"/>
    <w:rPr>
      <w:rFonts w:eastAsia="Times New Roman" w:cs="Times New Roman"/>
    </w:rPr>
  </w:style>
  <w:style w:type="paragraph" w:styleId="Akapitzlist">
    <w:name w:val="List Paragraph"/>
    <w:basedOn w:val="Normalny"/>
    <w:qFormat/>
    <w:rsid w:val="000B2137"/>
    <w:pPr>
      <w:ind w:left="720"/>
      <w:contextualSpacing/>
    </w:pPr>
  </w:style>
  <w:style w:type="paragraph" w:styleId="Tekstpodstawowy3">
    <w:name w:val="Body Text 3"/>
    <w:basedOn w:val="Normalny"/>
    <w:link w:val="Tekstpodstawowy3Znak"/>
    <w:uiPriority w:val="99"/>
    <w:semiHidden/>
    <w:rsid w:val="000B2137"/>
    <w:pPr>
      <w:spacing w:after="0" w:line="240" w:lineRule="auto"/>
    </w:pPr>
    <w:rPr>
      <w:b/>
      <w:sz w:val="24"/>
      <w:szCs w:val="20"/>
      <w:lang w:eastAsia="pl-PL"/>
    </w:rPr>
  </w:style>
  <w:style w:type="character" w:customStyle="1" w:styleId="Tekstpodstawowy3Znak">
    <w:name w:val="Tekst podstawowy 3 Znak"/>
    <w:basedOn w:val="Domylnaczcionkaakapitu"/>
    <w:link w:val="Tekstpodstawowy3"/>
    <w:uiPriority w:val="99"/>
    <w:semiHidden/>
    <w:rsid w:val="000B2137"/>
    <w:rPr>
      <w:rFonts w:eastAsia="Times New Roman" w:cs="Times New Roman"/>
      <w:b/>
      <w:sz w:val="24"/>
      <w:szCs w:val="20"/>
      <w:lang w:eastAsia="pl-PL"/>
    </w:rPr>
  </w:style>
  <w:style w:type="paragraph" w:styleId="Tytu">
    <w:name w:val="Title"/>
    <w:basedOn w:val="Normalny"/>
    <w:link w:val="TytuZnak"/>
    <w:uiPriority w:val="10"/>
    <w:qFormat/>
    <w:rsid w:val="000B2137"/>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b/>
      <w:sz w:val="28"/>
      <w:szCs w:val="24"/>
      <w:lang w:eastAsia="pl-PL"/>
    </w:rPr>
  </w:style>
  <w:style w:type="character" w:customStyle="1" w:styleId="TytuZnak">
    <w:name w:val="Tytuł Znak"/>
    <w:basedOn w:val="Domylnaczcionkaakapitu"/>
    <w:link w:val="Tytu"/>
    <w:uiPriority w:val="10"/>
    <w:rsid w:val="000B2137"/>
    <w:rPr>
      <w:rFonts w:eastAsia="Times New Roman" w:cs="Times New Roman"/>
      <w:b/>
      <w:sz w:val="28"/>
      <w:szCs w:val="24"/>
      <w:lang w:eastAsia="pl-PL"/>
    </w:rPr>
  </w:style>
  <w:style w:type="paragraph" w:customStyle="1" w:styleId="tekst">
    <w:name w:val="tekst"/>
    <w:basedOn w:val="Normalny"/>
    <w:rsid w:val="000B2137"/>
    <w:pPr>
      <w:suppressLineNumbers/>
      <w:spacing w:before="60" w:after="60" w:line="240" w:lineRule="auto"/>
      <w:jc w:val="both"/>
    </w:pPr>
    <w:rPr>
      <w:sz w:val="24"/>
      <w:szCs w:val="24"/>
      <w:lang w:eastAsia="pl-PL"/>
    </w:rPr>
  </w:style>
  <w:style w:type="character" w:customStyle="1" w:styleId="tabulatory">
    <w:name w:val="tabulatory"/>
    <w:basedOn w:val="Domylnaczcionkaakapitu"/>
    <w:rsid w:val="000B2137"/>
    <w:rPr>
      <w:rFonts w:cs="Times New Roman"/>
    </w:rPr>
  </w:style>
  <w:style w:type="paragraph" w:customStyle="1" w:styleId="ust">
    <w:name w:val="ust"/>
    <w:rsid w:val="000B2137"/>
    <w:pPr>
      <w:spacing w:before="60" w:after="60" w:line="240" w:lineRule="auto"/>
      <w:ind w:left="426" w:hanging="284"/>
      <w:jc w:val="both"/>
    </w:pPr>
    <w:rPr>
      <w:rFonts w:eastAsia="Times New Roman" w:cs="Times New Roman"/>
      <w:sz w:val="24"/>
      <w:szCs w:val="24"/>
      <w:lang w:eastAsia="pl-PL"/>
    </w:rPr>
  </w:style>
  <w:style w:type="paragraph" w:customStyle="1" w:styleId="pkt">
    <w:name w:val="pkt"/>
    <w:basedOn w:val="Normalny"/>
    <w:rsid w:val="000B2137"/>
    <w:pPr>
      <w:spacing w:before="60" w:after="60" w:line="240" w:lineRule="auto"/>
      <w:ind w:left="851" w:hanging="295"/>
      <w:jc w:val="both"/>
    </w:pPr>
    <w:rPr>
      <w:sz w:val="24"/>
      <w:szCs w:val="24"/>
      <w:lang w:eastAsia="pl-PL"/>
    </w:rPr>
  </w:style>
  <w:style w:type="paragraph" w:styleId="Tekstpodstawowywcity3">
    <w:name w:val="Body Text Indent 3"/>
    <w:basedOn w:val="Normalny"/>
    <w:link w:val="Tekstpodstawowywcity3Znak"/>
    <w:uiPriority w:val="99"/>
    <w:semiHidden/>
    <w:unhideWhenUsed/>
    <w:rsid w:val="000B213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B2137"/>
    <w:rPr>
      <w:rFonts w:eastAsia="Times New Roman" w:cs="Times New Roman"/>
      <w:sz w:val="16"/>
      <w:szCs w:val="16"/>
    </w:rPr>
  </w:style>
  <w:style w:type="character" w:styleId="Hipercze">
    <w:name w:val="Hyperlink"/>
    <w:basedOn w:val="Domylnaczcionkaakapitu"/>
    <w:uiPriority w:val="99"/>
    <w:unhideWhenUsed/>
    <w:rsid w:val="000B2137"/>
    <w:rPr>
      <w:rFonts w:cs="Times New Roman"/>
      <w:color w:val="0563C1" w:themeColor="hyperlink"/>
      <w:u w:val="single"/>
    </w:rPr>
  </w:style>
  <w:style w:type="paragraph" w:styleId="Tekstdymka">
    <w:name w:val="Balloon Text"/>
    <w:basedOn w:val="Normalny"/>
    <w:link w:val="TekstdymkaZnak"/>
    <w:uiPriority w:val="99"/>
    <w:semiHidden/>
    <w:unhideWhenUsed/>
    <w:rsid w:val="000B21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2137"/>
    <w:rPr>
      <w:rFonts w:ascii="Tahoma" w:eastAsia="Times New Roman" w:hAnsi="Tahoma" w:cs="Tahoma"/>
      <w:sz w:val="16"/>
      <w:szCs w:val="16"/>
    </w:rPr>
  </w:style>
  <w:style w:type="table" w:styleId="Tabela-Siatka">
    <w:name w:val="Table Grid"/>
    <w:basedOn w:val="Standardowy"/>
    <w:uiPriority w:val="39"/>
    <w:rsid w:val="000B213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137"/>
    <w:pPr>
      <w:autoSpaceDE w:val="0"/>
      <w:autoSpaceDN w:val="0"/>
      <w:adjustRightInd w:val="0"/>
      <w:spacing w:after="0" w:line="240" w:lineRule="auto"/>
    </w:pPr>
    <w:rPr>
      <w:rFonts w:ascii="Arial" w:eastAsia="Times New Roman" w:hAnsi="Arial" w:cs="Arial"/>
      <w:color w:val="000000"/>
      <w:sz w:val="24"/>
      <w:szCs w:val="24"/>
    </w:rPr>
  </w:style>
  <w:style w:type="paragraph" w:styleId="Tekstkomentarza">
    <w:name w:val="annotation text"/>
    <w:basedOn w:val="Normalny"/>
    <w:link w:val="TekstkomentarzaZnak"/>
    <w:uiPriority w:val="99"/>
    <w:unhideWhenUsed/>
    <w:rsid w:val="000B2137"/>
    <w:pPr>
      <w:spacing w:line="240" w:lineRule="auto"/>
    </w:pPr>
    <w:rPr>
      <w:sz w:val="20"/>
      <w:szCs w:val="20"/>
    </w:rPr>
  </w:style>
  <w:style w:type="character" w:customStyle="1" w:styleId="TekstkomentarzaZnak">
    <w:name w:val="Tekst komentarza Znak"/>
    <w:basedOn w:val="Domylnaczcionkaakapitu"/>
    <w:link w:val="Tekstkomentarza"/>
    <w:uiPriority w:val="99"/>
    <w:rsid w:val="000B2137"/>
    <w:rPr>
      <w:rFonts w:eastAsia="Times New Roman" w:cs="Times New Roman"/>
      <w:sz w:val="20"/>
      <w:szCs w:val="20"/>
    </w:rPr>
  </w:style>
  <w:style w:type="paragraph" w:customStyle="1" w:styleId="Zawartotabeli">
    <w:name w:val="Zawartość tabeli"/>
    <w:basedOn w:val="Tekstpodstawowy"/>
    <w:rsid w:val="00F47ECE"/>
    <w:pPr>
      <w:suppressLineNumbers/>
      <w:suppressAutoHyphens/>
      <w:spacing w:line="240" w:lineRule="auto"/>
    </w:pPr>
    <w:rPr>
      <w:rFonts w:ascii="Times New Roman" w:hAnsi="Times New Roman"/>
      <w:sz w:val="20"/>
      <w:szCs w:val="20"/>
      <w:lang w:eastAsia="ar-SA"/>
    </w:rPr>
  </w:style>
  <w:style w:type="paragraph" w:styleId="Tekstpodstawowy">
    <w:name w:val="Body Text"/>
    <w:basedOn w:val="Normalny"/>
    <w:link w:val="TekstpodstawowyZnak"/>
    <w:uiPriority w:val="99"/>
    <w:semiHidden/>
    <w:unhideWhenUsed/>
    <w:rsid w:val="00F47ECE"/>
    <w:pPr>
      <w:spacing w:after="120"/>
    </w:pPr>
  </w:style>
  <w:style w:type="character" w:customStyle="1" w:styleId="TekstpodstawowyZnak">
    <w:name w:val="Tekst podstawowy Znak"/>
    <w:basedOn w:val="Domylnaczcionkaakapitu"/>
    <w:link w:val="Tekstpodstawowy"/>
    <w:uiPriority w:val="99"/>
    <w:semiHidden/>
    <w:rsid w:val="00F47EC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dziadz.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udziad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C80A-F750-4C4A-A65E-D163FEB6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19</Pages>
  <Words>8455</Words>
  <Characters>50731</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Olszewski</dc:creator>
  <cp:keywords/>
  <dc:description/>
  <cp:lastModifiedBy>Krzysztof Olszewski</cp:lastModifiedBy>
  <cp:revision>74</cp:revision>
  <cp:lastPrinted>2019-05-28T13:02:00Z</cp:lastPrinted>
  <dcterms:created xsi:type="dcterms:W3CDTF">2017-04-28T06:01:00Z</dcterms:created>
  <dcterms:modified xsi:type="dcterms:W3CDTF">2019-05-29T08:03:00Z</dcterms:modified>
</cp:coreProperties>
</file>