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7B" w:rsidRPr="00036DF6" w:rsidRDefault="00B97F3B" w:rsidP="002B4AA9">
      <w:pPr>
        <w:pStyle w:val="Nagwek2"/>
        <w:rPr>
          <w:rStyle w:val="Pogrubienie"/>
          <w:lang w:val="pl-PL"/>
        </w:rPr>
      </w:pPr>
      <w:r w:rsidRPr="00036DF6">
        <w:rPr>
          <w:rStyle w:val="Pogrubienie"/>
          <w:lang w:val="pl-PL"/>
        </w:rPr>
        <w:t>Tytuł dokumentu</w:t>
      </w:r>
    </w:p>
    <w:p w:rsidR="00224EFA" w:rsidRDefault="001C10A7" w:rsidP="006E617D">
      <w:pPr>
        <w:pStyle w:val="NoParagraphStyle"/>
        <w:spacing w:line="360" w:lineRule="auto"/>
        <w:rPr>
          <w:rFonts w:ascii="Calibri" w:hAnsi="Calibri" w:cs="Calibri"/>
          <w:b/>
          <w:lang w:val="pl-PL"/>
        </w:rPr>
      </w:pPr>
      <w:r w:rsidRPr="00036DF6">
        <w:rPr>
          <w:rFonts w:ascii="Calibri" w:hAnsi="Calibri" w:cs="Calibri"/>
          <w:lang w:val="pl-PL"/>
        </w:rPr>
        <w:t xml:space="preserve">Regulamin konkursu </w:t>
      </w:r>
      <w:r w:rsidR="00A17B77">
        <w:rPr>
          <w:rFonts w:ascii="Calibri" w:hAnsi="Calibri" w:cs="Calibri"/>
          <w:lang w:val="pl-PL"/>
        </w:rPr>
        <w:t>na profilu „Aktywni na Mazowszu” na portalu społecznościowym Facebooku</w:t>
      </w:r>
      <w:r w:rsidR="00A17B77" w:rsidRPr="00036DF6">
        <w:rPr>
          <w:rFonts w:ascii="Calibri" w:hAnsi="Calibri" w:cs="Calibri"/>
          <w:lang w:val="pl-PL"/>
        </w:rPr>
        <w:t xml:space="preserve"> </w:t>
      </w:r>
      <w:r w:rsidR="005C4E88" w:rsidRPr="00036DF6">
        <w:rPr>
          <w:rFonts w:ascii="Calibri" w:hAnsi="Calibri" w:cs="Calibri"/>
          <w:lang w:val="pl-PL"/>
        </w:rPr>
        <w:t>pod tytułem</w:t>
      </w:r>
      <w:r w:rsidRPr="00036DF6">
        <w:rPr>
          <w:rFonts w:ascii="Calibri" w:hAnsi="Calibri" w:cs="Calibri"/>
          <w:lang w:val="pl-PL"/>
        </w:rPr>
        <w:t xml:space="preserve"> </w:t>
      </w:r>
      <w:r w:rsidR="00A17B77">
        <w:rPr>
          <w:rFonts w:ascii="Calibri" w:hAnsi="Calibri" w:cs="Calibri"/>
          <w:b/>
          <w:lang w:val="pl-PL"/>
        </w:rPr>
        <w:t>Pokaż jak świętujesz wejście Polski do Unii Europejskiej</w:t>
      </w:r>
      <w:r w:rsidR="00B97F3B" w:rsidRPr="00036DF6">
        <w:rPr>
          <w:rFonts w:ascii="Calibri" w:hAnsi="Calibri" w:cs="Calibri"/>
          <w:b/>
          <w:lang w:val="pl-PL"/>
        </w:rPr>
        <w:t>.</w:t>
      </w:r>
    </w:p>
    <w:p w:rsidR="00E553CC" w:rsidRPr="00036DF6" w:rsidRDefault="00E553CC" w:rsidP="006E617D">
      <w:pPr>
        <w:pStyle w:val="NoParagraphStyle"/>
        <w:spacing w:line="360" w:lineRule="auto"/>
        <w:rPr>
          <w:rFonts w:ascii="Calibri" w:hAnsi="Calibri" w:cs="Calibri"/>
          <w:b/>
          <w:lang w:val="pl-PL"/>
        </w:rPr>
      </w:pPr>
    </w:p>
    <w:p w:rsidR="00224EFA" w:rsidRPr="00036DF6" w:rsidRDefault="00EA1777" w:rsidP="00EA1777">
      <w:pPr>
        <w:pStyle w:val="Nagwek2"/>
        <w:tabs>
          <w:tab w:val="left" w:pos="3969"/>
        </w:tabs>
        <w:rPr>
          <w:lang w:val="pl-PL"/>
        </w:rPr>
      </w:pPr>
      <w:r>
        <w:rPr>
          <w:lang w:val="pl-PL"/>
        </w:rPr>
        <w:tab/>
      </w:r>
      <w:r w:rsidR="00224EFA" w:rsidRPr="00036DF6">
        <w:rPr>
          <w:lang w:val="pl-PL"/>
        </w:rPr>
        <w:t>§ 1</w:t>
      </w:r>
      <w:r w:rsidR="0037397B" w:rsidRPr="00036DF6">
        <w:rPr>
          <w:lang w:val="pl-PL"/>
        </w:rPr>
        <w:t xml:space="preserve"> </w:t>
      </w:r>
      <w:r w:rsidR="00224EFA" w:rsidRPr="00036DF6">
        <w:rPr>
          <w:lang w:val="pl-PL"/>
        </w:rPr>
        <w:t>Postanowienia</w:t>
      </w:r>
      <w:r w:rsidR="00932D1E" w:rsidRPr="00036DF6">
        <w:rPr>
          <w:lang w:val="pl-PL"/>
        </w:rPr>
        <w:t xml:space="preserve"> ogólne</w:t>
      </w:r>
    </w:p>
    <w:p w:rsidR="00932D1E" w:rsidRPr="00036DF6" w:rsidRDefault="00932D1E" w:rsidP="0037397B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Regulamin określa zasady i warunki, na jakich odbywa się konkurs.</w:t>
      </w:r>
    </w:p>
    <w:p w:rsidR="005B6584" w:rsidRPr="00036DF6" w:rsidRDefault="005B6584" w:rsidP="0037397B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036DF6">
        <w:rPr>
          <w:lang w:val="pl-PL"/>
        </w:rPr>
        <w:t>Postanowienia Regulaminu obowiązują wszystkich Uczestników, którzy przystąpią do Konkursu.</w:t>
      </w:r>
    </w:p>
    <w:p w:rsidR="00932D1E" w:rsidRPr="00036DF6" w:rsidRDefault="00932D1E" w:rsidP="0037397B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 xml:space="preserve">Konkurs (zwany dalej </w:t>
      </w:r>
      <w:r w:rsidRPr="00036DF6">
        <w:rPr>
          <w:b/>
          <w:lang w:val="pl-PL"/>
        </w:rPr>
        <w:t>„Konkursem”</w:t>
      </w:r>
      <w:r w:rsidRPr="00036DF6">
        <w:rPr>
          <w:lang w:val="pl-PL"/>
        </w:rPr>
        <w:t>) organizowany jest</w:t>
      </w:r>
      <w:r w:rsidR="00092CDC">
        <w:rPr>
          <w:lang w:val="pl-PL"/>
        </w:rPr>
        <w:t xml:space="preserve"> przez Wojewódzki Urząd Pracy w </w:t>
      </w:r>
      <w:r w:rsidRPr="00036DF6">
        <w:rPr>
          <w:lang w:val="pl-PL"/>
        </w:rPr>
        <w:t xml:space="preserve">Warszawie, Wydział Informacji, Promocji i Szkoleń, przy ul. Młynarskiej 16, 01-205 Warszawa (zwanego dalej </w:t>
      </w:r>
      <w:r w:rsidRPr="00036DF6">
        <w:rPr>
          <w:b/>
          <w:lang w:val="pl-PL"/>
        </w:rPr>
        <w:t>„Organizatorem”</w:t>
      </w:r>
      <w:r w:rsidRPr="00036DF6">
        <w:rPr>
          <w:lang w:val="pl-PL"/>
        </w:rPr>
        <w:t>).</w:t>
      </w:r>
    </w:p>
    <w:p w:rsidR="0094351F" w:rsidRDefault="0094351F" w:rsidP="00FA3C77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>
        <w:rPr>
          <w:lang w:val="pl-PL"/>
        </w:rPr>
        <w:t>Konkurs prowadzony jest na portalu społecznościowym Facebook</w:t>
      </w:r>
      <w:r w:rsidR="001F6557">
        <w:rPr>
          <w:lang w:val="pl-PL"/>
        </w:rPr>
        <w:t>, na profilu Organizatora „Aktywni na Mazowszu”</w:t>
      </w:r>
      <w:r w:rsidR="00FA3C77">
        <w:rPr>
          <w:lang w:val="pl-PL"/>
        </w:rPr>
        <w:t xml:space="preserve"> (</w:t>
      </w:r>
      <w:r w:rsidR="00FA3C77" w:rsidRPr="00FA3C77">
        <w:rPr>
          <w:lang w:val="pl-PL"/>
        </w:rPr>
        <w:t>https://www.facebook.com/AktywniNaMazowszu/</w:t>
      </w:r>
      <w:r w:rsidR="00FA3C77">
        <w:rPr>
          <w:lang w:val="pl-PL"/>
        </w:rPr>
        <w:t>)</w:t>
      </w:r>
      <w:r>
        <w:rPr>
          <w:lang w:val="pl-PL"/>
        </w:rPr>
        <w:t>.</w:t>
      </w:r>
    </w:p>
    <w:p w:rsidR="00FA3C77" w:rsidRPr="00D861CD" w:rsidRDefault="00FA3C77" w:rsidP="0037397B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D861CD">
        <w:rPr>
          <w:lang w:val="pl-PL"/>
        </w:rPr>
        <w:t xml:space="preserve">Celem konkursu jest pokazanie i promocja za pomocą interesujących zdjęć </w:t>
      </w:r>
      <w:r w:rsidR="00885B19" w:rsidRPr="00D861CD">
        <w:rPr>
          <w:lang w:val="pl-PL"/>
        </w:rPr>
        <w:t xml:space="preserve">pomysłów na świętowanie rocznicy wejścia Polski do </w:t>
      </w:r>
      <w:r w:rsidR="00B51E5F" w:rsidRPr="00241643">
        <w:rPr>
          <w:lang w:val="pl-PL"/>
        </w:rPr>
        <w:t>Unii Europejskiej</w:t>
      </w:r>
      <w:r w:rsidR="00885B19" w:rsidRPr="00D861CD">
        <w:rPr>
          <w:lang w:val="pl-PL"/>
        </w:rPr>
        <w:t>.</w:t>
      </w:r>
    </w:p>
    <w:p w:rsidR="00A17B77" w:rsidRPr="00A17B77" w:rsidRDefault="005B6584" w:rsidP="00A17B77">
      <w:pPr>
        <w:pStyle w:val="Nagwek"/>
        <w:numPr>
          <w:ilvl w:val="0"/>
          <w:numId w:val="1"/>
        </w:numPr>
        <w:tabs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Przez określenia użyte w Regulaminie należy rozumieć:</w:t>
      </w:r>
    </w:p>
    <w:p w:rsidR="00A17B77" w:rsidRPr="00885B19" w:rsidRDefault="00A17B77" w:rsidP="00016328">
      <w:pPr>
        <w:pStyle w:val="Nagwek"/>
        <w:numPr>
          <w:ilvl w:val="0"/>
          <w:numId w:val="21"/>
        </w:numPr>
        <w:tabs>
          <w:tab w:val="left" w:pos="4065"/>
        </w:tabs>
        <w:spacing w:line="360" w:lineRule="auto"/>
        <w:ind w:left="993"/>
        <w:rPr>
          <w:strike/>
          <w:color w:val="FF0000"/>
          <w:lang w:val="pl-PL"/>
        </w:rPr>
      </w:pPr>
      <w:r w:rsidRPr="00036DF6">
        <w:rPr>
          <w:b/>
          <w:i/>
          <w:lang w:val="pl-PL"/>
        </w:rPr>
        <w:t>Konkurs</w:t>
      </w:r>
      <w:r w:rsidRPr="00036DF6">
        <w:rPr>
          <w:lang w:val="pl-PL"/>
        </w:rPr>
        <w:t xml:space="preserve"> - konkurs </w:t>
      </w:r>
      <w:r>
        <w:rPr>
          <w:lang w:val="pl-PL"/>
        </w:rPr>
        <w:t xml:space="preserve">polegający na opublikowaniu komentarza pod postem konkursowym Organizatora, który będzie pracą konkursową, tj. </w:t>
      </w:r>
      <w:r w:rsidR="00241643">
        <w:rPr>
          <w:lang w:val="pl-PL"/>
        </w:rPr>
        <w:t xml:space="preserve">zdjęcia </w:t>
      </w:r>
      <w:r w:rsidR="00241643" w:rsidRPr="00241643">
        <w:rPr>
          <w:lang w:val="pl-PL"/>
        </w:rPr>
        <w:t>z symbolem Unii Europejskiej</w:t>
      </w:r>
      <w:r w:rsidR="009B6290">
        <w:rPr>
          <w:lang w:val="pl-PL"/>
        </w:rPr>
        <w:t xml:space="preserve"> wraz z zdaniem/hasłem, które będzie mówiło o korzyściach z przystąpienia Polski do Unii Europejskiej</w:t>
      </w:r>
      <w:r w:rsidR="00D861CD">
        <w:rPr>
          <w:lang w:val="pl-PL"/>
        </w:rPr>
        <w:t>.</w:t>
      </w:r>
    </w:p>
    <w:p w:rsidR="005B6584" w:rsidRPr="00036DF6" w:rsidRDefault="005B6584" w:rsidP="00016328">
      <w:pPr>
        <w:pStyle w:val="Nagwek"/>
        <w:numPr>
          <w:ilvl w:val="0"/>
          <w:numId w:val="21"/>
        </w:numPr>
        <w:tabs>
          <w:tab w:val="left" w:pos="4065"/>
        </w:tabs>
        <w:spacing w:line="360" w:lineRule="auto"/>
        <w:ind w:left="993"/>
        <w:rPr>
          <w:lang w:val="pl-PL"/>
        </w:rPr>
      </w:pPr>
      <w:r w:rsidRPr="00036DF6">
        <w:rPr>
          <w:b/>
          <w:i/>
          <w:lang w:val="pl-PL"/>
        </w:rPr>
        <w:t>Organizator</w:t>
      </w:r>
      <w:r w:rsidRPr="00036DF6">
        <w:rPr>
          <w:lang w:val="pl-PL"/>
        </w:rPr>
        <w:t xml:space="preserve"> – Wojewódzki Urząd Pracy w Warszawie. Konkurs </w:t>
      </w:r>
      <w:r w:rsidR="00E33697" w:rsidRPr="00036DF6">
        <w:rPr>
          <w:lang w:val="pl-PL"/>
        </w:rPr>
        <w:t>przeprowadzi Wydział</w:t>
      </w:r>
      <w:r w:rsidRPr="00036DF6">
        <w:rPr>
          <w:lang w:val="pl-PL"/>
        </w:rPr>
        <w:t xml:space="preserve"> </w:t>
      </w:r>
      <w:r w:rsidR="00E33697" w:rsidRPr="00036DF6">
        <w:rPr>
          <w:lang w:val="pl-PL"/>
        </w:rPr>
        <w:t>Informacji, Promocji i Szkoleń</w:t>
      </w:r>
      <w:r w:rsidRPr="00036DF6">
        <w:rPr>
          <w:lang w:val="pl-PL"/>
        </w:rPr>
        <w:t xml:space="preserve"> Wojewódzkiego Urzędu Pra</w:t>
      </w:r>
      <w:r w:rsidR="00092CDC">
        <w:rPr>
          <w:lang w:val="pl-PL"/>
        </w:rPr>
        <w:t xml:space="preserve">cy w Warszawie z siedzibą przy </w:t>
      </w:r>
      <w:r w:rsidRPr="00036DF6">
        <w:rPr>
          <w:lang w:val="pl-PL"/>
        </w:rPr>
        <w:t>ul. Młynarskiej 16, 01 - 205 Warszawa.</w:t>
      </w:r>
    </w:p>
    <w:p w:rsidR="001F6557" w:rsidRDefault="001F6557" w:rsidP="00016328">
      <w:pPr>
        <w:pStyle w:val="Nagwek"/>
        <w:numPr>
          <w:ilvl w:val="0"/>
          <w:numId w:val="21"/>
        </w:numPr>
        <w:tabs>
          <w:tab w:val="left" w:pos="4065"/>
        </w:tabs>
        <w:spacing w:line="360" w:lineRule="auto"/>
        <w:ind w:left="993"/>
        <w:rPr>
          <w:lang w:val="pl-PL"/>
        </w:rPr>
      </w:pPr>
      <w:r>
        <w:rPr>
          <w:b/>
          <w:i/>
          <w:lang w:val="pl-PL"/>
        </w:rPr>
        <w:t>Post konkursowy</w:t>
      </w:r>
      <w:r w:rsidR="009B6290">
        <w:rPr>
          <w:lang w:val="pl-PL"/>
        </w:rPr>
        <w:t xml:space="preserve"> – post zamieszczony 1</w:t>
      </w:r>
      <w:r>
        <w:rPr>
          <w:lang w:val="pl-PL"/>
        </w:rPr>
        <w:t xml:space="preserve"> maja 2023 r,. w którym </w:t>
      </w:r>
      <w:r w:rsidR="00092CDC">
        <w:rPr>
          <w:lang w:val="pl-PL"/>
        </w:rPr>
        <w:t>jest informacja o </w:t>
      </w:r>
      <w:r>
        <w:rPr>
          <w:lang w:val="pl-PL"/>
        </w:rPr>
        <w:t>konkursie.</w:t>
      </w:r>
    </w:p>
    <w:p w:rsidR="00A17B77" w:rsidRPr="00036DF6" w:rsidRDefault="00A17B77" w:rsidP="00016328">
      <w:pPr>
        <w:pStyle w:val="Nagwek"/>
        <w:numPr>
          <w:ilvl w:val="0"/>
          <w:numId w:val="21"/>
        </w:numPr>
        <w:tabs>
          <w:tab w:val="left" w:pos="4065"/>
        </w:tabs>
        <w:spacing w:line="360" w:lineRule="auto"/>
        <w:ind w:left="993"/>
        <w:rPr>
          <w:lang w:val="pl-PL"/>
        </w:rPr>
      </w:pPr>
      <w:r w:rsidRPr="00036DF6">
        <w:rPr>
          <w:b/>
          <w:i/>
          <w:lang w:val="pl-PL"/>
        </w:rPr>
        <w:t xml:space="preserve">Regulamin </w:t>
      </w:r>
      <w:r>
        <w:rPr>
          <w:lang w:val="pl-PL"/>
        </w:rPr>
        <w:t>–</w:t>
      </w:r>
      <w:r w:rsidRPr="00036DF6">
        <w:rPr>
          <w:lang w:val="pl-PL"/>
        </w:rPr>
        <w:t xml:space="preserve"> niniejszy regulamin, dostępny na stronie internetowej Wojewódzkiego Urzędu Pracy w Warszawie </w:t>
      </w:r>
      <w:hyperlink r:id="rId8" w:history="1">
        <w:r w:rsidRPr="00036DF6">
          <w:rPr>
            <w:rStyle w:val="Hipercze"/>
            <w:lang w:val="pl-PL"/>
          </w:rPr>
          <w:t>WUP Warszawa</w:t>
        </w:r>
      </w:hyperlink>
      <w:r w:rsidRPr="00036DF6">
        <w:rPr>
          <w:lang w:val="pl-PL"/>
        </w:rPr>
        <w:t xml:space="preserve"> oraz na profilu WUP w Warszawie na Facebooku </w:t>
      </w:r>
      <w:hyperlink r:id="rId9" w:history="1">
        <w:r w:rsidRPr="00036DF6">
          <w:rPr>
            <w:rStyle w:val="Hipercze"/>
            <w:lang w:val="pl-PL"/>
          </w:rPr>
          <w:t>Aktywni na Mazowszu</w:t>
        </w:r>
      </w:hyperlink>
      <w:r w:rsidRPr="00036DF6">
        <w:rPr>
          <w:lang w:val="pl-PL"/>
        </w:rPr>
        <w:t>.</w:t>
      </w:r>
    </w:p>
    <w:p w:rsidR="00FA3C77" w:rsidRDefault="005B6584" w:rsidP="002A4EC8">
      <w:pPr>
        <w:pStyle w:val="Nagwek"/>
        <w:numPr>
          <w:ilvl w:val="0"/>
          <w:numId w:val="21"/>
        </w:numPr>
        <w:tabs>
          <w:tab w:val="left" w:pos="4065"/>
        </w:tabs>
        <w:spacing w:line="360" w:lineRule="auto"/>
        <w:ind w:left="993"/>
        <w:rPr>
          <w:lang w:val="pl-PL"/>
        </w:rPr>
      </w:pPr>
      <w:r w:rsidRPr="0094351F">
        <w:rPr>
          <w:b/>
          <w:i/>
          <w:lang w:val="pl-PL"/>
        </w:rPr>
        <w:t>Uczestnik Konkursu</w:t>
      </w:r>
      <w:r w:rsidRPr="0094351F">
        <w:rPr>
          <w:lang w:val="pl-PL"/>
        </w:rPr>
        <w:t xml:space="preserve"> </w:t>
      </w:r>
      <w:r w:rsidR="00E553CC" w:rsidRPr="0094351F">
        <w:rPr>
          <w:lang w:val="pl-PL"/>
        </w:rPr>
        <w:t>–</w:t>
      </w:r>
      <w:r w:rsidRPr="0094351F">
        <w:rPr>
          <w:lang w:val="pl-PL"/>
        </w:rPr>
        <w:t xml:space="preserve"> </w:t>
      </w:r>
      <w:r w:rsidR="0005785F">
        <w:rPr>
          <w:lang w:val="pl-PL"/>
        </w:rPr>
        <w:t>osoba fizyczna</w:t>
      </w:r>
      <w:r w:rsidR="00E553CC" w:rsidRPr="0094351F">
        <w:rPr>
          <w:lang w:val="pl-PL"/>
        </w:rPr>
        <w:t xml:space="preserve">, </w:t>
      </w:r>
      <w:r w:rsidR="00166249" w:rsidRPr="0094351F">
        <w:rPr>
          <w:lang w:val="pl-PL"/>
        </w:rPr>
        <w:t>pełnoletni</w:t>
      </w:r>
      <w:r w:rsidR="001F6557">
        <w:rPr>
          <w:lang w:val="pl-PL"/>
        </w:rPr>
        <w:t>a</w:t>
      </w:r>
      <w:r w:rsidR="00166249" w:rsidRPr="0094351F">
        <w:rPr>
          <w:lang w:val="pl-PL"/>
        </w:rPr>
        <w:t>,</w:t>
      </w:r>
      <w:r w:rsidR="001F6557">
        <w:rPr>
          <w:lang w:val="pl-PL"/>
        </w:rPr>
        <w:t xml:space="preserve"> posiadająca</w:t>
      </w:r>
      <w:r w:rsidR="00166249" w:rsidRPr="0094351F">
        <w:rPr>
          <w:lang w:val="pl-PL"/>
        </w:rPr>
        <w:t xml:space="preserve"> pełną </w:t>
      </w:r>
      <w:r w:rsidR="0094351F">
        <w:rPr>
          <w:lang w:val="pl-PL"/>
        </w:rPr>
        <w:t>zdolność do czynności prawnych.</w:t>
      </w:r>
    </w:p>
    <w:p w:rsidR="00716B45" w:rsidRPr="00D861CD" w:rsidRDefault="00716B45" w:rsidP="00716B45">
      <w:pPr>
        <w:pStyle w:val="Nagwek"/>
        <w:numPr>
          <w:ilvl w:val="0"/>
          <w:numId w:val="1"/>
        </w:numPr>
        <w:tabs>
          <w:tab w:val="left" w:pos="4065"/>
        </w:tabs>
        <w:spacing w:line="360" w:lineRule="auto"/>
        <w:rPr>
          <w:lang w:val="pl-PL"/>
        </w:rPr>
      </w:pPr>
      <w:r w:rsidRPr="00D861CD">
        <w:rPr>
          <w:lang w:val="pl-PL"/>
        </w:rPr>
        <w:t>Konkurs nie jest grą losową ani zakładem wzajemnym w rozumieniu art. 2 ustawy z dnia 19 listopada 2009 r. o grach hazardowych (Dz.U. z 202</w:t>
      </w:r>
      <w:r w:rsidR="00B85547">
        <w:rPr>
          <w:lang w:val="pl-PL"/>
        </w:rPr>
        <w:t>3</w:t>
      </w:r>
      <w:r w:rsidR="00AA20F0">
        <w:rPr>
          <w:lang w:val="pl-PL"/>
        </w:rPr>
        <w:t xml:space="preserve"> r.</w:t>
      </w:r>
      <w:r w:rsidRPr="00D861CD">
        <w:rPr>
          <w:lang w:val="pl-PL"/>
        </w:rPr>
        <w:t xml:space="preserve"> poz. </w:t>
      </w:r>
      <w:r w:rsidR="00B85547">
        <w:rPr>
          <w:lang w:val="pl-PL"/>
        </w:rPr>
        <w:t>227</w:t>
      </w:r>
      <w:r w:rsidRPr="00D861CD">
        <w:rPr>
          <w:lang w:val="pl-PL"/>
        </w:rPr>
        <w:t xml:space="preserve">). </w:t>
      </w:r>
    </w:p>
    <w:p w:rsidR="002A4EC8" w:rsidRPr="00D861CD" w:rsidRDefault="00716B45" w:rsidP="00716B45">
      <w:pPr>
        <w:pStyle w:val="Nagwek"/>
        <w:numPr>
          <w:ilvl w:val="0"/>
          <w:numId w:val="1"/>
        </w:numPr>
        <w:tabs>
          <w:tab w:val="left" w:pos="4065"/>
        </w:tabs>
        <w:spacing w:line="360" w:lineRule="auto"/>
        <w:rPr>
          <w:lang w:val="pl-PL"/>
        </w:rPr>
      </w:pPr>
      <w:r w:rsidRPr="00D861CD">
        <w:rPr>
          <w:lang w:val="pl-PL"/>
        </w:rPr>
        <w:t>Firma Meta (właściciel portalu społecznościowego Facebook) nie jest organizatorem niniejszego konkursu. Konkurs nie jest sponsorowany ani przeprowadzany przez Serwis Facebook. Serwis Facebook nie ponosi żadnej odpowiedzialności związanej z konkursem.</w:t>
      </w:r>
    </w:p>
    <w:p w:rsidR="00716B45" w:rsidRPr="00716B45" w:rsidRDefault="00716B45" w:rsidP="00716B45">
      <w:pPr>
        <w:pStyle w:val="Nagwek"/>
        <w:tabs>
          <w:tab w:val="left" w:pos="4065"/>
        </w:tabs>
        <w:spacing w:line="360" w:lineRule="auto"/>
        <w:ind w:left="360"/>
        <w:rPr>
          <w:lang w:val="pl-PL"/>
        </w:rPr>
      </w:pPr>
    </w:p>
    <w:p w:rsidR="005C0916" w:rsidRPr="00036DF6" w:rsidRDefault="00EA1777" w:rsidP="00EA1777">
      <w:pPr>
        <w:pStyle w:val="Nagwek2"/>
        <w:tabs>
          <w:tab w:val="left" w:pos="3969"/>
        </w:tabs>
        <w:rPr>
          <w:lang w:val="pl-PL"/>
        </w:rPr>
      </w:pPr>
      <w:r>
        <w:rPr>
          <w:lang w:val="pl-PL"/>
        </w:rPr>
        <w:tab/>
      </w:r>
      <w:r w:rsidR="002A4EC8">
        <w:rPr>
          <w:lang w:val="pl-PL"/>
        </w:rPr>
        <w:t>§ 2</w:t>
      </w:r>
      <w:r w:rsidR="0037397B" w:rsidRPr="00036DF6">
        <w:rPr>
          <w:lang w:val="pl-PL"/>
        </w:rPr>
        <w:t xml:space="preserve"> </w:t>
      </w:r>
      <w:r w:rsidR="005E047A" w:rsidRPr="00036DF6">
        <w:rPr>
          <w:lang w:val="pl-PL"/>
        </w:rPr>
        <w:t>Uczestnicy konkursu</w:t>
      </w:r>
    </w:p>
    <w:p w:rsidR="001F6557" w:rsidRDefault="00456FB7" w:rsidP="0037397B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 xml:space="preserve">W Konkursie mogą brać udział </w:t>
      </w:r>
      <w:r w:rsidR="005F4478" w:rsidRPr="00036DF6">
        <w:rPr>
          <w:lang w:val="pl-PL"/>
        </w:rPr>
        <w:t xml:space="preserve">osoby fizyczne, </w:t>
      </w:r>
      <w:r w:rsidRPr="00036DF6">
        <w:rPr>
          <w:lang w:val="pl-PL"/>
        </w:rPr>
        <w:t>pełnoletni</w:t>
      </w:r>
      <w:r w:rsidR="001F6557">
        <w:rPr>
          <w:lang w:val="pl-PL"/>
        </w:rPr>
        <w:t>e, posiadające</w:t>
      </w:r>
      <w:r w:rsidRPr="00036DF6">
        <w:rPr>
          <w:lang w:val="pl-PL"/>
        </w:rPr>
        <w:t xml:space="preserve"> pełną</w:t>
      </w:r>
      <w:r w:rsidR="009C5661" w:rsidRPr="00036DF6">
        <w:rPr>
          <w:lang w:val="pl-PL"/>
        </w:rPr>
        <w:t xml:space="preserve"> zdolność do</w:t>
      </w:r>
      <w:r w:rsidR="005F6E05">
        <w:rPr>
          <w:lang w:val="pl-PL"/>
        </w:rPr>
        <w:t xml:space="preserve"> czynności prawnych</w:t>
      </w:r>
      <w:r w:rsidR="00FA3C77">
        <w:rPr>
          <w:lang w:val="pl-PL"/>
        </w:rPr>
        <w:t>, zamieszkujące terytorium Rzeczpospolitej Polskiej i mające adres do korespondencji na terytorium Rzeczpospolitej Polskiej</w:t>
      </w:r>
      <w:r w:rsidR="00166249" w:rsidRPr="00036DF6">
        <w:rPr>
          <w:lang w:val="pl-PL"/>
        </w:rPr>
        <w:t>.</w:t>
      </w:r>
      <w:r w:rsidR="005F6E05">
        <w:rPr>
          <w:lang w:val="pl-PL"/>
        </w:rPr>
        <w:t xml:space="preserve"> </w:t>
      </w:r>
    </w:p>
    <w:p w:rsidR="005E047A" w:rsidRDefault="005F6E05" w:rsidP="0037397B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>
        <w:rPr>
          <w:lang w:val="pl-PL"/>
        </w:rPr>
        <w:t>Uczestnik musi posiadać konto na portalu Facebook.</w:t>
      </w:r>
    </w:p>
    <w:p w:rsidR="0094351F" w:rsidRPr="00036DF6" w:rsidRDefault="0094351F" w:rsidP="0037397B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>
        <w:rPr>
          <w:lang w:val="pl-PL"/>
        </w:rPr>
        <w:t>Uczestnikiem konkursu może być osoba, która zapozna</w:t>
      </w:r>
      <w:r w:rsidR="00092CDC">
        <w:rPr>
          <w:lang w:val="pl-PL"/>
        </w:rPr>
        <w:t>ła się z Regulaminem konkursu i </w:t>
      </w:r>
      <w:r>
        <w:rPr>
          <w:lang w:val="pl-PL"/>
        </w:rPr>
        <w:t>zaakceptowała jego treść.</w:t>
      </w:r>
    </w:p>
    <w:p w:rsidR="00FA3C77" w:rsidRDefault="00456FB7" w:rsidP="0037397B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W Konkursie nie mogą brać udziału pracownicy Wojewódzkiego Urzędu Pracy w Warszawie oraz członkowie ich najbliższej rodziny, tj. ich rodzice, małżonkowie, dzieci.</w:t>
      </w:r>
      <w:r w:rsidR="00FA3C77" w:rsidRPr="00FA3C77">
        <w:rPr>
          <w:lang w:val="pl-PL"/>
        </w:rPr>
        <w:t xml:space="preserve"> </w:t>
      </w:r>
    </w:p>
    <w:p w:rsidR="00456FB7" w:rsidRPr="00036DF6" w:rsidRDefault="00FA3C77" w:rsidP="0037397B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94351F">
        <w:rPr>
          <w:lang w:val="pl-PL"/>
        </w:rPr>
        <w:t>Uczestnictwo w konkursie jest dobrowolne.</w:t>
      </w:r>
    </w:p>
    <w:p w:rsidR="0017468A" w:rsidRDefault="00103BE5" w:rsidP="0037397B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Autorem pracy może być tylko jedna osoba. Nie dopuszcza się prac zbiorowych.</w:t>
      </w:r>
    </w:p>
    <w:p w:rsidR="002A4EC8" w:rsidRDefault="002A4EC8" w:rsidP="002A4EC8">
      <w:pPr>
        <w:pStyle w:val="Nagwek"/>
        <w:tabs>
          <w:tab w:val="clear" w:pos="4536"/>
          <w:tab w:val="clear" w:pos="9072"/>
          <w:tab w:val="left" w:pos="4065"/>
        </w:tabs>
        <w:spacing w:line="360" w:lineRule="auto"/>
        <w:ind w:left="720"/>
        <w:rPr>
          <w:lang w:val="pl-PL"/>
        </w:rPr>
      </w:pPr>
      <w:permStart w:id="1728728151" w:edGrp="everyone"/>
      <w:permEnd w:id="1728728151"/>
    </w:p>
    <w:p w:rsidR="00672B13" w:rsidRPr="00036DF6" w:rsidRDefault="00672B13" w:rsidP="00672B13">
      <w:pPr>
        <w:pStyle w:val="Nagwek2"/>
        <w:tabs>
          <w:tab w:val="left" w:pos="3402"/>
        </w:tabs>
        <w:rPr>
          <w:lang w:val="pl-PL"/>
        </w:rPr>
      </w:pPr>
      <w:r>
        <w:rPr>
          <w:lang w:val="pl-PL"/>
        </w:rPr>
        <w:tab/>
      </w:r>
      <w:r w:rsidR="002A4EC8">
        <w:rPr>
          <w:lang w:val="pl-PL"/>
        </w:rPr>
        <w:t>§ 3</w:t>
      </w:r>
      <w:r w:rsidRPr="00036DF6">
        <w:rPr>
          <w:lang w:val="pl-PL"/>
        </w:rPr>
        <w:t xml:space="preserve"> Zasady udziału w konkursie</w:t>
      </w:r>
    </w:p>
    <w:p w:rsidR="00672B13" w:rsidRPr="006479B7" w:rsidRDefault="00672B13" w:rsidP="00672B13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 xml:space="preserve">Warunkiem koniecznym wzięcia udziału w konkursie jest </w:t>
      </w:r>
      <w:r>
        <w:rPr>
          <w:b/>
          <w:lang w:val="pl-PL"/>
        </w:rPr>
        <w:t>zamieszczenie komentarza pod postem konkursowym Organizatora.</w:t>
      </w:r>
    </w:p>
    <w:p w:rsidR="00672B13" w:rsidRPr="00036DF6" w:rsidRDefault="00672B13" w:rsidP="00672B13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>
        <w:rPr>
          <w:lang w:val="pl-PL"/>
        </w:rPr>
        <w:t>Zadaniem Uczestnika będzie zamieszczenie zdjęcia z symbolem Unii Europejskiej. Fotografia ma pokazać, w jaki sposób można świętować wejście Polski do Unii Europejskiej. Wraz ze zdjęciem Uczestnik zamieści jedno zdan</w:t>
      </w:r>
      <w:r w:rsidR="00092CDC">
        <w:rPr>
          <w:lang w:val="pl-PL"/>
        </w:rPr>
        <w:t>ie/hasło, które będzie mówiło o </w:t>
      </w:r>
      <w:r>
        <w:rPr>
          <w:lang w:val="pl-PL"/>
        </w:rPr>
        <w:t>korzyściach z przystąpienia Polski do U</w:t>
      </w:r>
      <w:r w:rsidR="00241643">
        <w:rPr>
          <w:lang w:val="pl-PL"/>
        </w:rPr>
        <w:t xml:space="preserve">nii </w:t>
      </w:r>
      <w:r>
        <w:rPr>
          <w:lang w:val="pl-PL"/>
        </w:rPr>
        <w:t>E</w:t>
      </w:r>
      <w:r w:rsidR="00241643">
        <w:rPr>
          <w:lang w:val="pl-PL"/>
        </w:rPr>
        <w:t>uropejskiej</w:t>
      </w:r>
      <w:r>
        <w:rPr>
          <w:lang w:val="pl-PL"/>
        </w:rPr>
        <w:t>.</w:t>
      </w:r>
    </w:p>
    <w:p w:rsidR="00672B13" w:rsidRDefault="00672B13" w:rsidP="00672B13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ind w:left="714" w:hanging="357"/>
        <w:rPr>
          <w:lang w:val="pl-PL"/>
        </w:rPr>
      </w:pPr>
      <w:r w:rsidRPr="00036DF6">
        <w:rPr>
          <w:lang w:val="pl-PL"/>
        </w:rPr>
        <w:t>Organizator nie dopuszcza stosowania fotomontażu przy tworzeniu prac konkursowych.</w:t>
      </w:r>
    </w:p>
    <w:p w:rsidR="00672B13" w:rsidRPr="00D861CD" w:rsidRDefault="00672B13" w:rsidP="00672B13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ind w:left="714" w:hanging="357"/>
        <w:rPr>
          <w:lang w:val="pl-PL"/>
        </w:rPr>
      </w:pPr>
      <w:r w:rsidRPr="00D861CD">
        <w:rPr>
          <w:lang w:val="pl-PL"/>
        </w:rPr>
        <w:t>Za nieakceptowalne i pozbawiające możliwości wygra</w:t>
      </w:r>
      <w:r w:rsidR="00AA20F0">
        <w:rPr>
          <w:lang w:val="pl-PL"/>
        </w:rPr>
        <w:t>nia nagród, o których mowa w § 6</w:t>
      </w:r>
      <w:r w:rsidRPr="00D861CD">
        <w:rPr>
          <w:lang w:val="pl-PL"/>
        </w:rPr>
        <w:t xml:space="preserve">. </w:t>
      </w:r>
      <w:r w:rsidR="00AA20F0">
        <w:rPr>
          <w:lang w:val="pl-PL"/>
        </w:rPr>
        <w:t>ust.</w:t>
      </w:r>
      <w:r w:rsidR="00505723">
        <w:rPr>
          <w:lang w:val="pl-PL"/>
        </w:rPr>
        <w:t xml:space="preserve"> 3</w:t>
      </w:r>
      <w:r w:rsidRPr="00D861CD">
        <w:rPr>
          <w:lang w:val="pl-PL"/>
        </w:rPr>
        <w:t xml:space="preserve"> będą uznane komentarze: </w:t>
      </w:r>
    </w:p>
    <w:p w:rsidR="00672B13" w:rsidRPr="00D861CD" w:rsidRDefault="00672B13" w:rsidP="00672B13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ind w:left="993"/>
        <w:rPr>
          <w:lang w:val="pl-PL"/>
        </w:rPr>
      </w:pPr>
      <w:r w:rsidRPr="00D861CD">
        <w:rPr>
          <w:lang w:val="pl-PL"/>
        </w:rPr>
        <w:t xml:space="preserve">o charakterze reklamowym lub mające na celu prowadzenie agitacji politycznej lub religijnej; </w:t>
      </w:r>
    </w:p>
    <w:p w:rsidR="00672B13" w:rsidRPr="00D861CD" w:rsidRDefault="00672B13" w:rsidP="00672B13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ind w:left="993"/>
        <w:rPr>
          <w:lang w:val="pl-PL"/>
        </w:rPr>
      </w:pPr>
      <w:r w:rsidRPr="00D861CD">
        <w:rPr>
          <w:lang w:val="pl-PL"/>
        </w:rPr>
        <w:t xml:space="preserve">których treść lub publikacja narusza prawa innych podmiotów, w tym narusza ich prawa autorskie lub prawa chroniące ich wizerunek; </w:t>
      </w:r>
    </w:p>
    <w:p w:rsidR="00672B13" w:rsidRPr="00D861CD" w:rsidRDefault="00672B13" w:rsidP="00672B13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ind w:left="993"/>
        <w:rPr>
          <w:lang w:val="pl-PL"/>
        </w:rPr>
      </w:pPr>
      <w:r w:rsidRPr="00D861CD">
        <w:rPr>
          <w:lang w:val="pl-PL"/>
        </w:rPr>
        <w:t xml:space="preserve">sprzeczne z prawem polskim, w szczególności wzywające do nienawiści rasowej, etnicznej, wyznaniowej, propagujące przemoc, propagujące nielegalne używki; </w:t>
      </w:r>
    </w:p>
    <w:p w:rsidR="00672B13" w:rsidRPr="00D861CD" w:rsidRDefault="00672B13" w:rsidP="00672B13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ind w:left="993"/>
        <w:rPr>
          <w:lang w:val="pl-PL"/>
        </w:rPr>
      </w:pPr>
      <w:r w:rsidRPr="00D861CD">
        <w:rPr>
          <w:lang w:val="pl-PL"/>
        </w:rPr>
        <w:t xml:space="preserve">uznawane powszechnie za naganne moralnie, społecznie, niewłaściwe lub naruszające zasady życia społecznego; </w:t>
      </w:r>
    </w:p>
    <w:p w:rsidR="00672B13" w:rsidRPr="00D861CD" w:rsidRDefault="00672B13" w:rsidP="00672B13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ind w:left="993"/>
        <w:rPr>
          <w:lang w:val="pl-PL"/>
        </w:rPr>
      </w:pPr>
      <w:r w:rsidRPr="00D861CD">
        <w:rPr>
          <w:lang w:val="pl-PL"/>
        </w:rPr>
        <w:t>zawierające wulgaryzmy.</w:t>
      </w:r>
    </w:p>
    <w:p w:rsidR="00672B13" w:rsidRPr="00036DF6" w:rsidRDefault="00672B13" w:rsidP="00672B13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 xml:space="preserve">Każdy uczestnik może złożyć </w:t>
      </w:r>
      <w:r w:rsidR="004A4528">
        <w:rPr>
          <w:lang w:val="pl-PL"/>
        </w:rPr>
        <w:t xml:space="preserve">więcej niż </w:t>
      </w:r>
      <w:r w:rsidRPr="00036DF6">
        <w:rPr>
          <w:lang w:val="pl-PL"/>
        </w:rPr>
        <w:t>jedną pracę konkursową</w:t>
      </w:r>
      <w:r>
        <w:rPr>
          <w:lang w:val="pl-PL"/>
        </w:rPr>
        <w:t xml:space="preserve"> w obecnym konkursie.</w:t>
      </w:r>
    </w:p>
    <w:p w:rsidR="00672B13" w:rsidRPr="00D9511D" w:rsidRDefault="00672B13" w:rsidP="00672B13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D9511D">
        <w:rPr>
          <w:lang w:val="pl-PL"/>
        </w:rPr>
        <w:t>Oceny przesłanych prac dokona komisja konkursowa</w:t>
      </w:r>
      <w:r w:rsidR="00D9511D" w:rsidRPr="00D9511D">
        <w:rPr>
          <w:lang w:val="pl-PL"/>
        </w:rPr>
        <w:t xml:space="preserve">, w skład której </w:t>
      </w:r>
      <w:r w:rsidR="00241643">
        <w:rPr>
          <w:lang w:val="pl-PL"/>
        </w:rPr>
        <w:t>wchodzą</w:t>
      </w:r>
      <w:r w:rsidR="00D9511D" w:rsidRPr="00D9511D">
        <w:rPr>
          <w:lang w:val="pl-PL"/>
        </w:rPr>
        <w:t xml:space="preserve"> cztery osoby</w:t>
      </w:r>
      <w:r w:rsidR="00D9511D">
        <w:rPr>
          <w:lang w:val="pl-PL"/>
        </w:rPr>
        <w:t xml:space="preserve"> (przedstawiciele Wojewódzkiego Urzędu Pracy w Warszawie).</w:t>
      </w:r>
    </w:p>
    <w:p w:rsidR="00672B13" w:rsidRPr="00036DF6" w:rsidRDefault="00672B13" w:rsidP="00672B13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Zadaniem komisji jest ocena prac konkursowych, wybór</w:t>
      </w:r>
      <w:r w:rsidR="00D9511D">
        <w:rPr>
          <w:lang w:val="pl-PL"/>
        </w:rPr>
        <w:t xml:space="preserve"> zwycięzcy</w:t>
      </w:r>
      <w:r w:rsidRPr="00036DF6">
        <w:rPr>
          <w:lang w:val="pl-PL"/>
        </w:rPr>
        <w:t xml:space="preserve"> i przyznanie nagród.</w:t>
      </w:r>
    </w:p>
    <w:p w:rsidR="00672B13" w:rsidRPr="00036DF6" w:rsidRDefault="00672B13" w:rsidP="00672B13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Komisja dokona oceny według z</w:t>
      </w:r>
      <w:r w:rsidR="002A4EC8">
        <w:rPr>
          <w:lang w:val="pl-PL"/>
        </w:rPr>
        <w:t>asad i kryteriów opisanych w § 4</w:t>
      </w:r>
      <w:r w:rsidRPr="00036DF6">
        <w:rPr>
          <w:lang w:val="pl-PL"/>
        </w:rPr>
        <w:t xml:space="preserve"> niniejszego Regulaminu.</w:t>
      </w:r>
    </w:p>
    <w:p w:rsidR="00345396" w:rsidRPr="00036DF6" w:rsidRDefault="00345396" w:rsidP="002A4EC8">
      <w:pPr>
        <w:pStyle w:val="Nagwek"/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</w:p>
    <w:p w:rsidR="00F14EE5" w:rsidRPr="00036DF6" w:rsidRDefault="00EA1777" w:rsidP="00EA1777">
      <w:pPr>
        <w:pStyle w:val="Nagwek2"/>
        <w:tabs>
          <w:tab w:val="left" w:pos="2835"/>
        </w:tabs>
        <w:rPr>
          <w:lang w:val="pl-PL"/>
        </w:rPr>
      </w:pPr>
      <w:r>
        <w:rPr>
          <w:lang w:val="pl-PL"/>
        </w:rPr>
        <w:tab/>
      </w:r>
      <w:r w:rsidR="002A4EC8">
        <w:rPr>
          <w:lang w:val="pl-PL"/>
        </w:rPr>
        <w:t>§ 4</w:t>
      </w:r>
      <w:r w:rsidR="0037397B" w:rsidRPr="00036DF6">
        <w:rPr>
          <w:lang w:val="pl-PL"/>
        </w:rPr>
        <w:t xml:space="preserve"> </w:t>
      </w:r>
      <w:r w:rsidR="00DC3E16" w:rsidRPr="00036DF6">
        <w:rPr>
          <w:lang w:val="pl-PL"/>
        </w:rPr>
        <w:t>Zasady oceny prac zgłoszonych do konkursu</w:t>
      </w:r>
    </w:p>
    <w:p w:rsidR="002E13D7" w:rsidRPr="00036DF6" w:rsidRDefault="00DC3E16" w:rsidP="00016328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4065"/>
        </w:tabs>
        <w:spacing w:line="360" w:lineRule="auto"/>
        <w:ind w:left="709"/>
        <w:jc w:val="both"/>
        <w:rPr>
          <w:lang w:val="pl-PL"/>
        </w:rPr>
      </w:pPr>
      <w:r w:rsidRPr="00036DF6">
        <w:rPr>
          <w:lang w:val="pl-PL"/>
        </w:rPr>
        <w:t>Oceną prac zajmuje si</w:t>
      </w:r>
      <w:r w:rsidR="00AB0456">
        <w:rPr>
          <w:lang w:val="pl-PL"/>
        </w:rPr>
        <w:t>ę Komisja K</w:t>
      </w:r>
      <w:r w:rsidR="00DC3646">
        <w:rPr>
          <w:lang w:val="pl-PL"/>
        </w:rPr>
        <w:t>onkursowa złożona z 4</w:t>
      </w:r>
      <w:r w:rsidRPr="00036DF6">
        <w:rPr>
          <w:lang w:val="pl-PL"/>
        </w:rPr>
        <w:t xml:space="preserve"> </w:t>
      </w:r>
      <w:r w:rsidR="00241643">
        <w:rPr>
          <w:lang w:val="pl-PL"/>
        </w:rPr>
        <w:t>osób.</w:t>
      </w:r>
    </w:p>
    <w:p w:rsidR="00367EFF" w:rsidRPr="00036DF6" w:rsidRDefault="00DC3E16" w:rsidP="00016328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4065"/>
        </w:tabs>
        <w:spacing w:line="360" w:lineRule="auto"/>
        <w:ind w:left="709"/>
        <w:jc w:val="both"/>
        <w:rPr>
          <w:lang w:val="pl-PL"/>
        </w:rPr>
      </w:pPr>
      <w:r w:rsidRPr="00036DF6">
        <w:rPr>
          <w:lang w:val="pl-PL"/>
        </w:rPr>
        <w:t xml:space="preserve">Komisja czuwa nad prawidłowym przebiegiem </w:t>
      </w:r>
      <w:r w:rsidR="00241643">
        <w:rPr>
          <w:lang w:val="pl-PL"/>
        </w:rPr>
        <w:t>konkursu, zgodnie z niniejszym R</w:t>
      </w:r>
      <w:r w:rsidRPr="00036DF6">
        <w:rPr>
          <w:lang w:val="pl-PL"/>
        </w:rPr>
        <w:t>egulaminem.</w:t>
      </w:r>
    </w:p>
    <w:p w:rsidR="00BC6DA1" w:rsidRPr="00036DF6" w:rsidRDefault="00BC6DA1" w:rsidP="00016328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4065"/>
        </w:tabs>
        <w:spacing w:line="360" w:lineRule="auto"/>
        <w:ind w:left="709"/>
        <w:jc w:val="both"/>
        <w:rPr>
          <w:lang w:val="pl-PL"/>
        </w:rPr>
      </w:pPr>
      <w:r w:rsidRPr="00036DF6">
        <w:rPr>
          <w:b/>
          <w:lang w:val="pl-PL"/>
        </w:rPr>
        <w:t>Przy ocenie prac będą brane pod uwagę</w:t>
      </w:r>
      <w:r w:rsidR="003957B8" w:rsidRPr="00036DF6">
        <w:rPr>
          <w:b/>
          <w:lang w:val="pl-PL"/>
        </w:rPr>
        <w:t xml:space="preserve"> 3 kryteria</w:t>
      </w:r>
      <w:r w:rsidRPr="00036DF6">
        <w:rPr>
          <w:b/>
          <w:lang w:val="pl-PL"/>
        </w:rPr>
        <w:t>:</w:t>
      </w:r>
    </w:p>
    <w:p w:rsidR="00BC6DA1" w:rsidRPr="00036DF6" w:rsidRDefault="00BC6DA1" w:rsidP="00016328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left" w:pos="4065"/>
        </w:tabs>
        <w:spacing w:line="360" w:lineRule="auto"/>
        <w:ind w:left="993" w:hanging="357"/>
        <w:rPr>
          <w:b/>
          <w:lang w:val="pl-PL"/>
        </w:rPr>
      </w:pPr>
      <w:r w:rsidRPr="00036DF6">
        <w:rPr>
          <w:b/>
          <w:lang w:val="pl-PL"/>
        </w:rPr>
        <w:t xml:space="preserve">Zgodność pracy (zdjęć) z tematem </w:t>
      </w:r>
      <w:r w:rsidR="003957B8" w:rsidRPr="00036DF6">
        <w:rPr>
          <w:b/>
          <w:lang w:val="pl-PL"/>
        </w:rPr>
        <w:t>i celem konkursu,</w:t>
      </w:r>
    </w:p>
    <w:p w:rsidR="00BC6DA1" w:rsidRPr="00036DF6" w:rsidRDefault="003957B8" w:rsidP="00016328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left" w:pos="4065"/>
        </w:tabs>
        <w:spacing w:line="360" w:lineRule="auto"/>
        <w:ind w:left="993" w:hanging="357"/>
        <w:rPr>
          <w:b/>
          <w:i/>
          <w:lang w:val="pl-PL"/>
        </w:rPr>
      </w:pPr>
      <w:r w:rsidRPr="00036DF6">
        <w:rPr>
          <w:b/>
          <w:lang w:val="pl-PL"/>
        </w:rPr>
        <w:t>Oryginalność i kreatywność w ujęciu tematu (ciekawe, nietypowe uchwycenie tematu),</w:t>
      </w:r>
    </w:p>
    <w:p w:rsidR="00BC6DA1" w:rsidRPr="00036DF6" w:rsidRDefault="003957B8" w:rsidP="00016328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left" w:pos="4065"/>
        </w:tabs>
        <w:spacing w:line="360" w:lineRule="auto"/>
        <w:ind w:left="993" w:hanging="357"/>
        <w:rPr>
          <w:b/>
          <w:lang w:val="pl-PL"/>
        </w:rPr>
      </w:pPr>
      <w:r w:rsidRPr="00036DF6">
        <w:rPr>
          <w:b/>
          <w:lang w:val="pl-PL"/>
        </w:rPr>
        <w:t>Ogólna estetyka fotografii (kompozycja, ostrość zdjęć).</w:t>
      </w:r>
    </w:p>
    <w:p w:rsidR="0067477A" w:rsidRPr="00036DF6" w:rsidRDefault="009B6290" w:rsidP="00016328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4065"/>
        </w:tabs>
        <w:spacing w:line="360" w:lineRule="auto"/>
        <w:ind w:left="709"/>
        <w:rPr>
          <w:lang w:val="pl-PL"/>
        </w:rPr>
      </w:pPr>
      <w:r>
        <w:rPr>
          <w:lang w:val="pl-PL"/>
        </w:rPr>
        <w:t>Komisja wybierze jedną pracę</w:t>
      </w:r>
      <w:r w:rsidR="000E1C41">
        <w:rPr>
          <w:lang w:val="pl-PL"/>
        </w:rPr>
        <w:t xml:space="preserve"> najbardziej atrakcyjną i spełniającą</w:t>
      </w:r>
      <w:r w:rsidR="001949C7">
        <w:rPr>
          <w:lang w:val="pl-PL"/>
        </w:rPr>
        <w:t xml:space="preserve"> najlepiej powyższe kryteria.</w:t>
      </w:r>
    </w:p>
    <w:p w:rsidR="0067477A" w:rsidRPr="00D861CD" w:rsidRDefault="00BC6DA1" w:rsidP="00016328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4065"/>
        </w:tabs>
        <w:spacing w:line="360" w:lineRule="auto"/>
        <w:ind w:left="709"/>
        <w:rPr>
          <w:lang w:val="pl-PL"/>
        </w:rPr>
      </w:pPr>
      <w:r w:rsidRPr="00D861CD">
        <w:rPr>
          <w:lang w:val="pl-PL"/>
        </w:rPr>
        <w:t xml:space="preserve">Komisja </w:t>
      </w:r>
      <w:r w:rsidR="00D861CD" w:rsidRPr="00D861CD">
        <w:rPr>
          <w:lang w:val="pl-PL"/>
        </w:rPr>
        <w:t>nie będzie oceniała prac niezgodnych z tematem konkursu, a uczestnik nie będzie mógł otrzymać nagrody</w:t>
      </w:r>
      <w:r w:rsidR="00F1549D" w:rsidRPr="00D861CD">
        <w:rPr>
          <w:lang w:val="pl-PL"/>
        </w:rPr>
        <w:t>.</w:t>
      </w:r>
    </w:p>
    <w:p w:rsidR="0067477A" w:rsidRPr="00D12884" w:rsidRDefault="00C044C1" w:rsidP="00016328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4065"/>
        </w:tabs>
        <w:spacing w:line="360" w:lineRule="auto"/>
        <w:ind w:left="709"/>
        <w:rPr>
          <w:lang w:val="pl-PL"/>
        </w:rPr>
      </w:pPr>
      <w:r w:rsidRPr="00D12884">
        <w:rPr>
          <w:lang w:val="pl-PL"/>
        </w:rPr>
        <w:t>Komisja oceni zgłoszo</w:t>
      </w:r>
      <w:r w:rsidR="00680FC0" w:rsidRPr="00D12884">
        <w:rPr>
          <w:lang w:val="pl-PL"/>
        </w:rPr>
        <w:t xml:space="preserve">ne prace i przyzna nagrody do </w:t>
      </w:r>
      <w:r w:rsidR="00AB0456" w:rsidRPr="00D12884">
        <w:rPr>
          <w:lang w:val="pl-PL"/>
        </w:rPr>
        <w:t>19</w:t>
      </w:r>
      <w:r w:rsidR="00C438E5">
        <w:rPr>
          <w:lang w:val="pl-PL"/>
        </w:rPr>
        <w:t xml:space="preserve"> maja </w:t>
      </w:r>
      <w:r w:rsidR="00AB0456" w:rsidRPr="00D12884">
        <w:rPr>
          <w:lang w:val="pl-PL"/>
        </w:rPr>
        <w:t>2023</w:t>
      </w:r>
      <w:r w:rsidRPr="00D12884">
        <w:rPr>
          <w:lang w:val="pl-PL"/>
        </w:rPr>
        <w:t xml:space="preserve"> r.</w:t>
      </w:r>
    </w:p>
    <w:p w:rsidR="0067477A" w:rsidRPr="00036DF6" w:rsidRDefault="00C044C1" w:rsidP="00016328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left" w:pos="4065"/>
        </w:tabs>
        <w:spacing w:line="360" w:lineRule="auto"/>
        <w:ind w:left="709"/>
        <w:rPr>
          <w:lang w:val="pl-PL"/>
        </w:rPr>
      </w:pPr>
      <w:r w:rsidRPr="00036DF6">
        <w:rPr>
          <w:lang w:val="pl-PL"/>
        </w:rPr>
        <w:t>Rozstrzygnięcia komisji są ostateczne i nie przysługuje od nich odwołanie.</w:t>
      </w:r>
    </w:p>
    <w:p w:rsidR="001B69B2" w:rsidRPr="00036DF6" w:rsidRDefault="001B69B2" w:rsidP="0037397B">
      <w:pPr>
        <w:pStyle w:val="Nagwek"/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</w:p>
    <w:p w:rsidR="001B69B2" w:rsidRPr="00036DF6" w:rsidRDefault="004236BF" w:rsidP="00F35710">
      <w:pPr>
        <w:pStyle w:val="Nagwek2"/>
        <w:tabs>
          <w:tab w:val="left" w:pos="3969"/>
        </w:tabs>
        <w:rPr>
          <w:lang w:val="pl-PL"/>
        </w:rPr>
      </w:pPr>
      <w:r>
        <w:rPr>
          <w:lang w:val="pl-PL"/>
        </w:rPr>
        <w:tab/>
      </w:r>
      <w:r w:rsidR="002A4EC8">
        <w:rPr>
          <w:lang w:val="pl-PL"/>
        </w:rPr>
        <w:t>§ 5</w:t>
      </w:r>
      <w:r w:rsidR="0037397B" w:rsidRPr="00036DF6">
        <w:rPr>
          <w:lang w:val="pl-PL"/>
        </w:rPr>
        <w:t xml:space="preserve"> </w:t>
      </w:r>
      <w:r w:rsidR="00F35710">
        <w:rPr>
          <w:lang w:val="pl-PL"/>
        </w:rPr>
        <w:t>T</w:t>
      </w:r>
      <w:r w:rsidR="001B69B2" w:rsidRPr="00036DF6">
        <w:rPr>
          <w:lang w:val="pl-PL"/>
        </w:rPr>
        <w:t xml:space="preserve">ermin </w:t>
      </w:r>
      <w:r w:rsidR="00F35710">
        <w:rPr>
          <w:lang w:val="pl-PL"/>
        </w:rPr>
        <w:t>konkursu</w:t>
      </w:r>
    </w:p>
    <w:p w:rsidR="001B69B2" w:rsidRPr="00F35710" w:rsidRDefault="001B69B2" w:rsidP="00505723">
      <w:pPr>
        <w:pStyle w:val="Nagwek"/>
        <w:tabs>
          <w:tab w:val="clear" w:pos="4536"/>
          <w:tab w:val="clear" w:pos="9072"/>
          <w:tab w:val="left" w:pos="4065"/>
        </w:tabs>
        <w:spacing w:line="360" w:lineRule="auto"/>
        <w:ind w:left="709"/>
        <w:rPr>
          <w:lang w:val="pl-PL"/>
        </w:rPr>
      </w:pPr>
      <w:r w:rsidRPr="00F35710">
        <w:rPr>
          <w:lang w:val="pl-PL"/>
        </w:rPr>
        <w:t>Termin składani</w:t>
      </w:r>
      <w:r w:rsidR="00CF2604" w:rsidRPr="00F35710">
        <w:rPr>
          <w:lang w:val="pl-PL"/>
        </w:rPr>
        <w:t xml:space="preserve">a prac konkursowych </w:t>
      </w:r>
      <w:r w:rsidR="00B72138">
        <w:rPr>
          <w:lang w:val="pl-PL"/>
        </w:rPr>
        <w:t>rozpoczyna się 1</w:t>
      </w:r>
      <w:r w:rsidR="00F35710" w:rsidRPr="00F35710">
        <w:rPr>
          <w:lang w:val="pl-PL"/>
        </w:rPr>
        <w:t xml:space="preserve"> maja 2023 r., od momentu zamieszczenia posta konkursowego i </w:t>
      </w:r>
      <w:r w:rsidR="00CF2604" w:rsidRPr="00F35710">
        <w:rPr>
          <w:lang w:val="pl-PL"/>
        </w:rPr>
        <w:t xml:space="preserve">upływa </w:t>
      </w:r>
      <w:r w:rsidR="00AB0456">
        <w:rPr>
          <w:lang w:val="pl-PL"/>
        </w:rPr>
        <w:t>15</w:t>
      </w:r>
      <w:r w:rsidR="00F35710" w:rsidRPr="00F35710">
        <w:rPr>
          <w:lang w:val="pl-PL"/>
        </w:rPr>
        <w:t xml:space="preserve"> maja 2023</w:t>
      </w:r>
      <w:r w:rsidRPr="00F35710">
        <w:rPr>
          <w:lang w:val="pl-PL"/>
        </w:rPr>
        <w:t xml:space="preserve"> r</w:t>
      </w:r>
      <w:r w:rsidR="00505723">
        <w:rPr>
          <w:lang w:val="pl-PL"/>
        </w:rPr>
        <w:t>.</w:t>
      </w:r>
      <w:r w:rsidR="000E03F5">
        <w:rPr>
          <w:lang w:val="pl-PL"/>
        </w:rPr>
        <w:t xml:space="preserve"> d</w:t>
      </w:r>
      <w:r w:rsidR="00B72138">
        <w:rPr>
          <w:lang w:val="pl-PL"/>
        </w:rPr>
        <w:t>o godz. 23:59</w:t>
      </w:r>
      <w:r w:rsidRPr="00F35710">
        <w:rPr>
          <w:lang w:val="pl-PL"/>
        </w:rPr>
        <w:t xml:space="preserve">. </w:t>
      </w:r>
    </w:p>
    <w:p w:rsidR="001B69B2" w:rsidRPr="00036DF6" w:rsidRDefault="001B69B2" w:rsidP="0037397B">
      <w:pPr>
        <w:pStyle w:val="Nagwek"/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</w:p>
    <w:p w:rsidR="00962877" w:rsidRDefault="004236BF" w:rsidP="00AB0456">
      <w:pPr>
        <w:pStyle w:val="Nagwek2"/>
        <w:tabs>
          <w:tab w:val="left" w:pos="3969"/>
        </w:tabs>
        <w:rPr>
          <w:lang w:val="pl-PL"/>
        </w:rPr>
      </w:pPr>
      <w:r>
        <w:rPr>
          <w:lang w:val="pl-PL"/>
        </w:rPr>
        <w:tab/>
      </w:r>
      <w:r w:rsidR="002A4EC8">
        <w:rPr>
          <w:lang w:val="pl-PL"/>
        </w:rPr>
        <w:t>§ 6</w:t>
      </w:r>
      <w:r w:rsidR="0037397B" w:rsidRPr="00036DF6">
        <w:rPr>
          <w:lang w:val="pl-PL"/>
        </w:rPr>
        <w:t xml:space="preserve"> </w:t>
      </w:r>
      <w:r w:rsidR="001B69B2" w:rsidRPr="00036DF6">
        <w:rPr>
          <w:lang w:val="pl-PL"/>
        </w:rPr>
        <w:t>Nagrody</w:t>
      </w:r>
    </w:p>
    <w:p w:rsidR="00AB0456" w:rsidRPr="00AB0456" w:rsidRDefault="00AB0456" w:rsidP="00AB0456">
      <w:pPr>
        <w:pStyle w:val="Akapitzlist"/>
        <w:numPr>
          <w:ilvl w:val="0"/>
          <w:numId w:val="16"/>
        </w:numPr>
        <w:spacing w:line="360" w:lineRule="auto"/>
        <w:rPr>
          <w:lang w:val="pl-PL"/>
        </w:rPr>
      </w:pPr>
      <w:r>
        <w:rPr>
          <w:lang w:val="pl-PL"/>
        </w:rPr>
        <w:t>W konkursie zostanie wył</w:t>
      </w:r>
      <w:r w:rsidR="00B72138">
        <w:rPr>
          <w:lang w:val="pl-PL"/>
        </w:rPr>
        <w:t>oniony 1</w:t>
      </w:r>
      <w:r>
        <w:rPr>
          <w:lang w:val="pl-PL"/>
        </w:rPr>
        <w:t xml:space="preserve"> Zwycięzc</w:t>
      </w:r>
      <w:r w:rsidR="00B72138">
        <w:rPr>
          <w:lang w:val="pl-PL"/>
        </w:rPr>
        <w:t>a</w:t>
      </w:r>
      <w:r>
        <w:rPr>
          <w:lang w:val="pl-PL"/>
        </w:rPr>
        <w:t>.</w:t>
      </w:r>
    </w:p>
    <w:p w:rsidR="0030352D" w:rsidRDefault="00513473" w:rsidP="00AB0456">
      <w:pPr>
        <w:pStyle w:val="Akapitzlist"/>
        <w:numPr>
          <w:ilvl w:val="0"/>
          <w:numId w:val="16"/>
        </w:numPr>
        <w:spacing w:line="360" w:lineRule="auto"/>
        <w:rPr>
          <w:lang w:val="pl-PL"/>
        </w:rPr>
      </w:pPr>
      <w:r w:rsidRPr="00036DF6">
        <w:rPr>
          <w:lang w:val="pl-PL"/>
        </w:rPr>
        <w:t xml:space="preserve">Fundatorem nagród jest </w:t>
      </w:r>
      <w:r w:rsidR="00A5715F">
        <w:rPr>
          <w:lang w:val="pl-PL"/>
        </w:rPr>
        <w:t>Organizator</w:t>
      </w:r>
      <w:r w:rsidR="00345396" w:rsidRPr="00036DF6">
        <w:rPr>
          <w:lang w:val="pl-PL"/>
        </w:rPr>
        <w:t xml:space="preserve">. </w:t>
      </w:r>
    </w:p>
    <w:p w:rsidR="00AB0456" w:rsidRPr="00036DF6" w:rsidRDefault="00AB0456" w:rsidP="00AB0456">
      <w:pPr>
        <w:pStyle w:val="Akapitzlist"/>
        <w:numPr>
          <w:ilvl w:val="0"/>
          <w:numId w:val="16"/>
        </w:numPr>
        <w:spacing w:line="360" w:lineRule="auto"/>
        <w:rPr>
          <w:lang w:val="pl-PL"/>
        </w:rPr>
      </w:pPr>
      <w:r>
        <w:rPr>
          <w:lang w:val="pl-PL"/>
        </w:rPr>
        <w:t>Nagrodą w konkursie będzie zestaw gadżetów: torba termiczna, kubek termic</w:t>
      </w:r>
      <w:r w:rsidR="004A4528">
        <w:rPr>
          <w:lang w:val="pl-PL"/>
        </w:rPr>
        <w:t>zny, plecak piknikowy, aptecz</w:t>
      </w:r>
      <w:r w:rsidR="000E1C41">
        <w:rPr>
          <w:lang w:val="pl-PL"/>
        </w:rPr>
        <w:t>k</w:t>
      </w:r>
      <w:r w:rsidR="004A4528">
        <w:rPr>
          <w:lang w:val="pl-PL"/>
        </w:rPr>
        <w:t>a, powerbank.</w:t>
      </w:r>
    </w:p>
    <w:p w:rsidR="003B719C" w:rsidRPr="00036DF6" w:rsidRDefault="00B72138" w:rsidP="003B719C">
      <w:pPr>
        <w:pStyle w:val="Nagwek"/>
        <w:numPr>
          <w:ilvl w:val="0"/>
          <w:numId w:val="16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>
        <w:rPr>
          <w:lang w:val="pl-PL"/>
        </w:rPr>
        <w:t>Laureat</w:t>
      </w:r>
      <w:r w:rsidR="003B719C" w:rsidRPr="00036DF6">
        <w:rPr>
          <w:lang w:val="pl-PL"/>
        </w:rPr>
        <w:t xml:space="preserve"> </w:t>
      </w:r>
      <w:r w:rsidR="00AB0456">
        <w:rPr>
          <w:lang w:val="pl-PL"/>
        </w:rPr>
        <w:t xml:space="preserve">o wynikach konkursu </w:t>
      </w:r>
      <w:r>
        <w:rPr>
          <w:lang w:val="pl-PL"/>
        </w:rPr>
        <w:t>zostanie powiadomiony</w:t>
      </w:r>
      <w:r w:rsidR="003B719C" w:rsidRPr="00036DF6">
        <w:rPr>
          <w:lang w:val="pl-PL"/>
        </w:rPr>
        <w:t xml:space="preserve"> </w:t>
      </w:r>
      <w:r w:rsidR="00AB0456">
        <w:rPr>
          <w:lang w:val="pl-PL"/>
        </w:rPr>
        <w:t>w postaci komentarza pod postem konkursowym oraz w wiadomości prywatnej wysłanej w aplikacji Messenger</w:t>
      </w:r>
      <w:r w:rsidR="003B719C" w:rsidRPr="00036DF6">
        <w:rPr>
          <w:lang w:val="pl-PL"/>
        </w:rPr>
        <w:t>.</w:t>
      </w:r>
      <w:r w:rsidR="00AB0456">
        <w:rPr>
          <w:lang w:val="pl-PL"/>
        </w:rPr>
        <w:t xml:space="preserve"> </w:t>
      </w:r>
      <w:r>
        <w:rPr>
          <w:lang w:val="pl-PL"/>
        </w:rPr>
        <w:t>Zwycięzca z</w:t>
      </w:r>
      <w:r w:rsidR="00AB0456">
        <w:rPr>
          <w:lang w:val="pl-PL"/>
        </w:rPr>
        <w:t>ostan</w:t>
      </w:r>
      <w:r>
        <w:rPr>
          <w:lang w:val="pl-PL"/>
        </w:rPr>
        <w:t>ie</w:t>
      </w:r>
      <w:r w:rsidR="00AB0456">
        <w:rPr>
          <w:lang w:val="pl-PL"/>
        </w:rPr>
        <w:t xml:space="preserve"> </w:t>
      </w:r>
      <w:r>
        <w:rPr>
          <w:lang w:val="pl-PL"/>
        </w:rPr>
        <w:t>poproszony</w:t>
      </w:r>
      <w:r w:rsidR="00AB0456">
        <w:rPr>
          <w:lang w:val="pl-PL"/>
        </w:rPr>
        <w:t xml:space="preserve"> o podanie adresu, na który ma zostać wysłana nagroda.</w:t>
      </w:r>
      <w:r w:rsidR="00D12884">
        <w:rPr>
          <w:lang w:val="pl-PL"/>
        </w:rPr>
        <w:t xml:space="preserve"> Zwycięzca będzie musiał skontaktować się z Organizatorem w ciągu </w:t>
      </w:r>
      <w:r w:rsidR="00092CDC">
        <w:rPr>
          <w:lang w:val="pl-PL"/>
        </w:rPr>
        <w:t>5 dni kalendarzowych od dnia, w </w:t>
      </w:r>
      <w:r w:rsidR="00D12884">
        <w:rPr>
          <w:lang w:val="pl-PL"/>
        </w:rPr>
        <w:t>którym przesłana została informacja o wygranej.</w:t>
      </w:r>
    </w:p>
    <w:p w:rsidR="002F5702" w:rsidRPr="00036DF6" w:rsidRDefault="002F5702" w:rsidP="0030352D">
      <w:pPr>
        <w:pStyle w:val="Akapitzlist"/>
        <w:numPr>
          <w:ilvl w:val="0"/>
          <w:numId w:val="16"/>
        </w:numPr>
        <w:spacing w:line="360" w:lineRule="auto"/>
        <w:rPr>
          <w:lang w:val="pl-PL"/>
        </w:rPr>
      </w:pPr>
      <w:r w:rsidRPr="00036DF6">
        <w:rPr>
          <w:lang w:val="pl-PL"/>
        </w:rPr>
        <w:t>W przy</w:t>
      </w:r>
      <w:r w:rsidR="00A5715F">
        <w:rPr>
          <w:lang w:val="pl-PL"/>
        </w:rPr>
        <w:t xml:space="preserve">padku </w:t>
      </w:r>
      <w:r w:rsidR="00D12884">
        <w:rPr>
          <w:lang w:val="pl-PL"/>
        </w:rPr>
        <w:t>braku odpowiedzi ze strony Zwycięzcy w terminie określonym w ust.</w:t>
      </w:r>
      <w:r w:rsidR="00882530">
        <w:rPr>
          <w:lang w:val="pl-PL"/>
        </w:rPr>
        <w:t xml:space="preserve"> </w:t>
      </w:r>
      <w:r w:rsidR="00D12884">
        <w:rPr>
          <w:lang w:val="pl-PL"/>
        </w:rPr>
        <w:t>4</w:t>
      </w:r>
      <w:r w:rsidRPr="00036DF6">
        <w:rPr>
          <w:lang w:val="pl-PL"/>
        </w:rPr>
        <w:t xml:space="preserve"> laureat Konkursu traci prawo do przyznanej nagrody.</w:t>
      </w:r>
    </w:p>
    <w:p w:rsidR="00962877" w:rsidRDefault="00D12884" w:rsidP="00806612">
      <w:pPr>
        <w:pStyle w:val="Akapitzlist"/>
        <w:numPr>
          <w:ilvl w:val="0"/>
          <w:numId w:val="16"/>
        </w:numPr>
        <w:tabs>
          <w:tab w:val="left" w:pos="4065"/>
        </w:tabs>
        <w:spacing w:line="360" w:lineRule="auto"/>
        <w:rPr>
          <w:lang w:val="pl-PL"/>
        </w:rPr>
      </w:pPr>
      <w:r>
        <w:rPr>
          <w:lang w:val="pl-PL"/>
        </w:rPr>
        <w:t>W przypadku utraty prawa do nagrody lub rezygnacji z odebrania nagrody</w:t>
      </w:r>
      <w:r w:rsidR="00791C53" w:rsidRPr="00036DF6">
        <w:rPr>
          <w:lang w:val="pl-PL"/>
        </w:rPr>
        <w:t xml:space="preserve"> przez</w:t>
      </w:r>
      <w:r>
        <w:rPr>
          <w:lang w:val="pl-PL"/>
        </w:rPr>
        <w:t xml:space="preserve"> Zwycięzcę</w:t>
      </w:r>
      <w:r w:rsidR="00791C53" w:rsidRPr="00036DF6">
        <w:rPr>
          <w:lang w:val="pl-PL"/>
        </w:rPr>
        <w:t xml:space="preserve">, Organizator przyzna </w:t>
      </w:r>
      <w:r>
        <w:rPr>
          <w:lang w:val="pl-PL"/>
        </w:rPr>
        <w:t>nagrodę kolejnemu Uczestnikowi Konkursu, którego</w:t>
      </w:r>
      <w:r w:rsidR="00791C53" w:rsidRPr="00036DF6">
        <w:rPr>
          <w:lang w:val="pl-PL"/>
        </w:rPr>
        <w:t xml:space="preserve"> </w:t>
      </w:r>
      <w:r>
        <w:rPr>
          <w:lang w:val="pl-PL"/>
        </w:rPr>
        <w:t>praca</w:t>
      </w:r>
      <w:r w:rsidR="00166249" w:rsidRPr="00036DF6">
        <w:rPr>
          <w:lang w:val="pl-PL"/>
        </w:rPr>
        <w:t xml:space="preserve"> </w:t>
      </w:r>
      <w:r>
        <w:rPr>
          <w:lang w:val="pl-PL"/>
        </w:rPr>
        <w:t>konkursowa została wybrana</w:t>
      </w:r>
      <w:r w:rsidR="00791C53" w:rsidRPr="00036DF6">
        <w:rPr>
          <w:lang w:val="pl-PL"/>
        </w:rPr>
        <w:t xml:space="preserve"> przy zastosowaniu zasad oceny prac złożonych do konkursu określonych</w:t>
      </w:r>
      <w:r w:rsidR="002A4EC8">
        <w:rPr>
          <w:lang w:val="pl-PL"/>
        </w:rPr>
        <w:t xml:space="preserve"> w § 4</w:t>
      </w:r>
      <w:r w:rsidR="00791C53" w:rsidRPr="00036DF6">
        <w:rPr>
          <w:lang w:val="pl-PL"/>
        </w:rPr>
        <w:t xml:space="preserve">. </w:t>
      </w:r>
    </w:p>
    <w:p w:rsidR="00D12884" w:rsidRDefault="00D12884" w:rsidP="00806612">
      <w:pPr>
        <w:pStyle w:val="Akapitzlist"/>
        <w:numPr>
          <w:ilvl w:val="0"/>
          <w:numId w:val="16"/>
        </w:numPr>
        <w:tabs>
          <w:tab w:val="left" w:pos="4065"/>
        </w:tabs>
        <w:spacing w:line="360" w:lineRule="auto"/>
        <w:rPr>
          <w:lang w:val="pl-PL"/>
        </w:rPr>
      </w:pPr>
      <w:r w:rsidRPr="00D12884">
        <w:rPr>
          <w:lang w:val="pl-PL"/>
        </w:rPr>
        <w:t>Nie</w:t>
      </w:r>
      <w:r w:rsidRPr="00D12884">
        <w:t xml:space="preserve"> jest </w:t>
      </w:r>
      <w:r w:rsidRPr="00E46ED0">
        <w:rPr>
          <w:lang w:val="pl-PL"/>
        </w:rPr>
        <w:t>możliwa</w:t>
      </w:r>
      <w:r w:rsidRPr="00D12884">
        <w:t xml:space="preserve"> </w:t>
      </w:r>
      <w:r w:rsidRPr="00E46ED0">
        <w:rPr>
          <w:lang w:val="pl-PL"/>
        </w:rPr>
        <w:t>zamiana nagrody lub jej części na jej równowartość w formie pieniężnej.</w:t>
      </w:r>
    </w:p>
    <w:p w:rsidR="002A4EC8" w:rsidRPr="00036DF6" w:rsidRDefault="002A4EC8" w:rsidP="002A4EC8">
      <w:pPr>
        <w:pStyle w:val="Akapitzlist"/>
        <w:tabs>
          <w:tab w:val="left" w:pos="4065"/>
        </w:tabs>
        <w:spacing w:line="360" w:lineRule="auto"/>
        <w:rPr>
          <w:lang w:val="pl-PL"/>
        </w:rPr>
      </w:pPr>
    </w:p>
    <w:p w:rsidR="002A4EC8" w:rsidRPr="00036DF6" w:rsidRDefault="002A4EC8" w:rsidP="002A4EC8">
      <w:pPr>
        <w:pStyle w:val="Nagwek2"/>
        <w:tabs>
          <w:tab w:val="left" w:pos="3969"/>
        </w:tabs>
        <w:rPr>
          <w:lang w:val="pl-PL"/>
        </w:rPr>
      </w:pPr>
      <w:r>
        <w:rPr>
          <w:lang w:val="pl-PL"/>
        </w:rPr>
        <w:tab/>
        <w:t>§ 7</w:t>
      </w:r>
      <w:r w:rsidRPr="00036DF6">
        <w:rPr>
          <w:lang w:val="pl-PL"/>
        </w:rPr>
        <w:t xml:space="preserve"> Prawa autorskie</w:t>
      </w:r>
    </w:p>
    <w:p w:rsidR="002A4EC8" w:rsidRPr="00036DF6" w:rsidRDefault="002A4EC8" w:rsidP="002A4EC8">
      <w:pPr>
        <w:pStyle w:val="Nagwek"/>
        <w:numPr>
          <w:ilvl w:val="0"/>
          <w:numId w:val="18"/>
        </w:numPr>
        <w:tabs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:rsidR="002A4EC8" w:rsidRPr="00036DF6" w:rsidRDefault="002A4EC8" w:rsidP="002A4EC8">
      <w:pPr>
        <w:pStyle w:val="Nagwek"/>
        <w:numPr>
          <w:ilvl w:val="1"/>
          <w:numId w:val="23"/>
        </w:numPr>
        <w:tabs>
          <w:tab w:val="left" w:pos="4065"/>
        </w:tabs>
        <w:spacing w:line="360" w:lineRule="auto"/>
        <w:ind w:left="993" w:hanging="288"/>
        <w:rPr>
          <w:lang w:val="pl-PL"/>
        </w:rPr>
      </w:pPr>
      <w:r w:rsidRPr="00036DF6">
        <w:rPr>
          <w:lang w:val="pl-PL"/>
        </w:rPr>
        <w:t>kopiowanie, modyfikowanie oraz transmitowanie elektro</w:t>
      </w:r>
      <w:r w:rsidR="00092CDC">
        <w:rPr>
          <w:lang w:val="pl-PL"/>
        </w:rPr>
        <w:t xml:space="preserve">nicznie lub rozpowszechnianie </w:t>
      </w:r>
      <w:r w:rsidRPr="00036DF6">
        <w:rPr>
          <w:lang w:val="pl-PL"/>
        </w:rPr>
        <w:t>w inny sposób mechanizmu Konkursu lub jego części, a ta</w:t>
      </w:r>
      <w:r w:rsidR="00092CDC">
        <w:rPr>
          <w:lang w:val="pl-PL"/>
        </w:rPr>
        <w:t>kże poszczególnych fotografii i </w:t>
      </w:r>
      <w:r w:rsidRPr="00036DF6">
        <w:rPr>
          <w:lang w:val="pl-PL"/>
        </w:rPr>
        <w:t xml:space="preserve">baz danych, bez wyraźnej pisemnej zgody </w:t>
      </w:r>
      <w:r>
        <w:rPr>
          <w:lang w:val="pl-PL"/>
        </w:rPr>
        <w:t>Organizatora</w:t>
      </w:r>
      <w:r w:rsidRPr="00036DF6">
        <w:rPr>
          <w:lang w:val="pl-PL"/>
        </w:rPr>
        <w:t>;</w:t>
      </w:r>
    </w:p>
    <w:p w:rsidR="002A4EC8" w:rsidRPr="00036DF6" w:rsidRDefault="002A4EC8" w:rsidP="002A4EC8">
      <w:pPr>
        <w:pStyle w:val="Nagwek"/>
        <w:numPr>
          <w:ilvl w:val="1"/>
          <w:numId w:val="23"/>
        </w:numPr>
        <w:tabs>
          <w:tab w:val="left" w:pos="4065"/>
        </w:tabs>
        <w:spacing w:line="360" w:lineRule="auto"/>
        <w:ind w:left="993" w:hanging="357"/>
        <w:rPr>
          <w:lang w:val="pl-PL"/>
        </w:rPr>
      </w:pPr>
      <w:r w:rsidRPr="00036DF6">
        <w:rPr>
          <w:lang w:val="pl-PL"/>
        </w:rPr>
        <w:t>korzystanie z Konkursu w sposób niezgodny z Regulaminem lub powszechnie obowiązującymi przepisami.</w:t>
      </w:r>
    </w:p>
    <w:p w:rsidR="002A4EC8" w:rsidRPr="00036DF6" w:rsidRDefault="002A4EC8" w:rsidP="002A4EC8">
      <w:pPr>
        <w:pStyle w:val="Nagwek"/>
        <w:numPr>
          <w:ilvl w:val="0"/>
          <w:numId w:val="18"/>
        </w:numPr>
        <w:tabs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Ponadto każdy Uczestnik  wraz z przesłaniem Pracy Konkursowej oświadcza, że wyraża zgodę na publikację jego dzieła oraz że:</w:t>
      </w:r>
    </w:p>
    <w:p w:rsidR="00882530" w:rsidRDefault="002A4EC8" w:rsidP="002A4EC8">
      <w:pPr>
        <w:pStyle w:val="Nagwek"/>
        <w:numPr>
          <w:ilvl w:val="0"/>
          <w:numId w:val="28"/>
        </w:numPr>
        <w:tabs>
          <w:tab w:val="left" w:pos="4065"/>
        </w:tabs>
        <w:spacing w:line="360" w:lineRule="auto"/>
        <w:ind w:left="993"/>
        <w:rPr>
          <w:lang w:val="pl-PL"/>
        </w:rPr>
      </w:pPr>
      <w:r w:rsidRPr="00036DF6">
        <w:rPr>
          <w:lang w:val="pl-PL"/>
        </w:rPr>
        <w:t>posiada pełnię praw autorskich do Pracy Konkursowej  w zakresie niezbędnym do ich publikacji lub innego rozpowszechnienia oraz</w:t>
      </w:r>
    </w:p>
    <w:p w:rsidR="002A4EC8" w:rsidRPr="00036DF6" w:rsidRDefault="00092CDC" w:rsidP="002A4EC8">
      <w:pPr>
        <w:pStyle w:val="Nagwek"/>
        <w:numPr>
          <w:ilvl w:val="0"/>
          <w:numId w:val="28"/>
        </w:numPr>
        <w:tabs>
          <w:tab w:val="left" w:pos="4065"/>
        </w:tabs>
        <w:spacing w:line="360" w:lineRule="auto"/>
        <w:ind w:left="993"/>
        <w:rPr>
          <w:lang w:val="pl-PL"/>
        </w:rPr>
      </w:pPr>
      <w:r>
        <w:rPr>
          <w:lang w:val="pl-PL"/>
        </w:rPr>
        <w:t>Praca Konkursowa nie narusza w </w:t>
      </w:r>
      <w:r w:rsidR="002A4EC8" w:rsidRPr="00036DF6">
        <w:rPr>
          <w:lang w:val="pl-PL"/>
        </w:rPr>
        <w:t>jakikolwiek sposób praw osób trzecich</w:t>
      </w:r>
      <w:r w:rsidR="00882530">
        <w:rPr>
          <w:lang w:val="pl-PL"/>
        </w:rPr>
        <w:t>.</w:t>
      </w:r>
    </w:p>
    <w:p w:rsidR="002A4EC8" w:rsidRPr="00036DF6" w:rsidRDefault="002A4EC8" w:rsidP="002A4EC8">
      <w:pPr>
        <w:pStyle w:val="Nagwek"/>
        <w:numPr>
          <w:ilvl w:val="0"/>
          <w:numId w:val="18"/>
        </w:numPr>
        <w:tabs>
          <w:tab w:val="left" w:pos="4065"/>
        </w:tabs>
        <w:spacing w:line="360" w:lineRule="auto"/>
        <w:rPr>
          <w:lang w:val="pl-PL"/>
        </w:rPr>
      </w:pPr>
      <w:r w:rsidRPr="00036DF6">
        <w:rPr>
          <w:b/>
          <w:lang w:val="pl-PL"/>
        </w:rPr>
        <w:t>Odpowiedzialność za naruszenie praw autorskich lub innych praw, osób trzecich do Pracy Konkursowej zgłoszonej do Konkursu w całości obciąża Uczestnika, który zwalnia Organizatora z wszelkiej odpowiedzialności  w przypadku ewentualnych roszczeń osób trzecich.</w:t>
      </w:r>
    </w:p>
    <w:p w:rsidR="002A4EC8" w:rsidRPr="00036DF6" w:rsidRDefault="002A4EC8" w:rsidP="002A4EC8">
      <w:pPr>
        <w:pStyle w:val="Nagwek"/>
        <w:numPr>
          <w:ilvl w:val="0"/>
          <w:numId w:val="18"/>
        </w:numPr>
        <w:tabs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Zakwalif</w:t>
      </w:r>
      <w:r>
        <w:rPr>
          <w:lang w:val="pl-PL"/>
        </w:rPr>
        <w:t>ikowane do Konkursu fotografie wraz z hasłem</w:t>
      </w:r>
      <w:r w:rsidRPr="00036DF6">
        <w:rPr>
          <w:lang w:val="pl-PL"/>
        </w:rPr>
        <w:t xml:space="preserve">, mogą być przedmiotem ekspozycji w miejscu wskazanym przez Organizatora. </w:t>
      </w:r>
    </w:p>
    <w:p w:rsidR="002A4EC8" w:rsidRPr="00036DF6" w:rsidRDefault="002A4EC8" w:rsidP="002A4EC8">
      <w:pPr>
        <w:pStyle w:val="Nagwek"/>
        <w:numPr>
          <w:ilvl w:val="0"/>
          <w:numId w:val="18"/>
        </w:numPr>
        <w:tabs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Udział w Konkursie jest jednoznaczny z udzieleniem zgody na nieodpłatne przeniesienie autorskich praw majątkowych dotyczących nadesłanych fotografii na rzecz Organizatora, bez ograniczeń czasowych i terytorialnych, w zakr</w:t>
      </w:r>
      <w:r>
        <w:rPr>
          <w:lang w:val="pl-PL"/>
        </w:rPr>
        <w:t xml:space="preserve">esie odrębnych pól eksploatacji, </w:t>
      </w:r>
      <w:r w:rsidRPr="00036DF6">
        <w:rPr>
          <w:lang w:val="pl-PL"/>
        </w:rPr>
        <w:t>wskazanych w art. 50 ustawy z dnia 4 lutego 1994 r. o prawie autorskim i prawach pokrewnych (</w:t>
      </w:r>
      <w:r w:rsidR="00D861CD" w:rsidRPr="00036DF6">
        <w:rPr>
          <w:lang w:val="pl-PL"/>
        </w:rPr>
        <w:t>Dz. U. z 202</w:t>
      </w:r>
      <w:r w:rsidR="00D861CD">
        <w:rPr>
          <w:lang w:val="pl-PL"/>
        </w:rPr>
        <w:t>2</w:t>
      </w:r>
      <w:r w:rsidR="00D861CD" w:rsidRPr="00036DF6">
        <w:rPr>
          <w:lang w:val="pl-PL"/>
        </w:rPr>
        <w:t xml:space="preserve"> r. poz. </w:t>
      </w:r>
      <w:r w:rsidR="00A45A9B">
        <w:rPr>
          <w:lang w:val="pl-PL"/>
        </w:rPr>
        <w:t>2509</w:t>
      </w:r>
      <w:r w:rsidRPr="00036DF6">
        <w:rPr>
          <w:lang w:val="pl-PL"/>
        </w:rPr>
        <w:t>), w tym w szczególności w zakresie wykorzystania techniką drukarską i cyfrową, wystawiania, udostępniania na stronach internetowych Organizatora oraz we wszelkich publikacjach oraz materiałach informacyjnych, promocyjnych i reklamowych, bez względu na</w:t>
      </w:r>
      <w:r w:rsidR="00092CDC">
        <w:rPr>
          <w:lang w:val="pl-PL"/>
        </w:rPr>
        <w:t xml:space="preserve"> sposób ich zwielokrotnienia i </w:t>
      </w:r>
      <w:r w:rsidRPr="00036DF6">
        <w:rPr>
          <w:lang w:val="pl-PL"/>
        </w:rPr>
        <w:t>wprowadzania do obrotu.</w:t>
      </w:r>
    </w:p>
    <w:p w:rsidR="002A4EC8" w:rsidRPr="00036DF6" w:rsidRDefault="002A4EC8" w:rsidP="002A4EC8">
      <w:pPr>
        <w:pStyle w:val="Nagwek"/>
        <w:numPr>
          <w:ilvl w:val="0"/>
          <w:numId w:val="18"/>
        </w:numPr>
        <w:tabs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 xml:space="preserve">Uczestnik Konkursu wysyłając prace oświadcza, że fotografia stanowi dzieło oryginalne, nie narusza praw autorskich i/lub dóbr osobistych osób trzecich, przepisów prawa, jest wolna od jakichkolwiek zapożyczeń oraz nie mają miejsca żadne okoliczności, które mogłyby narazić Organizatora Konkursu na odpowiedzialność </w:t>
      </w:r>
      <w:r w:rsidR="00092CDC">
        <w:rPr>
          <w:lang w:val="pl-PL"/>
        </w:rPr>
        <w:t>osób trzecich z tytułu wydania i </w:t>
      </w:r>
      <w:r w:rsidRPr="00036DF6">
        <w:rPr>
          <w:lang w:val="pl-PL"/>
        </w:rPr>
        <w:t>rozpowszechniania fotografii. W przypadku wy</w:t>
      </w:r>
      <w:r w:rsidR="00092CDC">
        <w:rPr>
          <w:lang w:val="pl-PL"/>
        </w:rPr>
        <w:t>stąpienia przez osobę trzecią z </w:t>
      </w:r>
      <w:r w:rsidRPr="00036DF6">
        <w:rPr>
          <w:lang w:val="pl-PL"/>
        </w:rPr>
        <w:t>roszczeniami przeciwko Organizatorowi Konkursu wynikającymi z tytułu naruszenia praw określonych powyżej, osoba zgłaszająca fotografię zrekompensuje Organizatorowi, jako wyłącznie odpowiedzialna, koszty poniesione w związku ze skierowaniem przeciwko niemu roszczeń odszkodowawczych, zwalniając Organizatora od wszelkich zobowiązań, jakie powstaną z tego tytułu. Uczestnik konkursu ponadto oświadcza, że posiada zgodę osób widocznych na zdjęciach do utrwalenia ich wizerunku, zgodę na ich opublikowanie oraz publiczną ekspozycję. Z chwilą nadesłania, fotografie przechodzą na własność Organizatora, który nieodpłatnie przejmuje autorskie prawa majątkowe do nadesłanych fotografii, które nie podlegają zwrotowi.</w:t>
      </w:r>
    </w:p>
    <w:p w:rsidR="002A4EC8" w:rsidRPr="002A4EC8" w:rsidRDefault="002A4EC8" w:rsidP="002A4EC8">
      <w:pPr>
        <w:pStyle w:val="Nagwek"/>
        <w:numPr>
          <w:ilvl w:val="0"/>
          <w:numId w:val="18"/>
        </w:numPr>
        <w:tabs>
          <w:tab w:val="left" w:pos="4065"/>
        </w:tabs>
        <w:spacing w:line="360" w:lineRule="auto"/>
        <w:rPr>
          <w:lang w:val="pl-PL"/>
        </w:rPr>
      </w:pPr>
      <w:r w:rsidRPr="00036DF6">
        <w:rPr>
          <w:lang w:val="pl-PL"/>
        </w:rPr>
        <w:t>Organizator zastrzega sobie prawo do obróbki komputerowej, możliwości dokonania modyfikacji fotografii ze względu na wymogi techniczne związane z wykorzystaniem prac.</w:t>
      </w:r>
    </w:p>
    <w:p w:rsidR="002A4EC8" w:rsidRPr="00036DF6" w:rsidRDefault="002A4EC8" w:rsidP="00092CDC">
      <w:pPr>
        <w:tabs>
          <w:tab w:val="left" w:pos="4065"/>
        </w:tabs>
        <w:spacing w:line="360" w:lineRule="auto"/>
        <w:rPr>
          <w:lang w:val="pl-PL"/>
        </w:rPr>
      </w:pPr>
    </w:p>
    <w:p w:rsidR="007805A4" w:rsidRPr="00036DF6" w:rsidRDefault="004236BF" w:rsidP="004236BF">
      <w:pPr>
        <w:pStyle w:val="Nagwek2"/>
        <w:tabs>
          <w:tab w:val="left" w:pos="3402"/>
        </w:tabs>
        <w:rPr>
          <w:lang w:val="pl-PL"/>
        </w:rPr>
      </w:pPr>
      <w:r>
        <w:rPr>
          <w:lang w:val="pl-PL"/>
        </w:rPr>
        <w:tab/>
      </w:r>
      <w:r w:rsidR="002A4EC8">
        <w:rPr>
          <w:lang w:val="pl-PL"/>
        </w:rPr>
        <w:t>§ 8</w:t>
      </w:r>
      <w:r w:rsidR="0037397B" w:rsidRPr="00036DF6">
        <w:rPr>
          <w:lang w:val="pl-PL"/>
        </w:rPr>
        <w:t xml:space="preserve"> </w:t>
      </w:r>
      <w:r w:rsidR="007805A4" w:rsidRPr="00036DF6">
        <w:rPr>
          <w:lang w:val="pl-PL"/>
        </w:rPr>
        <w:t>Przetwarzanie danych osobowych</w:t>
      </w:r>
    </w:p>
    <w:p w:rsidR="00CE1048" w:rsidRPr="00CE1048" w:rsidRDefault="00CE1048" w:rsidP="00CE1048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ascii="Calibri" w:eastAsia="Times New Roman" w:hAnsi="Calibri" w:cs="Times New Roman"/>
          <w:i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Uczestnik wyraża zgodę na przetwarzanie podany</w:t>
      </w:r>
      <w:r w:rsidR="00092CDC">
        <w:rPr>
          <w:rFonts w:ascii="Calibri" w:eastAsia="Times New Roman" w:hAnsi="Calibri" w:cs="Times New Roman"/>
          <w:lang w:val="pl-PL"/>
        </w:rPr>
        <w:t>ch danych osobowych w związku z </w:t>
      </w:r>
      <w:r w:rsidRPr="00CE1048">
        <w:rPr>
          <w:rFonts w:ascii="Calibri" w:eastAsia="Times New Roman" w:hAnsi="Calibri" w:cs="Times New Roman"/>
          <w:lang w:val="pl-PL"/>
        </w:rPr>
        <w:t>prowadzonym Konkursem.</w:t>
      </w:r>
    </w:p>
    <w:p w:rsidR="00CE1048" w:rsidRPr="00CE1048" w:rsidRDefault="00CE1048" w:rsidP="00CE1048">
      <w:pPr>
        <w:numPr>
          <w:ilvl w:val="0"/>
          <w:numId w:val="14"/>
        </w:numPr>
        <w:tabs>
          <w:tab w:val="left" w:pos="4065"/>
        </w:tabs>
        <w:spacing w:line="360" w:lineRule="auto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Treść klauzuli informacyjnej: zgodnie z art. 13 Rozporządz</w:t>
      </w:r>
      <w:r w:rsidR="00092CDC">
        <w:rPr>
          <w:rFonts w:ascii="Calibri" w:eastAsia="Times New Roman" w:hAnsi="Calibri" w:cs="Times New Roman"/>
          <w:lang w:val="pl-PL"/>
        </w:rPr>
        <w:t>enia Parlamentu Europejskiego i </w:t>
      </w:r>
      <w:r w:rsidRPr="00CE1048">
        <w:rPr>
          <w:rFonts w:ascii="Calibri" w:eastAsia="Times New Roman" w:hAnsi="Calibri" w:cs="Times New Roman"/>
          <w:lang w:val="pl-PL"/>
        </w:rPr>
        <w:t>Rady (UE) 2016/679 z dnia 27 kwietnia 2016 r. w sp</w:t>
      </w:r>
      <w:r w:rsidR="00092CDC">
        <w:rPr>
          <w:rFonts w:ascii="Calibri" w:eastAsia="Times New Roman" w:hAnsi="Calibri" w:cs="Times New Roman"/>
          <w:lang w:val="pl-PL"/>
        </w:rPr>
        <w:t>rawie ochrony osób fizycznych w </w:t>
      </w:r>
      <w:r w:rsidRPr="00CE1048">
        <w:rPr>
          <w:rFonts w:ascii="Calibri" w:eastAsia="Times New Roman" w:hAnsi="Calibri" w:cs="Times New Roman"/>
          <w:lang w:val="pl-PL"/>
        </w:rPr>
        <w:t>związku z przetwarzaniem danych osobowych i w sprawie swobodnego przepływu takich danych oraz uchylenia dyrektywy 95/46/WE (ogólne rozporządzenie o ochronie danych), zwanym dalej rozporządzeniem RODO, Organizator oświadcza, że:</w:t>
      </w:r>
    </w:p>
    <w:p w:rsidR="00CE1048" w:rsidRPr="00CE1048" w:rsidRDefault="00CE1048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1134" w:hanging="357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Administratorem danych osobowych uczestników biorących udział w Konkursie jest Wojewódzki Urząd Pracy w Warszawie z siedzibą w Warszawie, przy ul. Młynarskiej 16.</w:t>
      </w:r>
    </w:p>
    <w:p w:rsidR="00CE1048" w:rsidRPr="000E03F5" w:rsidRDefault="00CE1048" w:rsidP="000E03F5">
      <w:pPr>
        <w:numPr>
          <w:ilvl w:val="1"/>
          <w:numId w:val="14"/>
        </w:numPr>
        <w:tabs>
          <w:tab w:val="left" w:pos="4065"/>
        </w:tabs>
        <w:spacing w:line="360" w:lineRule="auto"/>
        <w:ind w:left="1134" w:hanging="357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W sprawach związanych z przetwarzaniem danych osobowych, można się kontaktować z Inspektorem Danych Osobowych (IOD) za pośred</w:t>
      </w:r>
      <w:r w:rsidR="000E03F5">
        <w:rPr>
          <w:rFonts w:ascii="Calibri" w:eastAsia="Times New Roman" w:hAnsi="Calibri" w:cs="Times New Roman"/>
          <w:lang w:val="pl-PL"/>
        </w:rPr>
        <w:t xml:space="preserve">nictwem poczty elektronicznej </w:t>
      </w:r>
      <w:r w:rsidR="000E03F5" w:rsidRPr="000E03F5">
        <w:rPr>
          <w:rFonts w:ascii="Calibri" w:eastAsia="Times New Roman" w:hAnsi="Calibri" w:cs="Times New Roman"/>
          <w:lang w:val="pl-PL"/>
        </w:rPr>
        <w:t>e-</w:t>
      </w:r>
      <w:r w:rsidR="000E03F5">
        <w:rPr>
          <w:rFonts w:ascii="Calibri" w:eastAsia="Times New Roman" w:hAnsi="Calibri" w:cs="Times New Roman"/>
          <w:lang w:val="pl-PL"/>
        </w:rPr>
        <w:t> </w:t>
      </w:r>
      <w:r w:rsidRPr="000E03F5">
        <w:rPr>
          <w:rFonts w:ascii="Calibri" w:eastAsia="Times New Roman" w:hAnsi="Calibri" w:cs="Times New Roman"/>
          <w:lang w:val="pl-PL"/>
        </w:rPr>
        <w:t xml:space="preserve">mail: </w:t>
      </w:r>
      <w:hyperlink r:id="rId10" w:history="1">
        <w:r w:rsidRPr="000E03F5">
          <w:rPr>
            <w:rFonts w:ascii="Calibri" w:eastAsia="Times New Roman" w:hAnsi="Calibri" w:cs="Times New Roman"/>
            <w:color w:val="0563C1"/>
            <w:u w:val="single"/>
            <w:lang w:val="pl-PL"/>
          </w:rPr>
          <w:t>iod@wup.mazowsze.pl</w:t>
        </w:r>
      </w:hyperlink>
      <w:r w:rsidRPr="000E03F5">
        <w:rPr>
          <w:rFonts w:ascii="Calibri" w:eastAsia="Times New Roman" w:hAnsi="Calibri" w:cs="Times New Roman"/>
          <w:lang w:val="pl-PL"/>
        </w:rPr>
        <w:t xml:space="preserve"> .</w:t>
      </w:r>
    </w:p>
    <w:p w:rsidR="00CE1048" w:rsidRPr="00CE1048" w:rsidRDefault="00CE1048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1134" w:hanging="357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Dane osobowe będą przetwarzane w celu:</w:t>
      </w:r>
    </w:p>
    <w:p w:rsidR="00CE1048" w:rsidRPr="00CE1048" w:rsidRDefault="00CE1048" w:rsidP="00016328">
      <w:pPr>
        <w:numPr>
          <w:ilvl w:val="2"/>
          <w:numId w:val="14"/>
        </w:numPr>
        <w:tabs>
          <w:tab w:val="left" w:pos="4065"/>
        </w:tabs>
        <w:spacing w:line="360" w:lineRule="auto"/>
        <w:ind w:left="1560" w:hanging="425"/>
        <w:contextualSpacing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wzięcia udziału w konkursie na podstawie dobrowolnie wyrażonej zgody (art. 6 ust. 1 lit. a RODO);</w:t>
      </w:r>
    </w:p>
    <w:p w:rsidR="00CE1048" w:rsidRPr="00CE1048" w:rsidRDefault="00CE1048" w:rsidP="00016328">
      <w:pPr>
        <w:numPr>
          <w:ilvl w:val="2"/>
          <w:numId w:val="14"/>
        </w:numPr>
        <w:tabs>
          <w:tab w:val="left" w:pos="4065"/>
        </w:tabs>
        <w:spacing w:line="360" w:lineRule="auto"/>
        <w:ind w:left="1560" w:hanging="425"/>
        <w:contextualSpacing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organizacji, przeprowadzenia i promocji Konku</w:t>
      </w:r>
      <w:r w:rsidR="00092CDC">
        <w:rPr>
          <w:rFonts w:ascii="Calibri" w:eastAsia="Times New Roman" w:hAnsi="Calibri" w:cs="Times New Roman"/>
          <w:lang w:val="pl-PL"/>
        </w:rPr>
        <w:t>rsu, opublikowania informacji o </w:t>
      </w:r>
      <w:r w:rsidRPr="00CE1048">
        <w:rPr>
          <w:rFonts w:ascii="Calibri" w:eastAsia="Times New Roman" w:hAnsi="Calibri" w:cs="Times New Roman"/>
          <w:lang w:val="pl-PL"/>
        </w:rPr>
        <w:t>laureatach konkursu, a także działań informacyjno-promocyjnych Wojewódzkiego Urzędu Pracy w Warszawie w ramach wdrażaneg</w:t>
      </w:r>
      <w:r w:rsidR="0083422E">
        <w:rPr>
          <w:rFonts w:ascii="Calibri" w:eastAsia="Times New Roman" w:hAnsi="Calibri" w:cs="Times New Roman"/>
          <w:lang w:val="pl-PL"/>
        </w:rPr>
        <w:t>o Programu Operacyjnego Wiedza E</w:t>
      </w:r>
      <w:r w:rsidRPr="00CE1048">
        <w:rPr>
          <w:rFonts w:ascii="Calibri" w:eastAsia="Times New Roman" w:hAnsi="Calibri" w:cs="Times New Roman"/>
          <w:lang w:val="pl-PL"/>
        </w:rPr>
        <w:t xml:space="preserve">dukacja Rozwój oraz Regionalnego Programu Operacyjnego Województwa Mazowieckiego 2014-2020. Przetwarzanie danych osobowych jest niezbędne do wykonania zadania realizowanego w interesie publicznym (art. 6 ust. 1 lit. e RODO). </w:t>
      </w:r>
    </w:p>
    <w:p w:rsidR="00CE1048" w:rsidRPr="00CE1048" w:rsidRDefault="00CE1048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993" w:hanging="283"/>
        <w:contextualSpacing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Dane osobowe laureatów konkursu w postaci imienia, nazwiska zostaną upublicznione w mediach społecznościowych</w:t>
      </w:r>
      <w:r w:rsidRPr="00CE1048">
        <w:rPr>
          <w:rFonts w:ascii="Calibri" w:eastAsia="Times New Roman" w:hAnsi="Calibri" w:cs="Times New Roman"/>
        </w:rPr>
        <w:t xml:space="preserve"> </w:t>
      </w:r>
      <w:r w:rsidRPr="00CE1048">
        <w:rPr>
          <w:rFonts w:ascii="Calibri" w:eastAsia="Times New Roman" w:hAnsi="Calibri" w:cs="Times New Roman"/>
          <w:lang w:val="pl-PL"/>
        </w:rPr>
        <w:t>w związku z ogłoszeniem wyników.</w:t>
      </w:r>
    </w:p>
    <w:p w:rsidR="00CE1048" w:rsidRPr="00CE1048" w:rsidRDefault="00CE1048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993" w:hanging="357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Dane osobowe uczestników konkursu nie będą udostępniane podmiotom zewnętrznym, z wyjątkiem przypadków przewidzianych przepisami prawa.</w:t>
      </w:r>
    </w:p>
    <w:p w:rsidR="00CE1048" w:rsidRPr="00CE1048" w:rsidRDefault="00CE1048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993" w:hanging="357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 xml:space="preserve">Dane osobowe uczestników konkursu będą przechowywane do momentu wycofania zgody na przetwarzanie danych osobowych lub przez okres niezbędny do przeprowadzenia konkursu i wydania nagród oraz w celu późniejszej archiwizacji, zgodnie z wymaganiami </w:t>
      </w:r>
      <w:r w:rsidR="00134F77">
        <w:rPr>
          <w:rFonts w:ascii="Calibri" w:eastAsia="Times New Roman" w:hAnsi="Calibri" w:cs="Times New Roman"/>
          <w:lang w:val="pl-PL"/>
        </w:rPr>
        <w:t>ustawy z dnia 14 lipca 1983 r.</w:t>
      </w:r>
      <w:r w:rsidRPr="00CE1048">
        <w:rPr>
          <w:rFonts w:ascii="Calibri" w:eastAsia="Times New Roman" w:hAnsi="Calibri" w:cs="Times New Roman"/>
          <w:lang w:val="pl-PL"/>
        </w:rPr>
        <w:t xml:space="preserve"> o narodowym zasobie archiwalnym i archiwach (Dz. U. z 2020 r. poz. 164). </w:t>
      </w:r>
    </w:p>
    <w:p w:rsidR="00CE1048" w:rsidRPr="00CE1048" w:rsidRDefault="00CE1048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993" w:hanging="357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 xml:space="preserve">Uczestnik konkursu ma prawo do wycofania zgody na przetwarzanie danych osobowych w związku z prowadzonym konkursem do czasu dokonania oceny prac konkursowych przez </w:t>
      </w:r>
      <w:r w:rsidR="00676ED9">
        <w:rPr>
          <w:rFonts w:ascii="Calibri" w:eastAsia="Times New Roman" w:hAnsi="Calibri" w:cs="Times New Roman"/>
          <w:lang w:val="pl-PL"/>
        </w:rPr>
        <w:t xml:space="preserve">komisję, tj. do </w:t>
      </w:r>
      <w:r w:rsidR="00FA3C77">
        <w:rPr>
          <w:rFonts w:ascii="Calibri" w:eastAsia="Times New Roman" w:hAnsi="Calibri" w:cs="Times New Roman"/>
          <w:lang w:val="pl-PL"/>
        </w:rPr>
        <w:t>19</w:t>
      </w:r>
      <w:r w:rsidR="00882530">
        <w:rPr>
          <w:rFonts w:ascii="Calibri" w:eastAsia="Times New Roman" w:hAnsi="Calibri" w:cs="Times New Roman"/>
          <w:lang w:val="pl-PL"/>
        </w:rPr>
        <w:t xml:space="preserve"> maja </w:t>
      </w:r>
      <w:r w:rsidR="00FA3C77">
        <w:rPr>
          <w:rFonts w:ascii="Calibri" w:eastAsia="Times New Roman" w:hAnsi="Calibri" w:cs="Times New Roman"/>
          <w:lang w:val="pl-PL"/>
        </w:rPr>
        <w:t>2023</w:t>
      </w:r>
      <w:r w:rsidRPr="00CE1048">
        <w:rPr>
          <w:rFonts w:ascii="Calibri" w:eastAsia="Times New Roman" w:hAnsi="Calibri" w:cs="Times New Roman"/>
          <w:lang w:val="pl-PL"/>
        </w:rPr>
        <w:t xml:space="preserve"> r. Po tym terminie Administrator zobowiązany jest przetwarzać dane osobowe w celu realizacji zadania w interesie publicznym. Wycofanie zgody nie będzie miało jednak wpływu na przetwarzanie, którego dokonano na podstawie zgody Uczestnika konkursu przed jej cofnięciem.</w:t>
      </w:r>
    </w:p>
    <w:p w:rsidR="00CE1048" w:rsidRPr="00CE1048" w:rsidRDefault="00CE1048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993" w:hanging="357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 xml:space="preserve">Osobie, której dane osobowe dotyczą, przysługuje również prawo dostępu do swoich danych, otrzymania ich kopii oraz do żądania sprostowania danych, ich usunięcia, ograniczenia przetwarzania, a także wniesienia sprzeciwu wobec przetwarzania danych. </w:t>
      </w:r>
    </w:p>
    <w:p w:rsidR="00CE1048" w:rsidRPr="00CE1048" w:rsidRDefault="00CE1048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993" w:hanging="357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Uczestnik konkursu ma prawo do wniesienia skargi do Prezesa Urzędu Ochrony Danych Osobowych</w:t>
      </w:r>
      <w:r w:rsidR="008859C5">
        <w:rPr>
          <w:rFonts w:ascii="Calibri" w:eastAsia="Times New Roman" w:hAnsi="Calibri" w:cs="Times New Roman"/>
          <w:lang w:val="pl-PL"/>
        </w:rPr>
        <w:t xml:space="preserve"> </w:t>
      </w:r>
      <w:r w:rsidR="008859C5" w:rsidRPr="00CE1048">
        <w:rPr>
          <w:rFonts w:ascii="Calibri" w:eastAsia="Times New Roman" w:hAnsi="Calibri" w:cs="Times New Roman"/>
          <w:lang w:val="pl-PL"/>
        </w:rPr>
        <w:t>(</w:t>
      </w:r>
      <w:r w:rsidR="008859C5" w:rsidRPr="001731AF">
        <w:rPr>
          <w:iCs/>
          <w:lang w:val="pl-PL"/>
        </w:rPr>
        <w:t>szczegóły na stronie internetowej:</w:t>
      </w:r>
      <w:r w:rsidR="008859C5" w:rsidRPr="009B6CC2">
        <w:rPr>
          <w:iCs/>
        </w:rPr>
        <w:t xml:space="preserve"> </w:t>
      </w:r>
      <w:hyperlink r:id="rId11" w:history="1">
        <w:r w:rsidR="008859C5" w:rsidRPr="009B6CC2">
          <w:rPr>
            <w:rStyle w:val="Hipercze"/>
            <w:iCs/>
          </w:rPr>
          <w:t>https://uodo.gov.pl/</w:t>
        </w:r>
      </w:hyperlink>
      <w:r w:rsidR="008859C5" w:rsidRPr="00CE1048">
        <w:rPr>
          <w:rFonts w:ascii="Calibri" w:eastAsia="Times New Roman" w:hAnsi="Calibri" w:cs="Times New Roman"/>
          <w:lang w:val="pl-PL"/>
        </w:rPr>
        <w:t>)</w:t>
      </w:r>
      <w:r w:rsidRPr="00CE1048">
        <w:rPr>
          <w:rFonts w:ascii="Calibri" w:eastAsia="Times New Roman" w:hAnsi="Calibri" w:cs="Times New Roman"/>
          <w:lang w:val="pl-PL"/>
        </w:rPr>
        <w:t>.</w:t>
      </w:r>
    </w:p>
    <w:p w:rsidR="00CE1048" w:rsidRDefault="00CE1048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993" w:hanging="357"/>
        <w:rPr>
          <w:rFonts w:ascii="Calibri" w:eastAsia="Times New Roman" w:hAnsi="Calibri" w:cs="Times New Roman"/>
          <w:lang w:val="pl-PL"/>
        </w:rPr>
      </w:pPr>
      <w:r w:rsidRPr="00CE1048">
        <w:rPr>
          <w:rFonts w:ascii="Calibri" w:eastAsia="Times New Roman" w:hAnsi="Calibri" w:cs="Times New Roman"/>
          <w:lang w:val="pl-PL"/>
        </w:rPr>
        <w:t>Podanie danych przez uczestnika konkursu jest dobrow</w:t>
      </w:r>
      <w:r w:rsidR="00092CDC">
        <w:rPr>
          <w:rFonts w:ascii="Calibri" w:eastAsia="Times New Roman" w:hAnsi="Calibri" w:cs="Times New Roman"/>
          <w:lang w:val="pl-PL"/>
        </w:rPr>
        <w:t>olne, ale niezbędne do udziału w </w:t>
      </w:r>
      <w:r w:rsidRPr="00CE1048">
        <w:rPr>
          <w:rFonts w:ascii="Calibri" w:eastAsia="Times New Roman" w:hAnsi="Calibri" w:cs="Times New Roman"/>
          <w:lang w:val="pl-PL"/>
        </w:rPr>
        <w:t>konkursie.</w:t>
      </w:r>
    </w:p>
    <w:p w:rsidR="003E1BA1" w:rsidRPr="00913F2F" w:rsidRDefault="003E1BA1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993" w:hanging="357"/>
        <w:rPr>
          <w:rFonts w:ascii="Calibri" w:eastAsia="Times New Roman" w:hAnsi="Calibri" w:cs="Times New Roman"/>
          <w:lang w:val="pl-PL"/>
        </w:rPr>
      </w:pPr>
      <w:r w:rsidRPr="00913F2F">
        <w:rPr>
          <w:rFonts w:ascii="Calibri" w:eastAsia="Times New Roman" w:hAnsi="Calibri" w:cs="Times New Roman"/>
          <w:lang w:val="pl-PL"/>
        </w:rPr>
        <w:t>Dane osobowe Uczestników Konkursu nie będą wykorzystywane do zautoma</w:t>
      </w:r>
      <w:r w:rsidR="00306B0B" w:rsidRPr="00913F2F">
        <w:rPr>
          <w:rFonts w:ascii="Calibri" w:eastAsia="Times New Roman" w:hAnsi="Calibri" w:cs="Times New Roman"/>
          <w:lang w:val="pl-PL"/>
        </w:rPr>
        <w:t>tyzowanego podejmowania decyzji.</w:t>
      </w:r>
      <w:r w:rsidRPr="00913F2F">
        <w:rPr>
          <w:rFonts w:ascii="Calibri" w:eastAsia="Times New Roman" w:hAnsi="Calibri" w:cs="Times New Roman"/>
          <w:lang w:val="pl-PL"/>
        </w:rPr>
        <w:t xml:space="preserve"> </w:t>
      </w:r>
    </w:p>
    <w:p w:rsidR="003E1BA1" w:rsidRPr="00913F2F" w:rsidRDefault="003E1BA1" w:rsidP="00016328">
      <w:pPr>
        <w:numPr>
          <w:ilvl w:val="1"/>
          <w:numId w:val="14"/>
        </w:numPr>
        <w:tabs>
          <w:tab w:val="left" w:pos="4065"/>
        </w:tabs>
        <w:spacing w:line="360" w:lineRule="auto"/>
        <w:ind w:left="993" w:hanging="357"/>
        <w:rPr>
          <w:rFonts w:ascii="Calibri" w:eastAsia="Times New Roman" w:hAnsi="Calibri" w:cs="Times New Roman"/>
          <w:lang w:val="pl-PL"/>
        </w:rPr>
      </w:pPr>
      <w:r w:rsidRPr="00913F2F">
        <w:rPr>
          <w:rFonts w:ascii="Calibri" w:eastAsia="Times New Roman" w:hAnsi="Calibri" w:cs="Times New Roman"/>
          <w:lang w:val="pl-PL"/>
        </w:rPr>
        <w:t>Ze względu na wykorzystanie w Konkur</w:t>
      </w:r>
      <w:r w:rsidR="000E03F5">
        <w:rPr>
          <w:rFonts w:ascii="Calibri" w:eastAsia="Times New Roman" w:hAnsi="Calibri" w:cs="Times New Roman"/>
          <w:lang w:val="pl-PL"/>
        </w:rPr>
        <w:t xml:space="preserve">sie narzędzia Facebook (portalu </w:t>
      </w:r>
      <w:r w:rsidRPr="00913F2F">
        <w:rPr>
          <w:rFonts w:ascii="Calibri" w:eastAsia="Times New Roman" w:hAnsi="Calibri" w:cs="Times New Roman"/>
          <w:lang w:val="pl-PL"/>
        </w:rPr>
        <w:t>społecznościowego firmy Meta) może dojść do przekazania danych użytkowników do krajów trzecich.</w:t>
      </w:r>
    </w:p>
    <w:p w:rsidR="007805A4" w:rsidRPr="00036DF6" w:rsidRDefault="007805A4" w:rsidP="0037397B">
      <w:pPr>
        <w:pStyle w:val="Nagwek"/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</w:p>
    <w:p w:rsidR="00962877" w:rsidRPr="00036DF6" w:rsidRDefault="004236BF" w:rsidP="00F01F66">
      <w:pPr>
        <w:pStyle w:val="Nagwek2"/>
        <w:tabs>
          <w:tab w:val="left" w:pos="3402"/>
        </w:tabs>
        <w:rPr>
          <w:lang w:val="pl-PL"/>
        </w:rPr>
      </w:pPr>
      <w:r>
        <w:rPr>
          <w:lang w:val="pl-PL"/>
        </w:rPr>
        <w:tab/>
      </w:r>
      <w:r w:rsidR="002A4EC8">
        <w:rPr>
          <w:lang w:val="pl-PL"/>
        </w:rPr>
        <w:t>§ 9</w:t>
      </w:r>
      <w:r w:rsidR="0037397B" w:rsidRPr="00036DF6">
        <w:rPr>
          <w:lang w:val="pl-PL"/>
        </w:rPr>
        <w:t xml:space="preserve"> </w:t>
      </w:r>
      <w:r w:rsidR="00962877" w:rsidRPr="00036DF6">
        <w:rPr>
          <w:lang w:val="pl-PL"/>
        </w:rPr>
        <w:t>Postanowienia końcowe</w:t>
      </w:r>
    </w:p>
    <w:p w:rsidR="00A94625" w:rsidRPr="00913F2F" w:rsidRDefault="00A94625" w:rsidP="0037397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left" w:pos="4065"/>
        </w:tabs>
        <w:spacing w:line="360" w:lineRule="auto"/>
        <w:rPr>
          <w:lang w:val="pl-PL"/>
        </w:rPr>
      </w:pPr>
      <w:r w:rsidRPr="00913F2F">
        <w:rPr>
          <w:lang w:val="pl-PL"/>
        </w:rPr>
        <w:t>Organizator zastrzega sobie prawo do odwołania lub przerwania konkursu, o czym poinformuje na stronie firmowej „</w:t>
      </w:r>
      <w:r w:rsidR="00B72138" w:rsidRPr="00913F2F">
        <w:rPr>
          <w:lang w:val="pl-PL"/>
        </w:rPr>
        <w:t>Aktywni na Mazowszu</w:t>
      </w:r>
      <w:r w:rsidRPr="00913F2F">
        <w:rPr>
          <w:lang w:val="pl-PL"/>
        </w:rPr>
        <w:t>” na Facebooku.</w:t>
      </w:r>
    </w:p>
    <w:p w:rsidR="004C4775" w:rsidRPr="00036DF6" w:rsidRDefault="00962877" w:rsidP="00C727AF">
      <w:pPr>
        <w:pStyle w:val="Akapitzlist"/>
        <w:numPr>
          <w:ilvl w:val="0"/>
          <w:numId w:val="22"/>
        </w:numPr>
        <w:spacing w:line="360" w:lineRule="auto"/>
        <w:rPr>
          <w:lang w:val="pl-PL"/>
        </w:rPr>
      </w:pPr>
      <w:r w:rsidRPr="00036DF6">
        <w:rPr>
          <w:lang w:val="pl-PL"/>
        </w:rPr>
        <w:t xml:space="preserve">Informacje o ewentualnych zmianach w regulaminie lub jego załącznikach publikowane będą na stronie internetowej </w:t>
      </w:r>
      <w:hyperlink r:id="rId12" w:history="1">
        <w:r w:rsidR="0037397B" w:rsidRPr="00036DF6">
          <w:rPr>
            <w:rStyle w:val="Hipercze"/>
            <w:lang w:val="pl-PL"/>
          </w:rPr>
          <w:t>WUP Warszawa</w:t>
        </w:r>
      </w:hyperlink>
      <w:r w:rsidR="004C4775" w:rsidRPr="00036DF6">
        <w:rPr>
          <w:lang w:val="pl-PL"/>
        </w:rPr>
        <w:t xml:space="preserve">  o</w:t>
      </w:r>
      <w:r w:rsidR="00C727AF" w:rsidRPr="00036DF6">
        <w:rPr>
          <w:lang w:val="pl-PL"/>
        </w:rPr>
        <w:t xml:space="preserve">raz na profilu WUP w Warszawie na Facebooku </w:t>
      </w:r>
      <w:hyperlink r:id="rId13" w:history="1">
        <w:r w:rsidR="00C727AF" w:rsidRPr="00036DF6">
          <w:rPr>
            <w:rStyle w:val="Hipercze"/>
            <w:lang w:val="pl-PL"/>
          </w:rPr>
          <w:t>Aktywni na Mazowszu</w:t>
        </w:r>
      </w:hyperlink>
      <w:r w:rsidR="00C727AF" w:rsidRPr="00036DF6">
        <w:rPr>
          <w:lang w:val="pl-PL"/>
        </w:rPr>
        <w:t>.</w:t>
      </w:r>
    </w:p>
    <w:sectPr w:rsidR="004C4775" w:rsidRPr="00036DF6" w:rsidSect="009E56E2">
      <w:headerReference w:type="default" r:id="rId14"/>
      <w:footerReference w:type="default" r:id="rId15"/>
      <w:headerReference w:type="first" r:id="rId16"/>
      <w:footerReference w:type="first" r:id="rId17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5A" w:rsidRDefault="005E0E5A" w:rsidP="00826822">
      <w:r>
        <w:separator/>
      </w:r>
    </w:p>
  </w:endnote>
  <w:endnote w:type="continuationSeparator" w:id="0">
    <w:p w:rsidR="005E0E5A" w:rsidRDefault="005E0E5A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347595"/>
      <w:docPartObj>
        <w:docPartGallery w:val="Page Numbers (Bottom of Page)"/>
        <w:docPartUnique/>
      </w:docPartObj>
    </w:sdtPr>
    <w:sdtEndPr/>
    <w:sdtContent>
      <w:p w:rsidR="001402BA" w:rsidRDefault="001402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F8" w:rsidRPr="005E2CF8">
          <w:rPr>
            <w:noProof/>
            <w:lang w:val="pl-PL"/>
          </w:rPr>
          <w:t>4</w:t>
        </w:r>
        <w:r>
          <w:fldChar w:fldCharType="end"/>
        </w:r>
      </w:p>
    </w:sdtContent>
  </w:sdt>
  <w:p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E2" w:rsidRPr="006A1510" w:rsidRDefault="009E56E2">
    <w:pPr>
      <w:pStyle w:val="Stopka"/>
      <w:rPr>
        <w:lang w:val="en-US"/>
      </w:rPr>
    </w:pPr>
  </w:p>
  <w:p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5A" w:rsidRDefault="005E0E5A" w:rsidP="00826822">
      <w:r>
        <w:separator/>
      </w:r>
    </w:p>
  </w:footnote>
  <w:footnote w:type="continuationSeparator" w:id="0">
    <w:p w:rsidR="005E0E5A" w:rsidRDefault="005E0E5A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3B" w:rsidRPr="005A413B" w:rsidRDefault="005A413B">
    <w:pPr>
      <w:pStyle w:val="Nagwek"/>
      <w:rPr>
        <w:lang w:val="pl-PL"/>
      </w:rPr>
    </w:pPr>
  </w:p>
  <w:p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noProof/>
        <w:lang w:eastAsia="pl-PL"/>
      </w:rPr>
      <w:drawing>
        <wp:inline distT="0" distB="0" distL="0" distR="0" wp14:anchorId="20D75CEB" wp14:editId="01146D41">
          <wp:extent cx="6061710" cy="812800"/>
          <wp:effectExtent l="0" t="0" r="0" b="635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4"/>
    <w:multiLevelType w:val="hybridMultilevel"/>
    <w:tmpl w:val="BB92768C"/>
    <w:lvl w:ilvl="0" w:tplc="D90C37A4">
      <w:start w:val="1"/>
      <w:numFmt w:val="decimal"/>
      <w:lvlText w:val="%1."/>
      <w:lvlJc w:val="left"/>
      <w:pPr>
        <w:ind w:left="757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5000F">
      <w:start w:val="1"/>
      <w:numFmt w:val="decimal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28E266F"/>
    <w:multiLevelType w:val="hybridMultilevel"/>
    <w:tmpl w:val="889A0A1A"/>
    <w:lvl w:ilvl="0" w:tplc="F1F26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464"/>
    <w:multiLevelType w:val="hybridMultilevel"/>
    <w:tmpl w:val="0B342F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259"/>
    <w:multiLevelType w:val="hybridMultilevel"/>
    <w:tmpl w:val="812CDC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4601D"/>
    <w:multiLevelType w:val="hybridMultilevel"/>
    <w:tmpl w:val="156669D4"/>
    <w:lvl w:ilvl="0" w:tplc="C4F8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1403"/>
    <w:multiLevelType w:val="hybridMultilevel"/>
    <w:tmpl w:val="9D3440B0"/>
    <w:lvl w:ilvl="0" w:tplc="14E86526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726A4C"/>
    <w:multiLevelType w:val="hybridMultilevel"/>
    <w:tmpl w:val="6FA0E18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0552F8"/>
    <w:multiLevelType w:val="hybridMultilevel"/>
    <w:tmpl w:val="7570D51C"/>
    <w:lvl w:ilvl="0" w:tplc="D90C37A4">
      <w:start w:val="1"/>
      <w:numFmt w:val="decimal"/>
      <w:lvlText w:val="%1."/>
      <w:lvlJc w:val="left"/>
      <w:pPr>
        <w:ind w:left="757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50011">
      <w:start w:val="1"/>
      <w:numFmt w:val="decimal"/>
      <w:lvlText w:val="%2)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9E349F3"/>
    <w:multiLevelType w:val="hybridMultilevel"/>
    <w:tmpl w:val="6E22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198"/>
    <w:multiLevelType w:val="hybridMultilevel"/>
    <w:tmpl w:val="3E280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A5330"/>
    <w:multiLevelType w:val="hybridMultilevel"/>
    <w:tmpl w:val="2F94B860"/>
    <w:lvl w:ilvl="0" w:tplc="DB6088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0CD1"/>
    <w:multiLevelType w:val="hybridMultilevel"/>
    <w:tmpl w:val="72B0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27450"/>
    <w:multiLevelType w:val="hybridMultilevel"/>
    <w:tmpl w:val="E1D67058"/>
    <w:lvl w:ilvl="0" w:tplc="D90C37A4">
      <w:start w:val="1"/>
      <w:numFmt w:val="decimal"/>
      <w:lvlText w:val="%1."/>
      <w:lvlJc w:val="left"/>
      <w:pPr>
        <w:ind w:left="757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50011">
      <w:start w:val="1"/>
      <w:numFmt w:val="decimal"/>
      <w:lvlText w:val="%2)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C160A36"/>
    <w:multiLevelType w:val="hybridMultilevel"/>
    <w:tmpl w:val="7644B2EE"/>
    <w:lvl w:ilvl="0" w:tplc="4D6A427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4F7E5C"/>
    <w:multiLevelType w:val="hybridMultilevel"/>
    <w:tmpl w:val="B9C8D91C"/>
    <w:lvl w:ilvl="0" w:tplc="D6F86064">
      <w:start w:val="1"/>
      <w:numFmt w:val="decimal"/>
      <w:lvlText w:val="%1."/>
      <w:lvlJc w:val="left"/>
      <w:pPr>
        <w:ind w:left="757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B506C"/>
    <w:multiLevelType w:val="hybridMultilevel"/>
    <w:tmpl w:val="1004BFBE"/>
    <w:lvl w:ilvl="0" w:tplc="ECFACF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84D8E"/>
    <w:multiLevelType w:val="hybridMultilevel"/>
    <w:tmpl w:val="12BAB760"/>
    <w:lvl w:ilvl="0" w:tplc="F1F26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A1415"/>
    <w:multiLevelType w:val="hybridMultilevel"/>
    <w:tmpl w:val="97E4A1AA"/>
    <w:lvl w:ilvl="0" w:tplc="8C9CE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250B7"/>
    <w:multiLevelType w:val="hybridMultilevel"/>
    <w:tmpl w:val="AE3E2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4B85"/>
    <w:multiLevelType w:val="hybridMultilevel"/>
    <w:tmpl w:val="39F82D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419BB"/>
    <w:multiLevelType w:val="hybridMultilevel"/>
    <w:tmpl w:val="A4C6B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27607"/>
    <w:multiLevelType w:val="hybridMultilevel"/>
    <w:tmpl w:val="BC129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81DE0"/>
    <w:multiLevelType w:val="hybridMultilevel"/>
    <w:tmpl w:val="8E7250D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A6946D1"/>
    <w:multiLevelType w:val="hybridMultilevel"/>
    <w:tmpl w:val="9D2624EE"/>
    <w:lvl w:ilvl="0" w:tplc="F022F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031CA"/>
    <w:multiLevelType w:val="hybridMultilevel"/>
    <w:tmpl w:val="19367752"/>
    <w:lvl w:ilvl="0" w:tplc="FF342A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4550D"/>
    <w:multiLevelType w:val="hybridMultilevel"/>
    <w:tmpl w:val="537E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7746E"/>
    <w:multiLevelType w:val="hybridMultilevel"/>
    <w:tmpl w:val="F4B44796"/>
    <w:lvl w:ilvl="0" w:tplc="96D62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07996"/>
    <w:multiLevelType w:val="hybridMultilevel"/>
    <w:tmpl w:val="DF4E632A"/>
    <w:lvl w:ilvl="0" w:tplc="DC9AAF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618A9"/>
    <w:multiLevelType w:val="hybridMultilevel"/>
    <w:tmpl w:val="F6E8BB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8A6C94"/>
    <w:multiLevelType w:val="hybridMultilevel"/>
    <w:tmpl w:val="63D8E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E42"/>
    <w:multiLevelType w:val="hybridMultilevel"/>
    <w:tmpl w:val="29E242CA"/>
    <w:lvl w:ilvl="0" w:tplc="BCF48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84C2E"/>
    <w:multiLevelType w:val="hybridMultilevel"/>
    <w:tmpl w:val="0D32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F3D0F"/>
    <w:multiLevelType w:val="hybridMultilevel"/>
    <w:tmpl w:val="2BAA6AAE"/>
    <w:lvl w:ilvl="0" w:tplc="04150011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30"/>
  </w:num>
  <w:num w:numId="5">
    <w:abstractNumId w:val="11"/>
  </w:num>
  <w:num w:numId="6">
    <w:abstractNumId w:val="3"/>
  </w:num>
  <w:num w:numId="7">
    <w:abstractNumId w:val="19"/>
  </w:num>
  <w:num w:numId="8">
    <w:abstractNumId w:val="17"/>
  </w:num>
  <w:num w:numId="9">
    <w:abstractNumId w:val="9"/>
  </w:num>
  <w:num w:numId="10">
    <w:abstractNumId w:val="21"/>
  </w:num>
  <w:num w:numId="11">
    <w:abstractNumId w:val="23"/>
  </w:num>
  <w:num w:numId="12">
    <w:abstractNumId w:val="31"/>
  </w:num>
  <w:num w:numId="13">
    <w:abstractNumId w:val="27"/>
  </w:num>
  <w:num w:numId="14">
    <w:abstractNumId w:val="24"/>
  </w:num>
  <w:num w:numId="15">
    <w:abstractNumId w:val="6"/>
  </w:num>
  <w:num w:numId="16">
    <w:abstractNumId w:val="1"/>
  </w:num>
  <w:num w:numId="17">
    <w:abstractNumId w:val="16"/>
  </w:num>
  <w:num w:numId="18">
    <w:abstractNumId w:val="26"/>
  </w:num>
  <w:num w:numId="19">
    <w:abstractNumId w:val="12"/>
  </w:num>
  <w:num w:numId="20">
    <w:abstractNumId w:val="7"/>
  </w:num>
  <w:num w:numId="21">
    <w:abstractNumId w:val="5"/>
  </w:num>
  <w:num w:numId="22">
    <w:abstractNumId w:val="14"/>
  </w:num>
  <w:num w:numId="23">
    <w:abstractNumId w:val="32"/>
  </w:num>
  <w:num w:numId="24">
    <w:abstractNumId w:val="2"/>
  </w:num>
  <w:num w:numId="25">
    <w:abstractNumId w:val="29"/>
  </w:num>
  <w:num w:numId="26">
    <w:abstractNumId w:val="20"/>
  </w:num>
  <w:num w:numId="27">
    <w:abstractNumId w:val="15"/>
  </w:num>
  <w:num w:numId="28">
    <w:abstractNumId w:val="4"/>
  </w:num>
  <w:num w:numId="29">
    <w:abstractNumId w:val="28"/>
  </w:num>
  <w:num w:numId="30">
    <w:abstractNumId w:val="10"/>
  </w:num>
  <w:num w:numId="31">
    <w:abstractNumId w:val="13"/>
  </w:num>
  <w:num w:numId="32">
    <w:abstractNumId w:val="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readOnly" w:formatting="1" w:enforcement="1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5"/>
    <w:rsid w:val="0000463B"/>
    <w:rsid w:val="00004B4F"/>
    <w:rsid w:val="00016328"/>
    <w:rsid w:val="0002071B"/>
    <w:rsid w:val="00021D37"/>
    <w:rsid w:val="000222DD"/>
    <w:rsid w:val="0002333B"/>
    <w:rsid w:val="0002643D"/>
    <w:rsid w:val="0002657E"/>
    <w:rsid w:val="00027190"/>
    <w:rsid w:val="000309DB"/>
    <w:rsid w:val="00034027"/>
    <w:rsid w:val="00036DF6"/>
    <w:rsid w:val="000401A5"/>
    <w:rsid w:val="0004401D"/>
    <w:rsid w:val="0004653D"/>
    <w:rsid w:val="00050227"/>
    <w:rsid w:val="00051FD9"/>
    <w:rsid w:val="0005785F"/>
    <w:rsid w:val="0005795E"/>
    <w:rsid w:val="00065650"/>
    <w:rsid w:val="00080914"/>
    <w:rsid w:val="00082008"/>
    <w:rsid w:val="00092CDC"/>
    <w:rsid w:val="000A07B4"/>
    <w:rsid w:val="000A2256"/>
    <w:rsid w:val="000B58D9"/>
    <w:rsid w:val="000C24CA"/>
    <w:rsid w:val="000C411E"/>
    <w:rsid w:val="000C526A"/>
    <w:rsid w:val="000C5EA8"/>
    <w:rsid w:val="000D73DF"/>
    <w:rsid w:val="000E03F5"/>
    <w:rsid w:val="000E1C41"/>
    <w:rsid w:val="000F03BD"/>
    <w:rsid w:val="000F6D03"/>
    <w:rsid w:val="00100D15"/>
    <w:rsid w:val="001015F5"/>
    <w:rsid w:val="00102F68"/>
    <w:rsid w:val="00103BE5"/>
    <w:rsid w:val="00114D63"/>
    <w:rsid w:val="0011772B"/>
    <w:rsid w:val="00117975"/>
    <w:rsid w:val="00123460"/>
    <w:rsid w:val="001257FB"/>
    <w:rsid w:val="00125822"/>
    <w:rsid w:val="00127DD0"/>
    <w:rsid w:val="0013239B"/>
    <w:rsid w:val="00134F77"/>
    <w:rsid w:val="001402BA"/>
    <w:rsid w:val="00144EC3"/>
    <w:rsid w:val="00153113"/>
    <w:rsid w:val="00163F79"/>
    <w:rsid w:val="00166249"/>
    <w:rsid w:val="001737B7"/>
    <w:rsid w:val="0017468A"/>
    <w:rsid w:val="00177A48"/>
    <w:rsid w:val="00180644"/>
    <w:rsid w:val="001806C0"/>
    <w:rsid w:val="00191311"/>
    <w:rsid w:val="001949C7"/>
    <w:rsid w:val="00197FCC"/>
    <w:rsid w:val="001B60D4"/>
    <w:rsid w:val="001B69B2"/>
    <w:rsid w:val="001C0B08"/>
    <w:rsid w:val="001C10A7"/>
    <w:rsid w:val="001C3248"/>
    <w:rsid w:val="001C561A"/>
    <w:rsid w:val="001D222D"/>
    <w:rsid w:val="001D5261"/>
    <w:rsid w:val="001E374D"/>
    <w:rsid w:val="001E3988"/>
    <w:rsid w:val="001E736F"/>
    <w:rsid w:val="001F6557"/>
    <w:rsid w:val="00201CCC"/>
    <w:rsid w:val="0020669A"/>
    <w:rsid w:val="00207962"/>
    <w:rsid w:val="00214519"/>
    <w:rsid w:val="00214A59"/>
    <w:rsid w:val="00215A04"/>
    <w:rsid w:val="00221EB6"/>
    <w:rsid w:val="002242D9"/>
    <w:rsid w:val="00224EFA"/>
    <w:rsid w:val="002340A2"/>
    <w:rsid w:val="00235F23"/>
    <w:rsid w:val="002408DB"/>
    <w:rsid w:val="00241643"/>
    <w:rsid w:val="002454C7"/>
    <w:rsid w:val="00246344"/>
    <w:rsid w:val="00252BD6"/>
    <w:rsid w:val="00271083"/>
    <w:rsid w:val="0027752E"/>
    <w:rsid w:val="002866C3"/>
    <w:rsid w:val="00291E79"/>
    <w:rsid w:val="002929B3"/>
    <w:rsid w:val="0029446E"/>
    <w:rsid w:val="002976C8"/>
    <w:rsid w:val="002A11EE"/>
    <w:rsid w:val="002A185E"/>
    <w:rsid w:val="002A4EC8"/>
    <w:rsid w:val="002B015E"/>
    <w:rsid w:val="002B4AA9"/>
    <w:rsid w:val="002C29A2"/>
    <w:rsid w:val="002C4614"/>
    <w:rsid w:val="002C50AE"/>
    <w:rsid w:val="002C639B"/>
    <w:rsid w:val="002D42F4"/>
    <w:rsid w:val="002D6FC6"/>
    <w:rsid w:val="002E13D7"/>
    <w:rsid w:val="002F06B1"/>
    <w:rsid w:val="002F1903"/>
    <w:rsid w:val="002F34A9"/>
    <w:rsid w:val="002F45FD"/>
    <w:rsid w:val="002F5702"/>
    <w:rsid w:val="0030352D"/>
    <w:rsid w:val="00303A7F"/>
    <w:rsid w:val="00305866"/>
    <w:rsid w:val="00306B0B"/>
    <w:rsid w:val="003108CE"/>
    <w:rsid w:val="003158F9"/>
    <w:rsid w:val="00321C86"/>
    <w:rsid w:val="00324E3C"/>
    <w:rsid w:val="00333669"/>
    <w:rsid w:val="00335E82"/>
    <w:rsid w:val="00345396"/>
    <w:rsid w:val="00347B66"/>
    <w:rsid w:val="00353876"/>
    <w:rsid w:val="00354BB2"/>
    <w:rsid w:val="0035631F"/>
    <w:rsid w:val="00356C58"/>
    <w:rsid w:val="00360E15"/>
    <w:rsid w:val="00363123"/>
    <w:rsid w:val="00366FC3"/>
    <w:rsid w:val="00367EFF"/>
    <w:rsid w:val="0037397B"/>
    <w:rsid w:val="00380A17"/>
    <w:rsid w:val="00381416"/>
    <w:rsid w:val="00385644"/>
    <w:rsid w:val="00391180"/>
    <w:rsid w:val="00395014"/>
    <w:rsid w:val="003957B8"/>
    <w:rsid w:val="003974B3"/>
    <w:rsid w:val="003A31A4"/>
    <w:rsid w:val="003A4BBF"/>
    <w:rsid w:val="003A60AB"/>
    <w:rsid w:val="003A6D69"/>
    <w:rsid w:val="003B1061"/>
    <w:rsid w:val="003B17AC"/>
    <w:rsid w:val="003B3459"/>
    <w:rsid w:val="003B719C"/>
    <w:rsid w:val="003C5EF8"/>
    <w:rsid w:val="003D4EBE"/>
    <w:rsid w:val="003E1BA1"/>
    <w:rsid w:val="003E371C"/>
    <w:rsid w:val="003E7346"/>
    <w:rsid w:val="003E7B3B"/>
    <w:rsid w:val="003E7F69"/>
    <w:rsid w:val="003F179C"/>
    <w:rsid w:val="003F4022"/>
    <w:rsid w:val="003F47DF"/>
    <w:rsid w:val="003F644F"/>
    <w:rsid w:val="00402DC6"/>
    <w:rsid w:val="00403EDC"/>
    <w:rsid w:val="00404850"/>
    <w:rsid w:val="00406EDB"/>
    <w:rsid w:val="00417EFC"/>
    <w:rsid w:val="0042119E"/>
    <w:rsid w:val="00421573"/>
    <w:rsid w:val="004236BF"/>
    <w:rsid w:val="00430114"/>
    <w:rsid w:val="00435139"/>
    <w:rsid w:val="00455B52"/>
    <w:rsid w:val="00456FB7"/>
    <w:rsid w:val="00465A48"/>
    <w:rsid w:val="00480DE9"/>
    <w:rsid w:val="00483342"/>
    <w:rsid w:val="00484EC2"/>
    <w:rsid w:val="00492AC5"/>
    <w:rsid w:val="0049332F"/>
    <w:rsid w:val="00495081"/>
    <w:rsid w:val="00495582"/>
    <w:rsid w:val="004A4528"/>
    <w:rsid w:val="004B0914"/>
    <w:rsid w:val="004B4FDF"/>
    <w:rsid w:val="004B62CA"/>
    <w:rsid w:val="004C10A1"/>
    <w:rsid w:val="004C4775"/>
    <w:rsid w:val="004D2164"/>
    <w:rsid w:val="004D62DC"/>
    <w:rsid w:val="004E262D"/>
    <w:rsid w:val="004E33B7"/>
    <w:rsid w:val="004F7F5C"/>
    <w:rsid w:val="00505723"/>
    <w:rsid w:val="00511732"/>
    <w:rsid w:val="00513473"/>
    <w:rsid w:val="005227F7"/>
    <w:rsid w:val="00524052"/>
    <w:rsid w:val="00527C3A"/>
    <w:rsid w:val="005461B7"/>
    <w:rsid w:val="00546AE6"/>
    <w:rsid w:val="005538DF"/>
    <w:rsid w:val="00563AC8"/>
    <w:rsid w:val="00564393"/>
    <w:rsid w:val="00583B2C"/>
    <w:rsid w:val="005847F3"/>
    <w:rsid w:val="00594654"/>
    <w:rsid w:val="00596D5B"/>
    <w:rsid w:val="005A2C95"/>
    <w:rsid w:val="005A413B"/>
    <w:rsid w:val="005A50E1"/>
    <w:rsid w:val="005B6584"/>
    <w:rsid w:val="005C0571"/>
    <w:rsid w:val="005C0916"/>
    <w:rsid w:val="005C2CFE"/>
    <w:rsid w:val="005C3011"/>
    <w:rsid w:val="005C4C1E"/>
    <w:rsid w:val="005C4E88"/>
    <w:rsid w:val="005C51B9"/>
    <w:rsid w:val="005E047A"/>
    <w:rsid w:val="005E0E5A"/>
    <w:rsid w:val="005E2BC9"/>
    <w:rsid w:val="005E2CF8"/>
    <w:rsid w:val="005E758B"/>
    <w:rsid w:val="005F13D7"/>
    <w:rsid w:val="005F4478"/>
    <w:rsid w:val="005F6E05"/>
    <w:rsid w:val="006000ED"/>
    <w:rsid w:val="00614E40"/>
    <w:rsid w:val="006242B6"/>
    <w:rsid w:val="00626427"/>
    <w:rsid w:val="006310A2"/>
    <w:rsid w:val="00635340"/>
    <w:rsid w:val="00644E45"/>
    <w:rsid w:val="006456DE"/>
    <w:rsid w:val="006479B7"/>
    <w:rsid w:val="00660A7E"/>
    <w:rsid w:val="006663AF"/>
    <w:rsid w:val="00672B13"/>
    <w:rsid w:val="0067477A"/>
    <w:rsid w:val="00676ED9"/>
    <w:rsid w:val="00680FC0"/>
    <w:rsid w:val="00683638"/>
    <w:rsid w:val="00684EAD"/>
    <w:rsid w:val="006929C1"/>
    <w:rsid w:val="00692A38"/>
    <w:rsid w:val="00695954"/>
    <w:rsid w:val="00695AB6"/>
    <w:rsid w:val="006A1510"/>
    <w:rsid w:val="006A20B8"/>
    <w:rsid w:val="006A4C2C"/>
    <w:rsid w:val="006A5244"/>
    <w:rsid w:val="006B252D"/>
    <w:rsid w:val="006B78C3"/>
    <w:rsid w:val="006C1D18"/>
    <w:rsid w:val="006D7206"/>
    <w:rsid w:val="006E24AC"/>
    <w:rsid w:val="006E2BD7"/>
    <w:rsid w:val="006E2FB2"/>
    <w:rsid w:val="006E3685"/>
    <w:rsid w:val="006E617D"/>
    <w:rsid w:val="006F68DA"/>
    <w:rsid w:val="00700D66"/>
    <w:rsid w:val="00706A31"/>
    <w:rsid w:val="00716B45"/>
    <w:rsid w:val="00724C14"/>
    <w:rsid w:val="0073514C"/>
    <w:rsid w:val="00742C68"/>
    <w:rsid w:val="00747BA2"/>
    <w:rsid w:val="007535D6"/>
    <w:rsid w:val="00756AF1"/>
    <w:rsid w:val="00771D86"/>
    <w:rsid w:val="00771E0C"/>
    <w:rsid w:val="007805A4"/>
    <w:rsid w:val="00791C53"/>
    <w:rsid w:val="007B2098"/>
    <w:rsid w:val="007B3A02"/>
    <w:rsid w:val="007B5E8F"/>
    <w:rsid w:val="007B6B9E"/>
    <w:rsid w:val="007C3AAD"/>
    <w:rsid w:val="007C4DD5"/>
    <w:rsid w:val="007D3C88"/>
    <w:rsid w:val="007D74EA"/>
    <w:rsid w:val="007F56DD"/>
    <w:rsid w:val="007F65C5"/>
    <w:rsid w:val="00801FEA"/>
    <w:rsid w:val="0080449F"/>
    <w:rsid w:val="008128F9"/>
    <w:rsid w:val="00813074"/>
    <w:rsid w:val="00814741"/>
    <w:rsid w:val="00815C46"/>
    <w:rsid w:val="00821AF2"/>
    <w:rsid w:val="00825974"/>
    <w:rsid w:val="00825F4E"/>
    <w:rsid w:val="00826822"/>
    <w:rsid w:val="008326BB"/>
    <w:rsid w:val="0083422E"/>
    <w:rsid w:val="00837855"/>
    <w:rsid w:val="00840F33"/>
    <w:rsid w:val="00844144"/>
    <w:rsid w:val="00855E39"/>
    <w:rsid w:val="00872E81"/>
    <w:rsid w:val="00880835"/>
    <w:rsid w:val="008812D9"/>
    <w:rsid w:val="00882530"/>
    <w:rsid w:val="00884952"/>
    <w:rsid w:val="008859C5"/>
    <w:rsid w:val="00885B19"/>
    <w:rsid w:val="008870BA"/>
    <w:rsid w:val="00894260"/>
    <w:rsid w:val="008957DE"/>
    <w:rsid w:val="008A02DC"/>
    <w:rsid w:val="008A235F"/>
    <w:rsid w:val="008A2C36"/>
    <w:rsid w:val="008A566E"/>
    <w:rsid w:val="008C2261"/>
    <w:rsid w:val="008C352B"/>
    <w:rsid w:val="008C73C2"/>
    <w:rsid w:val="008C7A3B"/>
    <w:rsid w:val="008D203F"/>
    <w:rsid w:val="008F327A"/>
    <w:rsid w:val="008F6D65"/>
    <w:rsid w:val="009074F4"/>
    <w:rsid w:val="00913F2F"/>
    <w:rsid w:val="00917087"/>
    <w:rsid w:val="00917EE0"/>
    <w:rsid w:val="009258F2"/>
    <w:rsid w:val="009300FE"/>
    <w:rsid w:val="00932D1E"/>
    <w:rsid w:val="009368CB"/>
    <w:rsid w:val="0094351F"/>
    <w:rsid w:val="0094507E"/>
    <w:rsid w:val="00946902"/>
    <w:rsid w:val="00946A13"/>
    <w:rsid w:val="00952B54"/>
    <w:rsid w:val="00957B53"/>
    <w:rsid w:val="00962877"/>
    <w:rsid w:val="00963CB6"/>
    <w:rsid w:val="009751CB"/>
    <w:rsid w:val="009827A2"/>
    <w:rsid w:val="0098472D"/>
    <w:rsid w:val="00997ABB"/>
    <w:rsid w:val="009A0207"/>
    <w:rsid w:val="009B3788"/>
    <w:rsid w:val="009B6290"/>
    <w:rsid w:val="009C18F7"/>
    <w:rsid w:val="009C5661"/>
    <w:rsid w:val="009C708D"/>
    <w:rsid w:val="009D72E2"/>
    <w:rsid w:val="009D7534"/>
    <w:rsid w:val="009E11F8"/>
    <w:rsid w:val="009E56E2"/>
    <w:rsid w:val="009E6E95"/>
    <w:rsid w:val="009F40B7"/>
    <w:rsid w:val="00A024C3"/>
    <w:rsid w:val="00A07726"/>
    <w:rsid w:val="00A1236B"/>
    <w:rsid w:val="00A17B77"/>
    <w:rsid w:val="00A22B95"/>
    <w:rsid w:val="00A31A52"/>
    <w:rsid w:val="00A349A6"/>
    <w:rsid w:val="00A35986"/>
    <w:rsid w:val="00A35A3E"/>
    <w:rsid w:val="00A43D27"/>
    <w:rsid w:val="00A45A9B"/>
    <w:rsid w:val="00A45FBD"/>
    <w:rsid w:val="00A468FD"/>
    <w:rsid w:val="00A5715F"/>
    <w:rsid w:val="00A67EEB"/>
    <w:rsid w:val="00A7770F"/>
    <w:rsid w:val="00A93482"/>
    <w:rsid w:val="00A94625"/>
    <w:rsid w:val="00A96A83"/>
    <w:rsid w:val="00AA20F0"/>
    <w:rsid w:val="00AB0456"/>
    <w:rsid w:val="00AB249D"/>
    <w:rsid w:val="00AB3074"/>
    <w:rsid w:val="00AC0B9B"/>
    <w:rsid w:val="00AC4193"/>
    <w:rsid w:val="00AE1BF7"/>
    <w:rsid w:val="00AE2BB4"/>
    <w:rsid w:val="00AE3D79"/>
    <w:rsid w:val="00B00664"/>
    <w:rsid w:val="00B022A2"/>
    <w:rsid w:val="00B112D6"/>
    <w:rsid w:val="00B24089"/>
    <w:rsid w:val="00B277A8"/>
    <w:rsid w:val="00B43552"/>
    <w:rsid w:val="00B4363E"/>
    <w:rsid w:val="00B45386"/>
    <w:rsid w:val="00B468B8"/>
    <w:rsid w:val="00B47D74"/>
    <w:rsid w:val="00B51047"/>
    <w:rsid w:val="00B5144D"/>
    <w:rsid w:val="00B51E5F"/>
    <w:rsid w:val="00B640B8"/>
    <w:rsid w:val="00B710B2"/>
    <w:rsid w:val="00B72138"/>
    <w:rsid w:val="00B811E2"/>
    <w:rsid w:val="00B83450"/>
    <w:rsid w:val="00B84812"/>
    <w:rsid w:val="00B85547"/>
    <w:rsid w:val="00B97F3B"/>
    <w:rsid w:val="00BA088B"/>
    <w:rsid w:val="00BA0E13"/>
    <w:rsid w:val="00BA250F"/>
    <w:rsid w:val="00BA4BD6"/>
    <w:rsid w:val="00BA6092"/>
    <w:rsid w:val="00BB0DC2"/>
    <w:rsid w:val="00BB6496"/>
    <w:rsid w:val="00BB70D2"/>
    <w:rsid w:val="00BC56E9"/>
    <w:rsid w:val="00BC6DA1"/>
    <w:rsid w:val="00BE1420"/>
    <w:rsid w:val="00BE23E8"/>
    <w:rsid w:val="00BE6FCB"/>
    <w:rsid w:val="00BF52C7"/>
    <w:rsid w:val="00C01449"/>
    <w:rsid w:val="00C044C1"/>
    <w:rsid w:val="00C06652"/>
    <w:rsid w:val="00C150EE"/>
    <w:rsid w:val="00C269CB"/>
    <w:rsid w:val="00C36BBD"/>
    <w:rsid w:val="00C41EEA"/>
    <w:rsid w:val="00C42EA3"/>
    <w:rsid w:val="00C438E5"/>
    <w:rsid w:val="00C45D86"/>
    <w:rsid w:val="00C46F9B"/>
    <w:rsid w:val="00C515BD"/>
    <w:rsid w:val="00C55D54"/>
    <w:rsid w:val="00C70BBC"/>
    <w:rsid w:val="00C727AF"/>
    <w:rsid w:val="00C918D4"/>
    <w:rsid w:val="00C91C18"/>
    <w:rsid w:val="00C94ABE"/>
    <w:rsid w:val="00C94CF5"/>
    <w:rsid w:val="00C957A1"/>
    <w:rsid w:val="00C96537"/>
    <w:rsid w:val="00CA04B9"/>
    <w:rsid w:val="00CA17CF"/>
    <w:rsid w:val="00CA51C1"/>
    <w:rsid w:val="00CA56A2"/>
    <w:rsid w:val="00CA5D88"/>
    <w:rsid w:val="00CA65D6"/>
    <w:rsid w:val="00CB5962"/>
    <w:rsid w:val="00CC02E1"/>
    <w:rsid w:val="00CC372E"/>
    <w:rsid w:val="00CC7707"/>
    <w:rsid w:val="00CE1048"/>
    <w:rsid w:val="00CE4DD6"/>
    <w:rsid w:val="00CF2604"/>
    <w:rsid w:val="00CF5D73"/>
    <w:rsid w:val="00CF7D7D"/>
    <w:rsid w:val="00D04BEC"/>
    <w:rsid w:val="00D050E8"/>
    <w:rsid w:val="00D10A6D"/>
    <w:rsid w:val="00D12884"/>
    <w:rsid w:val="00D158D3"/>
    <w:rsid w:val="00D20101"/>
    <w:rsid w:val="00D218F7"/>
    <w:rsid w:val="00D23C4B"/>
    <w:rsid w:val="00D25F80"/>
    <w:rsid w:val="00D274CC"/>
    <w:rsid w:val="00D330F2"/>
    <w:rsid w:val="00D3462A"/>
    <w:rsid w:val="00D34C52"/>
    <w:rsid w:val="00D465B5"/>
    <w:rsid w:val="00D52A20"/>
    <w:rsid w:val="00D52C26"/>
    <w:rsid w:val="00D555B7"/>
    <w:rsid w:val="00D6149D"/>
    <w:rsid w:val="00D62372"/>
    <w:rsid w:val="00D63152"/>
    <w:rsid w:val="00D64ABE"/>
    <w:rsid w:val="00D652F5"/>
    <w:rsid w:val="00D73918"/>
    <w:rsid w:val="00D76752"/>
    <w:rsid w:val="00D826C6"/>
    <w:rsid w:val="00D861CD"/>
    <w:rsid w:val="00D908CD"/>
    <w:rsid w:val="00D93D9D"/>
    <w:rsid w:val="00D9511D"/>
    <w:rsid w:val="00D958B2"/>
    <w:rsid w:val="00D96B8A"/>
    <w:rsid w:val="00DB3A17"/>
    <w:rsid w:val="00DB539A"/>
    <w:rsid w:val="00DB586F"/>
    <w:rsid w:val="00DC066F"/>
    <w:rsid w:val="00DC3646"/>
    <w:rsid w:val="00DC3E16"/>
    <w:rsid w:val="00DC4CA7"/>
    <w:rsid w:val="00DD558C"/>
    <w:rsid w:val="00DE43A8"/>
    <w:rsid w:val="00DE762E"/>
    <w:rsid w:val="00DF33B7"/>
    <w:rsid w:val="00DF48A8"/>
    <w:rsid w:val="00DF4B36"/>
    <w:rsid w:val="00DF6DFC"/>
    <w:rsid w:val="00E10D93"/>
    <w:rsid w:val="00E14F4F"/>
    <w:rsid w:val="00E2133A"/>
    <w:rsid w:val="00E245D5"/>
    <w:rsid w:val="00E26AF1"/>
    <w:rsid w:val="00E32113"/>
    <w:rsid w:val="00E32234"/>
    <w:rsid w:val="00E33697"/>
    <w:rsid w:val="00E41B8A"/>
    <w:rsid w:val="00E46ED0"/>
    <w:rsid w:val="00E52921"/>
    <w:rsid w:val="00E52AB4"/>
    <w:rsid w:val="00E553CC"/>
    <w:rsid w:val="00E56D8B"/>
    <w:rsid w:val="00E63311"/>
    <w:rsid w:val="00E63D1E"/>
    <w:rsid w:val="00E70C7D"/>
    <w:rsid w:val="00E73C13"/>
    <w:rsid w:val="00E90D72"/>
    <w:rsid w:val="00E955A5"/>
    <w:rsid w:val="00E95F3F"/>
    <w:rsid w:val="00E974E4"/>
    <w:rsid w:val="00EA1777"/>
    <w:rsid w:val="00EB42CC"/>
    <w:rsid w:val="00EB530E"/>
    <w:rsid w:val="00EB5945"/>
    <w:rsid w:val="00EB6FDD"/>
    <w:rsid w:val="00ED1AAD"/>
    <w:rsid w:val="00ED69F5"/>
    <w:rsid w:val="00EE08E8"/>
    <w:rsid w:val="00EE1017"/>
    <w:rsid w:val="00EE13CC"/>
    <w:rsid w:val="00EE290B"/>
    <w:rsid w:val="00EE7E5A"/>
    <w:rsid w:val="00EF4D6F"/>
    <w:rsid w:val="00F01769"/>
    <w:rsid w:val="00F01F66"/>
    <w:rsid w:val="00F05204"/>
    <w:rsid w:val="00F10783"/>
    <w:rsid w:val="00F14CD8"/>
    <w:rsid w:val="00F14EE5"/>
    <w:rsid w:val="00F1549D"/>
    <w:rsid w:val="00F207A5"/>
    <w:rsid w:val="00F21C28"/>
    <w:rsid w:val="00F30768"/>
    <w:rsid w:val="00F31C83"/>
    <w:rsid w:val="00F35710"/>
    <w:rsid w:val="00F35A29"/>
    <w:rsid w:val="00F40398"/>
    <w:rsid w:val="00F51037"/>
    <w:rsid w:val="00F9243A"/>
    <w:rsid w:val="00FA2B7B"/>
    <w:rsid w:val="00FA32CD"/>
    <w:rsid w:val="00FA3C77"/>
    <w:rsid w:val="00FA72C9"/>
    <w:rsid w:val="00FA7DD3"/>
    <w:rsid w:val="00FB2FD4"/>
    <w:rsid w:val="00FC1F4D"/>
    <w:rsid w:val="00FD0099"/>
    <w:rsid w:val="00FD1C1C"/>
    <w:rsid w:val="00FD4A87"/>
    <w:rsid w:val="00FD64B8"/>
    <w:rsid w:val="00FD6DBA"/>
    <w:rsid w:val="00FD7C34"/>
    <w:rsid w:val="00FE4AD6"/>
    <w:rsid w:val="00FE56F7"/>
    <w:rsid w:val="00FF1639"/>
    <w:rsid w:val="00FF3EE4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52A69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E39"/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4A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C091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B4AA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B4A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B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B19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B1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warszawa.praca.gov.pl/" TargetMode="External"/><Relationship Id="rId13" Type="http://schemas.openxmlformats.org/officeDocument/2006/relationships/hyperlink" Target="https://www.facebook.com/AktywniNaMazowsz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upwarszawa.praca.gov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wup.mazowsz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ktywniNaMazowsz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A4D3-8327-4839-B9E3-0E91DF83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1973</Words>
  <Characters>11841</Characters>
  <Application>Microsoft Office Word</Application>
  <DocSecurity>8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AWos</cp:lastModifiedBy>
  <cp:revision>3</cp:revision>
  <cp:lastPrinted>2023-04-27T09:21:00Z</cp:lastPrinted>
  <dcterms:created xsi:type="dcterms:W3CDTF">2023-04-28T12:37:00Z</dcterms:created>
  <dcterms:modified xsi:type="dcterms:W3CDTF">2023-04-28T12:38:00Z</dcterms:modified>
</cp:coreProperties>
</file>