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0BC81" w14:textId="798A598A" w:rsidR="0077012B" w:rsidRDefault="0077012B" w:rsidP="00166DF1">
      <w:pPr>
        <w:tabs>
          <w:tab w:val="left" w:pos="3888"/>
        </w:tabs>
        <w:rPr>
          <w:noProof/>
          <w:lang w:eastAsia="pl-PL"/>
        </w:rPr>
      </w:pPr>
    </w:p>
    <w:p w14:paraId="53F89DA4" w14:textId="5660C731" w:rsidR="00342E2C" w:rsidRPr="00342E2C" w:rsidRDefault="00342E2C" w:rsidP="00342E2C">
      <w:pPr>
        <w:tabs>
          <w:tab w:val="left" w:pos="3888"/>
        </w:tabs>
        <w:rPr>
          <w:noProof/>
          <w:sz w:val="20"/>
          <w:szCs w:val="20"/>
          <w:lang w:eastAsia="pl-PL"/>
        </w:rPr>
      </w:pPr>
      <w:r w:rsidRPr="00342E2C">
        <w:rPr>
          <w:noProof/>
          <w:sz w:val="20"/>
          <w:szCs w:val="20"/>
          <w:lang w:eastAsia="pl-PL"/>
        </w:rPr>
        <w:t xml:space="preserve">Załącznik nr </w:t>
      </w:r>
      <w:r w:rsidR="00C45C28">
        <w:rPr>
          <w:noProof/>
          <w:sz w:val="20"/>
          <w:szCs w:val="20"/>
          <w:lang w:eastAsia="pl-PL"/>
        </w:rPr>
        <w:t xml:space="preserve">9 </w:t>
      </w:r>
      <w:r w:rsidRPr="00342E2C">
        <w:rPr>
          <w:noProof/>
          <w:sz w:val="20"/>
          <w:szCs w:val="20"/>
          <w:lang w:eastAsia="pl-PL"/>
        </w:rPr>
        <w:t xml:space="preserve"> do Regulaminu projektu numer FELB.06.12-IZ.00-0001/23 pod tytułem „Twój los w  Twoich rękach – wsparcie społeczne i zawodowe cudzoziemców”, program Fundusze Europejskie dla Lubuskiego 2021-2027, Działanie 6.12 Integracja obywateli państw trzecich</w:t>
      </w:r>
    </w:p>
    <w:p w14:paraId="78C7E1A7" w14:textId="77777777" w:rsidR="00342E2C" w:rsidRPr="00342E2C" w:rsidRDefault="00342E2C" w:rsidP="00342E2C">
      <w:pPr>
        <w:tabs>
          <w:tab w:val="left" w:pos="3888"/>
        </w:tabs>
        <w:rPr>
          <w:noProof/>
          <w:sz w:val="20"/>
          <w:szCs w:val="20"/>
          <w:lang w:eastAsia="pl-PL"/>
        </w:rPr>
      </w:pPr>
    </w:p>
    <w:p w14:paraId="4B99F5EC" w14:textId="72A4072D" w:rsidR="00342E2C" w:rsidRDefault="00342E2C" w:rsidP="00166DF1">
      <w:pPr>
        <w:tabs>
          <w:tab w:val="left" w:pos="3888"/>
        </w:tabs>
        <w:rPr>
          <w:noProof/>
          <w:sz w:val="20"/>
          <w:szCs w:val="20"/>
          <w:lang w:eastAsia="pl-PL"/>
        </w:rPr>
      </w:pPr>
    </w:p>
    <w:p w14:paraId="19B44DC0" w14:textId="77777777" w:rsidR="002871E6" w:rsidRPr="00342E2C" w:rsidRDefault="002871E6" w:rsidP="00166DF1">
      <w:pPr>
        <w:tabs>
          <w:tab w:val="left" w:pos="3888"/>
        </w:tabs>
        <w:rPr>
          <w:noProof/>
          <w:sz w:val="20"/>
          <w:szCs w:val="20"/>
          <w:lang w:eastAsia="pl-PL"/>
        </w:rPr>
      </w:pPr>
    </w:p>
    <w:p w14:paraId="297F3986" w14:textId="77777777" w:rsidR="00342E2C" w:rsidRPr="00342E2C" w:rsidRDefault="00342E2C" w:rsidP="00342E2C">
      <w:pPr>
        <w:spacing w:line="240" w:lineRule="auto"/>
        <w:contextualSpacing/>
        <w:jc w:val="center"/>
        <w:rPr>
          <w:rFonts w:cs="Arial"/>
          <w:b/>
          <w:sz w:val="20"/>
          <w:szCs w:val="20"/>
        </w:rPr>
      </w:pPr>
    </w:p>
    <w:p w14:paraId="441B12ED" w14:textId="77777777" w:rsidR="00342E2C" w:rsidRPr="00342E2C" w:rsidRDefault="00342E2C" w:rsidP="00342E2C">
      <w:pPr>
        <w:spacing w:line="240" w:lineRule="auto"/>
        <w:contextualSpacing/>
        <w:jc w:val="center"/>
        <w:rPr>
          <w:rFonts w:cs="Arial"/>
          <w:b/>
          <w:sz w:val="20"/>
          <w:szCs w:val="20"/>
        </w:rPr>
      </w:pPr>
      <w:r w:rsidRPr="00342E2C">
        <w:rPr>
          <w:rFonts w:cs="Arial"/>
          <w:b/>
          <w:sz w:val="20"/>
          <w:szCs w:val="20"/>
        </w:rPr>
        <w:t xml:space="preserve">OŚWIADCZENIE UCZESTNIKA PROJEKTU </w:t>
      </w:r>
    </w:p>
    <w:p w14:paraId="16C28324" w14:textId="53AA375F" w:rsidR="00342E2C" w:rsidRPr="00342E2C" w:rsidRDefault="00342E2C" w:rsidP="00342E2C">
      <w:pPr>
        <w:spacing w:line="240" w:lineRule="auto"/>
        <w:contextualSpacing/>
        <w:jc w:val="center"/>
        <w:rPr>
          <w:rFonts w:cs="Arial"/>
          <w:sz w:val="20"/>
          <w:szCs w:val="20"/>
        </w:rPr>
      </w:pPr>
      <w:r w:rsidRPr="00342E2C">
        <w:rPr>
          <w:rFonts w:cs="Arial"/>
          <w:b/>
          <w:sz w:val="20"/>
          <w:szCs w:val="20"/>
        </w:rPr>
        <w:t>dotyczące udziału w innych projektach z zakresu aktywizacji społeczno-zawodowej dofinansowanych ze środków EFS+</w:t>
      </w:r>
    </w:p>
    <w:p w14:paraId="3F2DA776" w14:textId="77777777" w:rsidR="00342E2C" w:rsidRPr="00342E2C" w:rsidRDefault="00342E2C" w:rsidP="00342E2C">
      <w:pPr>
        <w:spacing w:line="240" w:lineRule="auto"/>
        <w:contextualSpacing/>
        <w:jc w:val="center"/>
        <w:rPr>
          <w:rFonts w:cs="Arial"/>
          <w:sz w:val="20"/>
          <w:szCs w:val="20"/>
        </w:rPr>
      </w:pPr>
    </w:p>
    <w:p w14:paraId="557E3A39" w14:textId="77777777" w:rsidR="00342E2C" w:rsidRP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668C8D2C" w14:textId="77777777" w:rsidR="00342E2C" w:rsidRP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  <w:r w:rsidRPr="00342E2C">
        <w:rPr>
          <w:rFonts w:eastAsia="Calibri" w:cs="Arial"/>
          <w:kern w:val="0"/>
          <w:sz w:val="20"/>
          <w:szCs w:val="20"/>
          <w:lang w:eastAsia="pl-PL"/>
          <w14:ligatures w14:val="none"/>
        </w:rPr>
        <w:t xml:space="preserve">Zgodnie z </w:t>
      </w:r>
      <w:r w:rsidRPr="00342E2C">
        <w:rPr>
          <w:rFonts w:eastAsia="Calibri" w:cs="Arial"/>
          <w:bCs/>
          <w:i/>
          <w:kern w:val="0"/>
          <w:sz w:val="20"/>
          <w:szCs w:val="20"/>
          <w:lang w:eastAsia="pl-PL"/>
          <w14:ligatures w14:val="none"/>
        </w:rPr>
        <w:t>Wytycznymi dotyczącymi realizacji projektów z udziałem środków Europejskiego Funduszu Społecznego Plus w regionalnych programach na lata 2021–2027</w:t>
      </w:r>
      <w:r w:rsidRPr="00342E2C">
        <w:rPr>
          <w:rFonts w:eastAsia="Calibri" w:cs="Arial"/>
          <w:bCs/>
          <w:kern w:val="0"/>
          <w:sz w:val="20"/>
          <w:szCs w:val="20"/>
          <w:lang w:eastAsia="pl-PL"/>
          <w14:ligatures w14:val="none"/>
        </w:rPr>
        <w:t xml:space="preserve"> </w:t>
      </w:r>
      <w:r w:rsidRPr="00342E2C">
        <w:rPr>
          <w:rFonts w:eastAsia="Calibri" w:cs="Arial"/>
          <w:kern w:val="0"/>
          <w:sz w:val="20"/>
          <w:szCs w:val="20"/>
          <w:lang w:eastAsia="pl-PL"/>
          <w14:ligatures w14:val="none"/>
        </w:rPr>
        <w:t>w projektach z zakresu aktywizacji społeczno-zawodowej,</w:t>
      </w:r>
      <w:r w:rsidRPr="00342E2C">
        <w:rPr>
          <w:rFonts w:eastAsia="Calibri" w:cs="Arial"/>
          <w:bCs/>
          <w:kern w:val="0"/>
          <w:sz w:val="20"/>
          <w:szCs w:val="20"/>
          <w:lang w:eastAsia="pl-PL"/>
          <w14:ligatures w14:val="none"/>
        </w:rPr>
        <w:t xml:space="preserve"> </w:t>
      </w:r>
      <w:r w:rsidRPr="00342E2C">
        <w:rPr>
          <w:rFonts w:eastAsia="Calibri" w:cs="Arial"/>
          <w:kern w:val="0"/>
          <w:sz w:val="20"/>
          <w:szCs w:val="20"/>
          <w:lang w:eastAsia="pl-PL"/>
          <w14:ligatures w14:val="none"/>
        </w:rPr>
        <w:t>dana osoba nie może otrzymywać jednocześnie wsparcia w więcej niż jednym projekcie</w:t>
      </w:r>
      <w:r w:rsidRPr="00342E2C">
        <w:rPr>
          <w:rFonts w:eastAsia="Calibri" w:cs="Arial"/>
          <w:bCs/>
          <w:kern w:val="0"/>
          <w:sz w:val="20"/>
          <w:szCs w:val="20"/>
          <w:lang w:eastAsia="pl-PL"/>
          <w14:ligatures w14:val="none"/>
        </w:rPr>
        <w:t xml:space="preserve"> </w:t>
      </w:r>
      <w:r w:rsidRPr="00342E2C">
        <w:rPr>
          <w:rFonts w:eastAsia="Calibri" w:cs="Arial"/>
          <w:kern w:val="0"/>
          <w:sz w:val="20"/>
          <w:szCs w:val="20"/>
          <w:lang w:eastAsia="pl-PL"/>
          <w14:ligatures w14:val="none"/>
        </w:rPr>
        <w:t>z zakresu aktywizacji społeczno-zawodowej dofinansowanym ze środków EFS+.</w:t>
      </w:r>
    </w:p>
    <w:p w14:paraId="3910C37A" w14:textId="77777777" w:rsidR="00342E2C" w:rsidRP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5327E7C6" w14:textId="77777777" w:rsidR="00342E2C" w:rsidRP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  <w:r w:rsidRPr="00342E2C">
        <w:rPr>
          <w:rFonts w:cs="Arial"/>
          <w:sz w:val="20"/>
          <w:szCs w:val="20"/>
        </w:rPr>
        <w:t>W związku z tym, świadomy odpowiedzialności karnej za składanie fałszywych oświadczeń, oświadczam, że</w:t>
      </w:r>
      <w:r w:rsidRPr="00342E2C">
        <w:rPr>
          <w:rFonts w:cs="Arial"/>
          <w:sz w:val="20"/>
          <w:szCs w:val="20"/>
          <w:vertAlign w:val="superscript"/>
        </w:rPr>
        <w:footnoteReference w:id="1"/>
      </w:r>
      <w:r w:rsidRPr="00342E2C">
        <w:rPr>
          <w:rFonts w:cs="Arial"/>
          <w:sz w:val="20"/>
          <w:szCs w:val="20"/>
        </w:rPr>
        <w:t>:</w:t>
      </w:r>
    </w:p>
    <w:p w14:paraId="3CF38992" w14:textId="77777777" w:rsidR="00342E2C" w:rsidRP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65F17C6E" w14:textId="77777777" w:rsidR="00342E2C" w:rsidRPr="00342E2C" w:rsidRDefault="00342E2C" w:rsidP="00342E2C">
      <w:pPr>
        <w:numPr>
          <w:ilvl w:val="0"/>
          <w:numId w:val="33"/>
        </w:numPr>
        <w:spacing w:line="240" w:lineRule="auto"/>
        <w:ind w:left="426"/>
        <w:contextualSpacing/>
        <w:rPr>
          <w:rFonts w:eastAsia="Calibri" w:cs="Arial"/>
          <w:kern w:val="0"/>
          <w:sz w:val="20"/>
          <w:szCs w:val="20"/>
          <w14:ligatures w14:val="none"/>
        </w:rPr>
      </w:pPr>
      <w:r w:rsidRPr="00342E2C">
        <w:rPr>
          <w:rFonts w:eastAsia="Calibri" w:cs="Arial"/>
          <w:kern w:val="0"/>
          <w:sz w:val="20"/>
          <w:szCs w:val="20"/>
          <w14:ligatures w14:val="none"/>
        </w:rPr>
        <w:t xml:space="preserve">nie biorę udziału w innym projekcie z zakresu aktywizacji społeczno-zawodowej współfinansowanym ze środków Europejskiego Funduszu Społecznego Plus </w:t>
      </w:r>
    </w:p>
    <w:p w14:paraId="7C3F725B" w14:textId="77777777" w:rsidR="00342E2C" w:rsidRPr="00342E2C" w:rsidRDefault="00342E2C" w:rsidP="00342E2C">
      <w:pPr>
        <w:spacing w:line="240" w:lineRule="auto"/>
        <w:ind w:left="426"/>
        <w:contextualSpacing/>
        <w:rPr>
          <w:rFonts w:eastAsia="Calibri" w:cs="Arial"/>
          <w:kern w:val="0"/>
          <w:sz w:val="20"/>
          <w:szCs w:val="20"/>
          <w14:ligatures w14:val="none"/>
        </w:rPr>
      </w:pPr>
    </w:p>
    <w:p w14:paraId="29130A91" w14:textId="639955F6" w:rsidR="00342E2C" w:rsidRPr="00342E2C" w:rsidRDefault="00342E2C" w:rsidP="00342E2C">
      <w:pPr>
        <w:numPr>
          <w:ilvl w:val="0"/>
          <w:numId w:val="33"/>
        </w:numPr>
        <w:spacing w:line="240" w:lineRule="auto"/>
        <w:ind w:left="426"/>
        <w:contextualSpacing/>
        <w:rPr>
          <w:rFonts w:eastAsia="Calibri" w:cs="Arial"/>
          <w:kern w:val="0"/>
          <w:sz w:val="20"/>
          <w:szCs w:val="20"/>
          <w14:ligatures w14:val="none"/>
        </w:rPr>
      </w:pPr>
      <w:r w:rsidRPr="00342E2C">
        <w:rPr>
          <w:rFonts w:eastAsia="Calibri" w:cs="Arial"/>
          <w:kern w:val="0"/>
          <w:sz w:val="20"/>
          <w:szCs w:val="20"/>
          <w14:ligatures w14:val="none"/>
        </w:rPr>
        <w:t>biorę udział w innym projekcie z zakresu aktywizacji społeczno-zawodowej współfinansowanym ze środków Europejskiego Funduszu Społecznego Plus ale zakres i cel udzielanego mi wsparcia nie jest tożsamy z tym określonym w projekcie pt. „</w:t>
      </w:r>
      <w:r w:rsidRPr="00342E2C">
        <w:rPr>
          <w:rFonts w:eastAsia="Calibri" w:cs="Arial"/>
          <w:bCs/>
          <w:i/>
          <w:kern w:val="0"/>
          <w:sz w:val="20"/>
          <w:szCs w:val="20"/>
          <w14:ligatures w14:val="none"/>
        </w:rPr>
        <w:t>Twój los w Twoich rękach – wsparcie społeczne i zawodowe cudzoziemców</w:t>
      </w:r>
      <w:r w:rsidRPr="00342E2C">
        <w:rPr>
          <w:rFonts w:eastAsia="Calibri" w:cs="Arial"/>
          <w:kern w:val="0"/>
          <w:sz w:val="20"/>
          <w:szCs w:val="20"/>
          <w14:ligatures w14:val="none"/>
        </w:rPr>
        <w:t xml:space="preserve">”. </w:t>
      </w:r>
    </w:p>
    <w:p w14:paraId="5A8919BE" w14:textId="440C4A42" w:rsid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2689AD4E" w14:textId="0ACA4F53" w:rsidR="002871E6" w:rsidRDefault="002871E6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0E51C94B" w14:textId="77777777" w:rsidR="002871E6" w:rsidRPr="00342E2C" w:rsidRDefault="002871E6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tbl>
      <w:tblPr>
        <w:tblpPr w:leftFromText="141" w:rightFromText="141" w:vertAnchor="text" w:horzAnchor="margin" w:tblpY="274"/>
        <w:tblW w:w="0" w:type="auto"/>
        <w:tblLayout w:type="fixed"/>
        <w:tblLook w:val="0000" w:firstRow="0" w:lastRow="0" w:firstColumn="0" w:lastColumn="0" w:noHBand="0" w:noVBand="0"/>
      </w:tblPr>
      <w:tblGrid>
        <w:gridCol w:w="4964"/>
      </w:tblGrid>
      <w:tr w:rsidR="00342E2C" w:rsidRPr="00342E2C" w14:paraId="79C61E50" w14:textId="77777777" w:rsidTr="009E3B0C">
        <w:tc>
          <w:tcPr>
            <w:tcW w:w="4964" w:type="dxa"/>
            <w:shd w:val="clear" w:color="auto" w:fill="auto"/>
          </w:tcPr>
          <w:p w14:paraId="0FACF881" w14:textId="17788208" w:rsidR="00342E2C" w:rsidRPr="00342E2C" w:rsidRDefault="00342E2C" w:rsidP="00342E2C">
            <w:pPr>
              <w:spacing w:line="240" w:lineRule="auto"/>
              <w:contextualSpacing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342E2C" w:rsidRPr="00342E2C" w14:paraId="62FB3FB2" w14:textId="77777777" w:rsidTr="009E3B0C">
        <w:tc>
          <w:tcPr>
            <w:tcW w:w="4964" w:type="dxa"/>
            <w:shd w:val="clear" w:color="auto" w:fill="auto"/>
          </w:tcPr>
          <w:p w14:paraId="6AC00135" w14:textId="05211D50" w:rsidR="00342E2C" w:rsidRPr="00342E2C" w:rsidRDefault="00342E2C" w:rsidP="00342E2C">
            <w:pPr>
              <w:spacing w:line="240" w:lineRule="auto"/>
              <w:contextualSpacing/>
              <w:jc w:val="right"/>
              <w:rPr>
                <w:rFonts w:cs="Arial"/>
                <w:sz w:val="20"/>
                <w:szCs w:val="20"/>
              </w:rPr>
            </w:pPr>
          </w:p>
        </w:tc>
      </w:tr>
    </w:tbl>
    <w:p w14:paraId="3D6F7758" w14:textId="77777777" w:rsidR="00342E2C" w:rsidRPr="00342E2C" w:rsidRDefault="00342E2C" w:rsidP="00342E2C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 w:rsidRPr="00342E2C">
        <w:rPr>
          <w:noProof/>
          <w:sz w:val="20"/>
          <w:szCs w:val="20"/>
          <w:lang w:eastAsia="pl-PL"/>
        </w:rPr>
        <w:tab/>
      </w:r>
      <w:r w:rsidRPr="00342E2C">
        <w:rPr>
          <w:rFonts w:eastAsia="Times New Roman" w:cs="Arial"/>
          <w:snapToGrid w:val="0"/>
          <w:sz w:val="20"/>
          <w:szCs w:val="20"/>
          <w:lang w:eastAsia="pl-PL"/>
        </w:rPr>
        <w:t>…………..………………………………………</w:t>
      </w:r>
    </w:p>
    <w:p w14:paraId="78424302" w14:textId="456775E0" w:rsidR="00342E2C" w:rsidRPr="00342E2C" w:rsidRDefault="00342E2C" w:rsidP="00342E2C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 w:rsidRPr="00342E2C">
        <w:rPr>
          <w:rFonts w:eastAsia="Times New Roman" w:cs="Arial"/>
          <w:snapToGrid w:val="0"/>
          <w:sz w:val="20"/>
          <w:szCs w:val="20"/>
          <w:lang w:eastAsia="pl-PL"/>
        </w:rPr>
        <w:t>data, czytelny podpis kandydata do projektu</w:t>
      </w:r>
      <w:r w:rsidR="00115786">
        <w:rPr>
          <w:rFonts w:eastAsia="Times New Roman" w:cs="Arial"/>
          <w:snapToGrid w:val="0"/>
          <w:sz w:val="20"/>
          <w:szCs w:val="20"/>
          <w:lang w:eastAsia="pl-PL"/>
        </w:rPr>
        <w:t>/uczestnika projektu</w:t>
      </w:r>
    </w:p>
    <w:p w14:paraId="3E117C27" w14:textId="78A718CD" w:rsidR="0077012B" w:rsidRDefault="0077012B" w:rsidP="00342E2C">
      <w:pPr>
        <w:tabs>
          <w:tab w:val="left" w:pos="6405"/>
        </w:tabs>
        <w:rPr>
          <w:noProof/>
          <w:lang w:eastAsia="pl-PL"/>
        </w:rPr>
      </w:pPr>
    </w:p>
    <w:p w14:paraId="5C346ACF" w14:textId="3C992279" w:rsidR="0077012B" w:rsidRDefault="0077012B" w:rsidP="00166DF1">
      <w:pPr>
        <w:tabs>
          <w:tab w:val="left" w:pos="3888"/>
        </w:tabs>
        <w:rPr>
          <w:noProof/>
          <w:lang w:eastAsia="pl-PL"/>
        </w:rPr>
      </w:pPr>
    </w:p>
    <w:p w14:paraId="15D5954E" w14:textId="669C40EB" w:rsidR="005816F8" w:rsidRPr="00166DF1" w:rsidRDefault="005816F8" w:rsidP="00166DF1">
      <w:pPr>
        <w:tabs>
          <w:tab w:val="left" w:pos="3888"/>
        </w:tabs>
      </w:pPr>
    </w:p>
    <w:sectPr w:rsidR="005816F8" w:rsidRPr="00166DF1" w:rsidSect="009A5982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4DB9E" w14:textId="77777777" w:rsidR="00915223" w:rsidRDefault="00915223" w:rsidP="00D669B9">
      <w:pPr>
        <w:spacing w:line="240" w:lineRule="auto"/>
      </w:pPr>
      <w:r>
        <w:separator/>
      </w:r>
    </w:p>
  </w:endnote>
  <w:endnote w:type="continuationSeparator" w:id="0">
    <w:p w14:paraId="4111CC67" w14:textId="77777777" w:rsidR="00915223" w:rsidRDefault="00915223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738681"/>
      <w:docPartObj>
        <w:docPartGallery w:val="Page Numbers (Bottom of Page)"/>
        <w:docPartUnique/>
      </w:docPartObj>
    </w:sdtPr>
    <w:sdtContent>
      <w:p w14:paraId="6DA01EC3" w14:textId="63653C45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4EB7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5554871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8B0C3" w14:textId="77777777" w:rsidR="00915223" w:rsidRDefault="00915223" w:rsidP="00D669B9">
      <w:pPr>
        <w:spacing w:line="240" w:lineRule="auto"/>
      </w:pPr>
      <w:r>
        <w:separator/>
      </w:r>
    </w:p>
  </w:footnote>
  <w:footnote w:type="continuationSeparator" w:id="0">
    <w:p w14:paraId="456C08A4" w14:textId="77777777" w:rsidR="00915223" w:rsidRDefault="00915223" w:rsidP="00D669B9">
      <w:pPr>
        <w:spacing w:line="240" w:lineRule="auto"/>
      </w:pPr>
      <w:r>
        <w:continuationSeparator/>
      </w:r>
    </w:p>
  </w:footnote>
  <w:footnote w:id="1">
    <w:p w14:paraId="5BC769A7" w14:textId="77777777" w:rsidR="00342E2C" w:rsidRDefault="00342E2C" w:rsidP="00342E2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D59EA" w14:textId="60EC0F8D" w:rsidR="004F6AC9" w:rsidRDefault="009A5982" w:rsidP="009A5982">
    <w:pPr>
      <w:pStyle w:val="Nagwek"/>
      <w:ind w:hanging="851"/>
      <w:rPr>
        <w:noProof/>
        <w:lang w:eastAsia="pl-PL"/>
      </w:rPr>
    </w:pPr>
    <w:r>
      <w:rPr>
        <w:noProof/>
      </w:rPr>
      <w:drawing>
        <wp:inline distT="0" distB="0" distL="0" distR="0" wp14:anchorId="5B1D9120" wp14:editId="6F6A9690">
          <wp:extent cx="6834659" cy="788035"/>
          <wp:effectExtent l="0" t="0" r="4445" b="0"/>
          <wp:docPr id="6901356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89050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5277" cy="788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8134744">
    <w:abstractNumId w:val="32"/>
  </w:num>
  <w:num w:numId="2" w16cid:durableId="707413453">
    <w:abstractNumId w:val="25"/>
  </w:num>
  <w:num w:numId="3" w16cid:durableId="1997687211">
    <w:abstractNumId w:val="30"/>
  </w:num>
  <w:num w:numId="4" w16cid:durableId="1520778472">
    <w:abstractNumId w:val="5"/>
  </w:num>
  <w:num w:numId="5" w16cid:durableId="198594735">
    <w:abstractNumId w:val="29"/>
  </w:num>
  <w:num w:numId="6" w16cid:durableId="1948734368">
    <w:abstractNumId w:val="7"/>
  </w:num>
  <w:num w:numId="7" w16cid:durableId="1875535925">
    <w:abstractNumId w:val="11"/>
  </w:num>
  <w:num w:numId="8" w16cid:durableId="153931395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51250378">
    <w:abstractNumId w:val="3"/>
  </w:num>
  <w:num w:numId="10" w16cid:durableId="955328447">
    <w:abstractNumId w:val="1"/>
  </w:num>
  <w:num w:numId="11" w16cid:durableId="1669945217">
    <w:abstractNumId w:val="12"/>
  </w:num>
  <w:num w:numId="12" w16cid:durableId="1606889890">
    <w:abstractNumId w:val="9"/>
  </w:num>
  <w:num w:numId="13" w16cid:durableId="884877911">
    <w:abstractNumId w:val="22"/>
  </w:num>
  <w:num w:numId="14" w16cid:durableId="1327980107">
    <w:abstractNumId w:val="28"/>
  </w:num>
  <w:num w:numId="15" w16cid:durableId="1392997591">
    <w:abstractNumId w:val="2"/>
  </w:num>
  <w:num w:numId="16" w16cid:durableId="497575942">
    <w:abstractNumId w:val="8"/>
  </w:num>
  <w:num w:numId="17" w16cid:durableId="685333042">
    <w:abstractNumId w:val="26"/>
  </w:num>
  <w:num w:numId="18" w16cid:durableId="960040490">
    <w:abstractNumId w:val="18"/>
  </w:num>
  <w:num w:numId="19" w16cid:durableId="1383209235">
    <w:abstractNumId w:val="27"/>
  </w:num>
  <w:num w:numId="20" w16cid:durableId="2009747806">
    <w:abstractNumId w:val="10"/>
  </w:num>
  <w:num w:numId="21" w16cid:durableId="1423796830">
    <w:abstractNumId w:val="31"/>
  </w:num>
  <w:num w:numId="22" w16cid:durableId="1061366797">
    <w:abstractNumId w:val="0"/>
  </w:num>
  <w:num w:numId="23" w16cid:durableId="528182782">
    <w:abstractNumId w:val="24"/>
  </w:num>
  <w:num w:numId="24" w16cid:durableId="69667796">
    <w:abstractNumId w:val="17"/>
  </w:num>
  <w:num w:numId="25" w16cid:durableId="437482410">
    <w:abstractNumId w:val="6"/>
  </w:num>
  <w:num w:numId="26" w16cid:durableId="1662343042">
    <w:abstractNumId w:val="14"/>
  </w:num>
  <w:num w:numId="27" w16cid:durableId="611518996">
    <w:abstractNumId w:val="23"/>
  </w:num>
  <w:num w:numId="28" w16cid:durableId="1327513635">
    <w:abstractNumId w:val="19"/>
  </w:num>
  <w:num w:numId="29" w16cid:durableId="16586073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69055885">
    <w:abstractNumId w:val="4"/>
  </w:num>
  <w:num w:numId="31" w16cid:durableId="171729151">
    <w:abstractNumId w:val="16"/>
  </w:num>
  <w:num w:numId="32" w16cid:durableId="961034524">
    <w:abstractNumId w:val="15"/>
  </w:num>
  <w:num w:numId="33" w16cid:durableId="57947806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479A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1578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ADE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D17AE"/>
    <w:rsid w:val="003D1E0F"/>
    <w:rsid w:val="003D28F6"/>
    <w:rsid w:val="003D296F"/>
    <w:rsid w:val="003D6152"/>
    <w:rsid w:val="003D675A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523E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26F83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1A8E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5223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A598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5C28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239C"/>
    <w:rsid w:val="00F936A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1D4A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4D372-A043-4178-B0C1-DF3EABB7B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Rauchut</cp:lastModifiedBy>
  <cp:revision>8</cp:revision>
  <cp:lastPrinted>2024-10-07T07:33:00Z</cp:lastPrinted>
  <dcterms:created xsi:type="dcterms:W3CDTF">2024-06-19T09:47:00Z</dcterms:created>
  <dcterms:modified xsi:type="dcterms:W3CDTF">2025-01-15T10:36:00Z</dcterms:modified>
</cp:coreProperties>
</file>