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D7CBD" w14:textId="0215FC72" w:rsidR="00093CA4" w:rsidRPr="00093CA4" w:rsidRDefault="00093CA4" w:rsidP="00093CA4">
      <w:pPr>
        <w:spacing w:line="240" w:lineRule="auto"/>
        <w:rPr>
          <w:rFonts w:eastAsia="Times New Roman" w:cs="Arial"/>
          <w:snapToGrid w:val="0"/>
          <w:sz w:val="18"/>
          <w:szCs w:val="18"/>
          <w:lang w:val="uk-UA" w:eastAsia="pl-PL"/>
        </w:rPr>
      </w:pPr>
      <w:r w:rsidRPr="00093CA4">
        <w:rPr>
          <w:rFonts w:eastAsia="Times New Roman" w:cs="Arial"/>
          <w:snapToGrid w:val="0"/>
          <w:sz w:val="18"/>
          <w:szCs w:val="18"/>
          <w:lang w:eastAsia="pl-PL"/>
        </w:rPr>
        <w:t xml:space="preserve">Додаток № </w:t>
      </w:r>
      <w:r w:rsidR="00004E81">
        <w:rPr>
          <w:rFonts w:eastAsia="Times New Roman" w:cs="Arial"/>
          <w:snapToGrid w:val="0"/>
          <w:sz w:val="18"/>
          <w:szCs w:val="18"/>
          <w:lang w:val="uk-UA" w:eastAsia="pl-PL"/>
        </w:rPr>
        <w:t>4а</w:t>
      </w:r>
      <w:r w:rsidRPr="00093CA4">
        <w:rPr>
          <w:rFonts w:eastAsia="Times New Roman" w:cs="Arial"/>
          <w:snapToGrid w:val="0"/>
          <w:sz w:val="18"/>
          <w:szCs w:val="18"/>
          <w:lang w:eastAsia="pl-PL"/>
        </w:rPr>
        <w:t xml:space="preserve"> до Регламенту про</w:t>
      </w:r>
      <w:r w:rsidRPr="00093CA4">
        <w:rPr>
          <w:rFonts w:eastAsia="Times New Roman" w:cs="Arial"/>
          <w:snapToGrid w:val="0"/>
          <w:sz w:val="18"/>
          <w:szCs w:val="18"/>
          <w:lang w:val="uk-UA" w:eastAsia="pl-PL"/>
        </w:rPr>
        <w:t>є</w:t>
      </w:r>
      <w:r w:rsidRPr="00093CA4">
        <w:rPr>
          <w:rFonts w:eastAsia="Times New Roman" w:cs="Arial"/>
          <w:snapToGrid w:val="0"/>
          <w:sz w:val="18"/>
          <w:szCs w:val="18"/>
          <w:lang w:eastAsia="pl-PL"/>
        </w:rPr>
        <w:t xml:space="preserve">кту № FELB.06.12-IZ.00-0001/23 «Твоя доля у твоїх руках - соціальна та професійна підтримка іноземців», програма «Європейські фонди для Любуського 2021-2027», </w:t>
      </w:r>
      <w:r w:rsidRPr="00093CA4">
        <w:rPr>
          <w:rFonts w:eastAsia="Times New Roman" w:cs="Arial"/>
          <w:snapToGrid w:val="0"/>
          <w:sz w:val="18"/>
          <w:szCs w:val="18"/>
          <w:lang w:val="uk-UA" w:eastAsia="pl-PL"/>
        </w:rPr>
        <w:t>З</w:t>
      </w:r>
      <w:r w:rsidRPr="00093CA4">
        <w:rPr>
          <w:rFonts w:eastAsia="Times New Roman" w:cs="Arial"/>
          <w:snapToGrid w:val="0"/>
          <w:sz w:val="18"/>
          <w:szCs w:val="18"/>
          <w:lang w:eastAsia="pl-PL"/>
        </w:rPr>
        <w:t>ахід 6.12 Інтеграція громадян третіх країн</w:t>
      </w:r>
      <w:r w:rsidRPr="00093CA4">
        <w:rPr>
          <w:rFonts w:eastAsia="Times New Roman" w:cs="Arial"/>
          <w:snapToGrid w:val="0"/>
          <w:sz w:val="18"/>
          <w:szCs w:val="18"/>
          <w:lang w:val="uk-UA" w:eastAsia="pl-PL"/>
        </w:rPr>
        <w:t>/</w:t>
      </w:r>
    </w:p>
    <w:p w14:paraId="5F8DB46E" w14:textId="196BEA70" w:rsidR="003E512B" w:rsidRPr="00093CA4" w:rsidRDefault="003E512B" w:rsidP="003E512B">
      <w:pPr>
        <w:spacing w:line="276" w:lineRule="auto"/>
        <w:rPr>
          <w:rFonts w:eastAsia="Times New Roman"/>
          <w:color w:val="0070C0"/>
          <w:sz w:val="18"/>
          <w:szCs w:val="18"/>
        </w:rPr>
      </w:pPr>
      <w:r w:rsidRPr="00093CA4">
        <w:rPr>
          <w:rFonts w:eastAsia="Times New Roman"/>
          <w:color w:val="0070C0"/>
          <w:sz w:val="18"/>
          <w:szCs w:val="18"/>
        </w:rPr>
        <w:t>Załącznik nr 4</w:t>
      </w:r>
      <w:r w:rsidR="008734DC" w:rsidRPr="00093CA4">
        <w:rPr>
          <w:rFonts w:eastAsia="Times New Roman"/>
          <w:color w:val="0070C0"/>
          <w:sz w:val="18"/>
          <w:szCs w:val="18"/>
        </w:rPr>
        <w:t>a</w:t>
      </w:r>
      <w:r w:rsidRPr="00093CA4">
        <w:rPr>
          <w:rFonts w:eastAsia="Times New Roman"/>
          <w:color w:val="0070C0"/>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4C3E8290" w14:textId="77777777" w:rsidR="00C46194" w:rsidRPr="00093CA4" w:rsidRDefault="00C46194" w:rsidP="00C46194">
      <w:pPr>
        <w:spacing w:line="276" w:lineRule="auto"/>
        <w:rPr>
          <w:rFonts w:eastAsia="Times New Roman"/>
          <w:color w:val="0070C0"/>
          <w:sz w:val="18"/>
          <w:szCs w:val="18"/>
        </w:rPr>
      </w:pPr>
    </w:p>
    <w:p w14:paraId="1523A528"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w:t>
      </w:r>
      <w:bookmarkStart w:id="0" w:name="_GoBack"/>
      <w:bookmarkEnd w:id="0"/>
      <w:r w:rsidRPr="0085529B">
        <w:rPr>
          <w:rFonts w:eastAsia="Times New Roman"/>
          <w:sz w:val="18"/>
          <w:szCs w:val="18"/>
        </w:rPr>
        <w:t xml:space="preserve">…………………                                                                                                                                              </w:t>
      </w:r>
    </w:p>
    <w:p w14:paraId="1383B704" w14:textId="086BCE34"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w:t>
      </w:r>
      <w:r w:rsidR="00093CA4">
        <w:rPr>
          <w:rFonts w:eastAsia="Times New Roman"/>
          <w:sz w:val="18"/>
          <w:szCs w:val="18"/>
          <w:lang w:val="uk-UA"/>
        </w:rPr>
        <w:t>Місто, дата/</w:t>
      </w:r>
      <w:r w:rsidRPr="0085529B">
        <w:rPr>
          <w:rFonts w:eastAsia="Times New Roman"/>
          <w:sz w:val="18"/>
          <w:szCs w:val="18"/>
        </w:rPr>
        <w:t xml:space="preserve"> </w:t>
      </w:r>
      <w:r w:rsidRPr="00093CA4">
        <w:rPr>
          <w:rFonts w:eastAsia="Times New Roman"/>
          <w:color w:val="0070C0"/>
          <w:sz w:val="18"/>
          <w:szCs w:val="18"/>
        </w:rPr>
        <w:t>Miejscowość, data</w:t>
      </w:r>
    </w:p>
    <w:p w14:paraId="3F10D2DE"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w:t>
      </w:r>
    </w:p>
    <w:p w14:paraId="03767441" w14:textId="1CE4BB5B" w:rsidR="00C46194" w:rsidRPr="0085529B" w:rsidRDefault="00093CA4" w:rsidP="00C46194">
      <w:pPr>
        <w:spacing w:line="276" w:lineRule="auto"/>
        <w:jc w:val="both"/>
        <w:rPr>
          <w:rFonts w:eastAsia="Times New Roman"/>
          <w:sz w:val="18"/>
          <w:szCs w:val="18"/>
        </w:rPr>
      </w:pPr>
      <w:r>
        <w:rPr>
          <w:rFonts w:eastAsia="Times New Roman"/>
          <w:sz w:val="18"/>
          <w:szCs w:val="18"/>
          <w:lang w:val="uk-UA"/>
        </w:rPr>
        <w:t>ім’я та прізвище/</w:t>
      </w:r>
      <w:r w:rsidR="00C46194" w:rsidRPr="00093CA4">
        <w:rPr>
          <w:rFonts w:eastAsia="Times New Roman"/>
          <w:color w:val="0070C0"/>
          <w:sz w:val="18"/>
          <w:szCs w:val="18"/>
        </w:rPr>
        <w:t>imię i nazwisko</w:t>
      </w:r>
    </w:p>
    <w:p w14:paraId="7256A0C6" w14:textId="77777777" w:rsidR="00C46194" w:rsidRPr="0085529B" w:rsidRDefault="00C46194" w:rsidP="00C46194">
      <w:pPr>
        <w:spacing w:line="276" w:lineRule="auto"/>
        <w:jc w:val="both"/>
        <w:rPr>
          <w:rFonts w:eastAsia="Times New Roman"/>
          <w:sz w:val="18"/>
          <w:szCs w:val="18"/>
        </w:rPr>
      </w:pPr>
    </w:p>
    <w:p w14:paraId="678B5079" w14:textId="6EE2A1E2" w:rsidR="00093CA4" w:rsidRPr="00E376FA" w:rsidRDefault="00093CA4" w:rsidP="00093CA4">
      <w:pPr>
        <w:pStyle w:val="NormalnyWeb"/>
        <w:jc w:val="center"/>
        <w:rPr>
          <w:rFonts w:ascii="Arial" w:hAnsi="Arial" w:cs="Arial"/>
          <w:b/>
          <w:sz w:val="18"/>
          <w:szCs w:val="18"/>
        </w:rPr>
      </w:pPr>
      <w:r w:rsidRPr="00093CA4">
        <w:rPr>
          <w:rStyle w:val="--l"/>
          <w:rFonts w:ascii="Arial" w:hAnsi="Arial" w:cs="Arial"/>
          <w:b/>
          <w:sz w:val="18"/>
          <w:szCs w:val="18"/>
          <w:lang w:val="ru-RU"/>
        </w:rPr>
        <w:t>ЗАЯВА</w:t>
      </w:r>
      <w:r w:rsidRPr="00E376FA">
        <w:rPr>
          <w:rStyle w:val="--l"/>
          <w:rFonts w:ascii="Arial" w:hAnsi="Arial" w:cs="Arial"/>
          <w:b/>
          <w:sz w:val="18"/>
          <w:szCs w:val="18"/>
        </w:rPr>
        <w:t xml:space="preserve"> </w:t>
      </w:r>
      <w:r w:rsidRPr="00E376FA">
        <w:rPr>
          <w:rFonts w:ascii="Arial" w:hAnsi="Arial" w:cs="Arial"/>
          <w:b/>
          <w:sz w:val="18"/>
          <w:szCs w:val="18"/>
        </w:rPr>
        <w:br/>
      </w:r>
      <w:r w:rsidRPr="00093CA4">
        <w:rPr>
          <w:rStyle w:val="--l"/>
          <w:rFonts w:ascii="Arial" w:hAnsi="Arial" w:cs="Arial"/>
          <w:b/>
          <w:sz w:val="18"/>
          <w:szCs w:val="18"/>
          <w:lang w:val="ru-RU"/>
        </w:rPr>
        <w:t>батьків</w:t>
      </w:r>
      <w:r w:rsidRPr="00E376FA">
        <w:rPr>
          <w:rStyle w:val="--l"/>
          <w:rFonts w:ascii="Arial" w:hAnsi="Arial" w:cs="Arial"/>
          <w:b/>
          <w:sz w:val="18"/>
          <w:szCs w:val="18"/>
        </w:rPr>
        <w:t>/</w:t>
      </w:r>
      <w:r w:rsidRPr="00093CA4">
        <w:rPr>
          <w:rStyle w:val="--l"/>
          <w:rFonts w:ascii="Arial" w:hAnsi="Arial" w:cs="Arial"/>
          <w:b/>
          <w:sz w:val="18"/>
          <w:szCs w:val="18"/>
          <w:lang w:val="ru-RU"/>
        </w:rPr>
        <w:t>законних</w:t>
      </w:r>
      <w:r w:rsidRPr="00E376FA">
        <w:rPr>
          <w:rStyle w:val="--l"/>
          <w:rFonts w:ascii="Arial" w:hAnsi="Arial" w:cs="Arial"/>
          <w:b/>
          <w:sz w:val="18"/>
          <w:szCs w:val="18"/>
        </w:rPr>
        <w:t xml:space="preserve"> </w:t>
      </w:r>
      <w:r w:rsidRPr="00093CA4">
        <w:rPr>
          <w:rStyle w:val="--l"/>
          <w:rFonts w:ascii="Arial" w:hAnsi="Arial" w:cs="Arial"/>
          <w:b/>
          <w:sz w:val="18"/>
          <w:szCs w:val="18"/>
          <w:lang w:val="ru-RU"/>
        </w:rPr>
        <w:t>опікунів</w:t>
      </w:r>
      <w:r w:rsidRPr="00E376FA">
        <w:rPr>
          <w:rStyle w:val="--l"/>
          <w:rFonts w:ascii="Arial" w:hAnsi="Arial" w:cs="Arial"/>
          <w:b/>
          <w:sz w:val="18"/>
          <w:szCs w:val="18"/>
        </w:rPr>
        <w:t xml:space="preserve"> </w:t>
      </w:r>
      <w:r w:rsidRPr="00093CA4">
        <w:rPr>
          <w:rStyle w:val="--l"/>
          <w:rFonts w:ascii="Arial" w:hAnsi="Arial" w:cs="Arial"/>
          <w:b/>
          <w:sz w:val="18"/>
          <w:szCs w:val="18"/>
          <w:lang w:val="ru-RU"/>
        </w:rPr>
        <w:t>про</w:t>
      </w:r>
      <w:r w:rsidR="007F1F81" w:rsidRPr="00E376FA">
        <w:rPr>
          <w:rStyle w:val="--l"/>
          <w:rFonts w:ascii="Arial" w:hAnsi="Arial" w:cs="Arial"/>
          <w:b/>
          <w:sz w:val="18"/>
          <w:szCs w:val="18"/>
        </w:rPr>
        <w:t xml:space="preserve"> </w:t>
      </w:r>
      <w:r w:rsidR="007F1F81">
        <w:rPr>
          <w:rStyle w:val="--l"/>
          <w:rFonts w:ascii="Arial" w:hAnsi="Arial" w:cs="Arial"/>
          <w:b/>
          <w:sz w:val="18"/>
          <w:szCs w:val="18"/>
          <w:lang w:val="ru-RU"/>
        </w:rPr>
        <w:t>надання</w:t>
      </w:r>
      <w:r w:rsidRPr="00E376FA">
        <w:rPr>
          <w:rStyle w:val="--l"/>
          <w:rFonts w:ascii="Arial" w:hAnsi="Arial" w:cs="Arial"/>
          <w:b/>
          <w:sz w:val="18"/>
          <w:szCs w:val="18"/>
        </w:rPr>
        <w:t xml:space="preserve"> </w:t>
      </w:r>
      <w:r w:rsidR="007F1F81">
        <w:rPr>
          <w:rStyle w:val="--l"/>
          <w:rFonts w:ascii="Arial" w:hAnsi="Arial" w:cs="Arial"/>
          <w:b/>
          <w:sz w:val="18"/>
          <w:szCs w:val="18"/>
          <w:lang w:val="ru-RU"/>
        </w:rPr>
        <w:t>згоди</w:t>
      </w:r>
      <w:r w:rsidRPr="00E376FA">
        <w:rPr>
          <w:rStyle w:val="--l"/>
          <w:rFonts w:ascii="Arial" w:hAnsi="Arial" w:cs="Arial"/>
          <w:b/>
          <w:sz w:val="18"/>
          <w:szCs w:val="18"/>
        </w:rPr>
        <w:t xml:space="preserve"> </w:t>
      </w:r>
      <w:r w:rsidRPr="00093CA4">
        <w:rPr>
          <w:rStyle w:val="--l"/>
          <w:rFonts w:ascii="Arial" w:hAnsi="Arial" w:cs="Arial"/>
          <w:b/>
          <w:sz w:val="18"/>
          <w:szCs w:val="18"/>
          <w:lang w:val="ru-RU"/>
        </w:rPr>
        <w:t>на</w:t>
      </w:r>
      <w:r w:rsidRPr="00E376FA">
        <w:rPr>
          <w:rStyle w:val="--l"/>
          <w:rFonts w:ascii="Arial" w:hAnsi="Arial" w:cs="Arial"/>
          <w:b/>
          <w:sz w:val="18"/>
          <w:szCs w:val="18"/>
        </w:rPr>
        <w:t xml:space="preserve"> </w:t>
      </w:r>
      <w:r w:rsidRPr="00093CA4">
        <w:rPr>
          <w:rStyle w:val="--l"/>
          <w:rFonts w:ascii="Arial" w:hAnsi="Arial" w:cs="Arial"/>
          <w:b/>
          <w:sz w:val="18"/>
          <w:szCs w:val="18"/>
          <w:lang w:val="ru-RU"/>
        </w:rPr>
        <w:t>обробку</w:t>
      </w:r>
      <w:r w:rsidRPr="00E376FA">
        <w:rPr>
          <w:rStyle w:val="--l"/>
          <w:rFonts w:ascii="Arial" w:hAnsi="Arial" w:cs="Arial"/>
          <w:b/>
          <w:sz w:val="18"/>
          <w:szCs w:val="18"/>
        </w:rPr>
        <w:t xml:space="preserve"> </w:t>
      </w:r>
      <w:r w:rsidRPr="00093CA4">
        <w:rPr>
          <w:rStyle w:val="--l"/>
          <w:rFonts w:ascii="Arial" w:hAnsi="Arial" w:cs="Arial"/>
          <w:b/>
          <w:sz w:val="18"/>
          <w:szCs w:val="18"/>
          <w:lang w:val="ru-RU"/>
        </w:rPr>
        <w:t>зображення</w:t>
      </w:r>
      <w:r w:rsidRPr="00E376FA">
        <w:rPr>
          <w:rStyle w:val="--l"/>
          <w:rFonts w:ascii="Arial" w:hAnsi="Arial" w:cs="Arial"/>
          <w:b/>
          <w:sz w:val="18"/>
          <w:szCs w:val="18"/>
        </w:rPr>
        <w:t xml:space="preserve"> </w:t>
      </w:r>
      <w:r w:rsidRPr="00093CA4">
        <w:rPr>
          <w:rStyle w:val="--l"/>
          <w:rFonts w:ascii="Arial" w:hAnsi="Arial" w:cs="Arial"/>
          <w:b/>
          <w:sz w:val="18"/>
          <w:szCs w:val="18"/>
          <w:lang w:val="ru-RU"/>
        </w:rPr>
        <w:t>дитини</w:t>
      </w:r>
      <w:r w:rsidRPr="00E376FA">
        <w:rPr>
          <w:rStyle w:val="--l"/>
          <w:rFonts w:ascii="Arial" w:hAnsi="Arial" w:cs="Arial"/>
          <w:b/>
          <w:sz w:val="18"/>
          <w:szCs w:val="18"/>
        </w:rPr>
        <w:t>/</w:t>
      </w:r>
      <w:r w:rsidRPr="00093CA4">
        <w:rPr>
          <w:rStyle w:val="--l"/>
          <w:rFonts w:ascii="Arial" w:hAnsi="Arial" w:cs="Arial"/>
          <w:b/>
          <w:sz w:val="18"/>
          <w:szCs w:val="18"/>
          <w:lang w:val="ru-RU"/>
        </w:rPr>
        <w:t>підопічного</w:t>
      </w:r>
      <w:r w:rsidRPr="00E376FA">
        <w:rPr>
          <w:rStyle w:val="--l"/>
          <w:rFonts w:ascii="Arial" w:hAnsi="Arial" w:cs="Arial"/>
          <w:b/>
          <w:sz w:val="18"/>
          <w:szCs w:val="18"/>
        </w:rPr>
        <w:t>/</w:t>
      </w:r>
    </w:p>
    <w:p w14:paraId="69F31E06" w14:textId="5040F888" w:rsidR="00C46194" w:rsidRPr="00093CA4" w:rsidRDefault="00C46194" w:rsidP="00C46194">
      <w:pPr>
        <w:spacing w:line="276" w:lineRule="auto"/>
        <w:jc w:val="center"/>
        <w:rPr>
          <w:rFonts w:eastAsia="Times New Roman"/>
          <w:b/>
          <w:color w:val="0070C0"/>
          <w:sz w:val="18"/>
          <w:szCs w:val="18"/>
        </w:rPr>
      </w:pPr>
      <w:r w:rsidRPr="00093CA4">
        <w:rPr>
          <w:rFonts w:eastAsia="Times New Roman"/>
          <w:b/>
          <w:color w:val="0070C0"/>
          <w:sz w:val="18"/>
          <w:szCs w:val="18"/>
        </w:rPr>
        <w:t xml:space="preserve">OŚWIADCZENIE </w:t>
      </w:r>
    </w:p>
    <w:p w14:paraId="10802D4D" w14:textId="42881770" w:rsidR="003E512B" w:rsidRPr="00093CA4" w:rsidRDefault="00795472" w:rsidP="00C46194">
      <w:pPr>
        <w:spacing w:line="276" w:lineRule="auto"/>
        <w:jc w:val="center"/>
        <w:rPr>
          <w:b/>
          <w:color w:val="0070C0"/>
          <w:sz w:val="18"/>
          <w:szCs w:val="18"/>
          <w:u w:val="single"/>
        </w:rPr>
      </w:pPr>
      <w:r w:rsidRPr="00093CA4">
        <w:rPr>
          <w:rFonts w:eastAsia="Times New Roman"/>
          <w:b/>
          <w:color w:val="0070C0"/>
          <w:sz w:val="18"/>
          <w:szCs w:val="18"/>
        </w:rPr>
        <w:t>rodzica/opiekuna prawnego o</w:t>
      </w:r>
      <w:r w:rsidR="003E512B" w:rsidRPr="00093CA4">
        <w:rPr>
          <w:rFonts w:eastAsia="Times New Roman"/>
          <w:b/>
          <w:color w:val="0070C0"/>
          <w:sz w:val="18"/>
          <w:szCs w:val="18"/>
        </w:rPr>
        <w:t xml:space="preserve"> wyrażeniu zgody na przetwarzanie wizerunku </w:t>
      </w:r>
      <w:r w:rsidR="00E75066" w:rsidRPr="00093CA4">
        <w:rPr>
          <w:rFonts w:eastAsia="Times New Roman"/>
          <w:b/>
          <w:color w:val="0070C0"/>
          <w:sz w:val="18"/>
          <w:szCs w:val="18"/>
        </w:rPr>
        <w:t>dziecka/podopiecznego</w:t>
      </w:r>
    </w:p>
    <w:p w14:paraId="2ED3BC6D" w14:textId="77777777" w:rsidR="00C46194" w:rsidRDefault="00C46194" w:rsidP="00C46194">
      <w:pPr>
        <w:spacing w:line="276" w:lineRule="auto"/>
        <w:jc w:val="center"/>
        <w:rPr>
          <w:rFonts w:eastAsia="Times New Roman"/>
          <w:sz w:val="18"/>
          <w:szCs w:val="18"/>
        </w:rPr>
      </w:pPr>
    </w:p>
    <w:p w14:paraId="0BF06736" w14:textId="77777777" w:rsidR="00C46194" w:rsidRPr="0085529B" w:rsidRDefault="00C46194" w:rsidP="00C46194">
      <w:pPr>
        <w:spacing w:line="276" w:lineRule="auto"/>
        <w:jc w:val="center"/>
        <w:rPr>
          <w:rFonts w:eastAsia="Times New Roman"/>
          <w:sz w:val="18"/>
          <w:szCs w:val="18"/>
        </w:rPr>
      </w:pPr>
    </w:p>
    <w:p w14:paraId="20B42C48" w14:textId="369BA7DE" w:rsidR="00C46194" w:rsidRPr="009B7445" w:rsidRDefault="009B7445" w:rsidP="009B7445">
      <w:pPr>
        <w:pStyle w:val="NormalnyWeb"/>
        <w:spacing w:after="0" w:afterAutospacing="0"/>
        <w:rPr>
          <w:rFonts w:ascii="Arial" w:hAnsi="Arial" w:cs="Arial"/>
          <w:sz w:val="18"/>
          <w:szCs w:val="18"/>
        </w:rPr>
      </w:pPr>
      <w:r>
        <w:rPr>
          <w:rFonts w:ascii="Arial" w:hAnsi="Arial" w:cs="Arial"/>
          <w:sz w:val="18"/>
          <w:szCs w:val="18"/>
          <w:lang w:val="uk-UA"/>
        </w:rPr>
        <w:t xml:space="preserve">       </w:t>
      </w:r>
      <w:r w:rsidR="00C46194" w:rsidRPr="009B7445">
        <w:rPr>
          <w:rFonts w:ascii="Arial" w:hAnsi="Arial" w:cs="Arial"/>
          <w:sz w:val="18"/>
          <w:szCs w:val="18"/>
        </w:rPr>
        <w:t xml:space="preserve"> </w:t>
      </w:r>
      <w:r w:rsidRPr="009B7445">
        <w:rPr>
          <w:rStyle w:val="--l"/>
          <w:rFonts w:ascii="Arial" w:hAnsi="Arial" w:cs="Arial"/>
          <w:sz w:val="18"/>
          <w:szCs w:val="18"/>
        </w:rPr>
        <w:t xml:space="preserve">У зв'язку з участю моєї дитини/підопічного в проєкті № FELB.06.12-IZ.00-0001/23 під назвою «Твоя доля у твоїх руках - соціальна та професійна підтримка іноземців», що реалізується в рамках </w:t>
      </w:r>
      <w:r>
        <w:rPr>
          <w:rStyle w:val="--l"/>
          <w:rFonts w:ascii="Arial" w:hAnsi="Arial" w:cs="Arial"/>
          <w:sz w:val="18"/>
          <w:szCs w:val="18"/>
          <w:lang w:val="uk-UA"/>
        </w:rPr>
        <w:t>Захід</w:t>
      </w:r>
      <w:r w:rsidRPr="009B7445">
        <w:rPr>
          <w:rStyle w:val="--l"/>
          <w:rFonts w:ascii="Arial" w:hAnsi="Arial" w:cs="Arial"/>
          <w:sz w:val="18"/>
          <w:szCs w:val="18"/>
        </w:rPr>
        <w:t xml:space="preserve"> 6.12 «Інтеграція громадян третіх країн» програми «Європейські фонди для Любуського 2021-2027» (FEWL 2021-2027), відповідно до ст. 6(1)(а) та ст. 9(2)(а) Розпорядження Європейського Парламенту та Ради (ЄС) 2016/679 від 27 квітня 2016 року про захист фізичних осіб у зв'язку з обробкою персональних даних і про вільний рух таких даних та про скасуванн</w:t>
      </w:r>
      <w:r>
        <w:rPr>
          <w:rStyle w:val="--l"/>
          <w:rFonts w:ascii="Arial" w:hAnsi="Arial" w:cs="Arial"/>
          <w:sz w:val="18"/>
          <w:szCs w:val="18"/>
        </w:rPr>
        <w:t>я Директиви 95/46/ЄС (Загальн</w:t>
      </w:r>
      <w:r>
        <w:rPr>
          <w:rStyle w:val="--l"/>
          <w:rFonts w:ascii="Arial" w:hAnsi="Arial" w:cs="Arial"/>
          <w:sz w:val="18"/>
          <w:szCs w:val="18"/>
          <w:lang w:val="uk-UA"/>
        </w:rPr>
        <w:t xml:space="preserve">е </w:t>
      </w:r>
      <w:r w:rsidRPr="009B7445">
        <w:rPr>
          <w:rStyle w:val="--l"/>
          <w:rFonts w:ascii="Arial" w:hAnsi="Arial" w:cs="Arial"/>
          <w:sz w:val="18"/>
          <w:szCs w:val="18"/>
        </w:rPr>
        <w:t xml:space="preserve">розпорядження про захист даних) - RODO та ст. 81(1) Закону від 4 лютого 1994 року «Про </w:t>
      </w:r>
      <w:proofErr w:type="spellStart"/>
      <w:r w:rsidRPr="009B7445">
        <w:rPr>
          <w:rStyle w:val="--l"/>
          <w:rFonts w:ascii="Arial" w:hAnsi="Arial" w:cs="Arial"/>
          <w:sz w:val="18"/>
          <w:szCs w:val="18"/>
        </w:rPr>
        <w:t>авторське</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право</w:t>
      </w:r>
      <w:proofErr w:type="spellEnd"/>
      <w:r w:rsidRPr="009B7445">
        <w:rPr>
          <w:rStyle w:val="--l"/>
          <w:rFonts w:ascii="Arial" w:hAnsi="Arial" w:cs="Arial"/>
          <w:sz w:val="18"/>
          <w:szCs w:val="18"/>
        </w:rPr>
        <w:t xml:space="preserve"> і </w:t>
      </w:r>
      <w:proofErr w:type="spellStart"/>
      <w:r w:rsidRPr="009B7445">
        <w:rPr>
          <w:rStyle w:val="--l"/>
          <w:rFonts w:ascii="Arial" w:hAnsi="Arial" w:cs="Arial"/>
          <w:sz w:val="18"/>
          <w:szCs w:val="18"/>
        </w:rPr>
        <w:t>суміжні</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права</w:t>
      </w:r>
      <w:proofErr w:type="spellEnd"/>
      <w:r w:rsidRPr="009B7445">
        <w:rPr>
          <w:rStyle w:val="--l"/>
          <w:rFonts w:ascii="Arial" w:hAnsi="Arial" w:cs="Arial"/>
          <w:sz w:val="18"/>
          <w:szCs w:val="18"/>
        </w:rPr>
        <w:t>» (</w:t>
      </w:r>
      <w:proofErr w:type="spellStart"/>
      <w:r w:rsidRPr="009B7445">
        <w:rPr>
          <w:rStyle w:val="--l"/>
          <w:rFonts w:ascii="Arial" w:hAnsi="Arial" w:cs="Arial"/>
          <w:sz w:val="18"/>
          <w:szCs w:val="18"/>
        </w:rPr>
        <w:t>консолідований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текст</w:t>
      </w:r>
      <w:proofErr w:type="spellEnd"/>
      <w:r w:rsidRPr="009B7445">
        <w:rPr>
          <w:rStyle w:val="--l"/>
          <w:rFonts w:ascii="Arial" w:hAnsi="Arial" w:cs="Arial"/>
          <w:sz w:val="18"/>
          <w:szCs w:val="18"/>
        </w:rPr>
        <w:t xml:space="preserve"> Dz.U. від 2022 р., </w:t>
      </w:r>
      <w:proofErr w:type="spellStart"/>
      <w:r w:rsidRPr="009B7445">
        <w:rPr>
          <w:rStyle w:val="--l"/>
          <w:rFonts w:ascii="Arial" w:hAnsi="Arial" w:cs="Arial"/>
          <w:sz w:val="18"/>
          <w:szCs w:val="18"/>
        </w:rPr>
        <w:t>поз</w:t>
      </w:r>
      <w:proofErr w:type="spellEnd"/>
      <w:r w:rsidRPr="009B7445">
        <w:rPr>
          <w:rStyle w:val="--l"/>
          <w:rFonts w:ascii="Arial" w:hAnsi="Arial" w:cs="Arial"/>
          <w:sz w:val="18"/>
          <w:szCs w:val="18"/>
        </w:rPr>
        <w:t xml:space="preserve">. 2509), </w:t>
      </w:r>
      <w:proofErr w:type="spellStart"/>
      <w:r w:rsidRPr="009B7445">
        <w:rPr>
          <w:rStyle w:val="--l"/>
          <w:rFonts w:ascii="Arial" w:hAnsi="Arial" w:cs="Arial"/>
          <w:sz w:val="18"/>
          <w:szCs w:val="18"/>
        </w:rPr>
        <w:t>заявляю</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що</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даю</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згоду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на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фотографування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запис</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кінозйомку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або</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будь-який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інший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вид</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запису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зображення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виступів</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моєї</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дитини</w:t>
      </w:r>
      <w:proofErr w:type="spellEnd"/>
      <w:r w:rsidRPr="009B7445">
        <w:rPr>
          <w:rStyle w:val="--l"/>
          <w:rFonts w:ascii="Arial" w:hAnsi="Arial" w:cs="Arial"/>
          <w:sz w:val="18"/>
          <w:szCs w:val="18"/>
        </w:rPr>
        <w:t>/</w:t>
      </w:r>
      <w:proofErr w:type="spellStart"/>
      <w:r w:rsidRPr="009B7445">
        <w:rPr>
          <w:rStyle w:val="--l"/>
          <w:rFonts w:ascii="Arial" w:hAnsi="Arial" w:cs="Arial"/>
          <w:sz w:val="18"/>
          <w:szCs w:val="18"/>
        </w:rPr>
        <w:t>п</w:t>
      </w:r>
      <w:r>
        <w:rPr>
          <w:rStyle w:val="--l"/>
          <w:rFonts w:ascii="Arial" w:hAnsi="Arial" w:cs="Arial"/>
          <w:sz w:val="18"/>
          <w:szCs w:val="18"/>
        </w:rPr>
        <w:t>ідопічного</w:t>
      </w:r>
      <w:proofErr w:type="spellEnd"/>
      <w:r>
        <w:rPr>
          <w:rStyle w:val="--l"/>
          <w:rFonts w:ascii="Arial" w:hAnsi="Arial" w:cs="Arial"/>
          <w:sz w:val="18"/>
          <w:szCs w:val="18"/>
        </w:rPr>
        <w:t xml:space="preserve"> </w:t>
      </w:r>
      <w:proofErr w:type="spellStart"/>
      <w:r>
        <w:rPr>
          <w:rStyle w:val="--l"/>
          <w:rFonts w:ascii="Arial" w:hAnsi="Arial" w:cs="Arial"/>
          <w:sz w:val="18"/>
          <w:szCs w:val="18"/>
        </w:rPr>
        <w:t>під</w:t>
      </w:r>
      <w:proofErr w:type="spellEnd"/>
      <w:r>
        <w:rPr>
          <w:rStyle w:val="--l"/>
          <w:rFonts w:ascii="Arial" w:hAnsi="Arial" w:cs="Arial"/>
          <w:sz w:val="18"/>
          <w:szCs w:val="18"/>
        </w:rPr>
        <w:t xml:space="preserve"> </w:t>
      </w:r>
      <w:proofErr w:type="spellStart"/>
      <w:r>
        <w:rPr>
          <w:rStyle w:val="--l"/>
          <w:rFonts w:ascii="Arial" w:hAnsi="Arial" w:cs="Arial"/>
          <w:sz w:val="18"/>
          <w:szCs w:val="18"/>
        </w:rPr>
        <w:t>час</w:t>
      </w:r>
      <w:proofErr w:type="spellEnd"/>
      <w:r>
        <w:rPr>
          <w:rStyle w:val="--l"/>
          <w:rFonts w:ascii="Arial" w:hAnsi="Arial" w:cs="Arial"/>
          <w:sz w:val="18"/>
          <w:szCs w:val="18"/>
        </w:rPr>
        <w:t xml:space="preserve"> </w:t>
      </w:r>
      <w:proofErr w:type="spellStart"/>
      <w:r>
        <w:rPr>
          <w:rStyle w:val="--l"/>
          <w:rFonts w:ascii="Arial" w:hAnsi="Arial" w:cs="Arial"/>
          <w:sz w:val="18"/>
          <w:szCs w:val="18"/>
        </w:rPr>
        <w:t>участі</w:t>
      </w:r>
      <w:proofErr w:type="spellEnd"/>
      <w:r>
        <w:rPr>
          <w:rStyle w:val="--l"/>
          <w:rFonts w:ascii="Arial" w:hAnsi="Arial" w:cs="Arial"/>
          <w:sz w:val="18"/>
          <w:szCs w:val="18"/>
        </w:rPr>
        <w:t xml:space="preserve"> в </w:t>
      </w:r>
      <w:proofErr w:type="spellStart"/>
      <w:r>
        <w:rPr>
          <w:rStyle w:val="--l"/>
          <w:rFonts w:ascii="Arial" w:hAnsi="Arial" w:cs="Arial"/>
          <w:sz w:val="18"/>
          <w:szCs w:val="18"/>
        </w:rPr>
        <w:t>про</w:t>
      </w:r>
      <w:proofErr w:type="spellEnd"/>
      <w:r>
        <w:rPr>
          <w:rStyle w:val="--l"/>
          <w:rFonts w:ascii="Arial" w:hAnsi="Arial" w:cs="Arial"/>
          <w:sz w:val="18"/>
          <w:szCs w:val="18"/>
          <w:lang w:val="uk-UA"/>
        </w:rPr>
        <w:t>є</w:t>
      </w:r>
      <w:proofErr w:type="spellStart"/>
      <w:r w:rsidRPr="009B7445">
        <w:rPr>
          <w:rStyle w:val="--l"/>
          <w:rFonts w:ascii="Arial" w:hAnsi="Arial" w:cs="Arial"/>
          <w:sz w:val="18"/>
          <w:szCs w:val="18"/>
        </w:rPr>
        <w:t>кті</w:t>
      </w:r>
      <w:proofErr w:type="spellEnd"/>
      <w:r w:rsidRPr="009B7445">
        <w:rPr>
          <w:rStyle w:val="--l"/>
          <w:rFonts w:ascii="Arial" w:hAnsi="Arial" w:cs="Arial"/>
          <w:sz w:val="18"/>
          <w:szCs w:val="18"/>
        </w:rPr>
        <w:t xml:space="preserve">, а </w:t>
      </w:r>
      <w:proofErr w:type="spellStart"/>
      <w:r w:rsidRPr="009B7445">
        <w:rPr>
          <w:rStyle w:val="--l"/>
          <w:rFonts w:ascii="Arial" w:hAnsi="Arial" w:cs="Arial"/>
          <w:sz w:val="18"/>
          <w:szCs w:val="18"/>
        </w:rPr>
        <w:t>також</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даю</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згоду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на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вільне</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розповсюдження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записаного</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зображення</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голосу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вист</w:t>
      </w:r>
      <w:r>
        <w:rPr>
          <w:rStyle w:val="--l"/>
          <w:rFonts w:ascii="Arial" w:hAnsi="Arial" w:cs="Arial"/>
          <w:sz w:val="18"/>
          <w:szCs w:val="18"/>
        </w:rPr>
        <w:t>упів</w:t>
      </w:r>
      <w:proofErr w:type="spellEnd"/>
      <w:r>
        <w:rPr>
          <w:rStyle w:val="--l"/>
          <w:rFonts w:ascii="Arial" w:hAnsi="Arial" w:cs="Arial"/>
          <w:sz w:val="18"/>
          <w:szCs w:val="18"/>
        </w:rPr>
        <w:t xml:space="preserve"> </w:t>
      </w:r>
      <w:proofErr w:type="spellStart"/>
      <w:r>
        <w:rPr>
          <w:rStyle w:val="--l"/>
          <w:rFonts w:ascii="Arial" w:hAnsi="Arial" w:cs="Arial"/>
          <w:sz w:val="18"/>
          <w:szCs w:val="18"/>
        </w:rPr>
        <w:t>виконавцем</w:t>
      </w:r>
      <w:proofErr w:type="spellEnd"/>
      <w:r>
        <w:rPr>
          <w:rStyle w:val="--l"/>
          <w:rFonts w:ascii="Arial" w:hAnsi="Arial" w:cs="Arial"/>
          <w:sz w:val="18"/>
          <w:szCs w:val="18"/>
        </w:rPr>
        <w:t xml:space="preserve"> </w:t>
      </w:r>
      <w:proofErr w:type="spellStart"/>
      <w:r>
        <w:rPr>
          <w:rStyle w:val="--l"/>
          <w:rFonts w:ascii="Arial" w:hAnsi="Arial" w:cs="Arial"/>
          <w:sz w:val="18"/>
          <w:szCs w:val="18"/>
        </w:rPr>
        <w:t>проєкту</w:t>
      </w:r>
      <w:proofErr w:type="spellEnd"/>
      <w:r>
        <w:rPr>
          <w:rStyle w:val="--l"/>
          <w:rFonts w:ascii="Arial" w:hAnsi="Arial" w:cs="Arial"/>
          <w:sz w:val="18"/>
          <w:szCs w:val="18"/>
        </w:rPr>
        <w:t xml:space="preserve"> - </w:t>
      </w:r>
      <w:proofErr w:type="spellStart"/>
      <w:r>
        <w:rPr>
          <w:rStyle w:val="--l"/>
          <w:rFonts w:ascii="Arial" w:hAnsi="Arial" w:cs="Arial"/>
          <w:sz w:val="18"/>
          <w:szCs w:val="18"/>
        </w:rPr>
        <w:t>Воєв</w:t>
      </w:r>
      <w:proofErr w:type="spellEnd"/>
      <w:r>
        <w:rPr>
          <w:rStyle w:val="--l"/>
          <w:rFonts w:ascii="Arial" w:hAnsi="Arial" w:cs="Arial"/>
          <w:sz w:val="18"/>
          <w:szCs w:val="18"/>
          <w:lang w:val="uk-UA"/>
        </w:rPr>
        <w:t>уд</w:t>
      </w:r>
      <w:proofErr w:type="spellStart"/>
      <w:r w:rsidRPr="009B7445">
        <w:rPr>
          <w:rStyle w:val="--l"/>
          <w:rFonts w:ascii="Arial" w:hAnsi="Arial" w:cs="Arial"/>
          <w:sz w:val="18"/>
          <w:szCs w:val="18"/>
        </w:rPr>
        <w:t>ським</w:t>
      </w:r>
      <w:proofErr w:type="spellEnd"/>
      <w:r w:rsidRPr="009B7445">
        <w:rPr>
          <w:rStyle w:val="--l"/>
          <w:rFonts w:ascii="Arial" w:hAnsi="Arial" w:cs="Arial"/>
          <w:sz w:val="18"/>
          <w:szCs w:val="18"/>
        </w:rPr>
        <w:t xml:space="preserve"> </w:t>
      </w:r>
      <w:r>
        <w:rPr>
          <w:rStyle w:val="--l"/>
          <w:rFonts w:ascii="Arial" w:hAnsi="Arial" w:cs="Arial"/>
          <w:sz w:val="18"/>
          <w:szCs w:val="18"/>
          <w:lang w:val="uk-UA"/>
        </w:rPr>
        <w:t>Центром Зайнятості</w:t>
      </w:r>
      <w:r w:rsidRPr="009B7445">
        <w:rPr>
          <w:rStyle w:val="--l"/>
          <w:rFonts w:ascii="Arial" w:hAnsi="Arial" w:cs="Arial"/>
          <w:sz w:val="18"/>
          <w:szCs w:val="18"/>
        </w:rPr>
        <w:t xml:space="preserve"> в </w:t>
      </w:r>
      <w:proofErr w:type="spellStart"/>
      <w:r w:rsidRPr="009B7445">
        <w:rPr>
          <w:rStyle w:val="--l"/>
          <w:rFonts w:ascii="Arial" w:hAnsi="Arial" w:cs="Arial"/>
          <w:sz w:val="18"/>
          <w:szCs w:val="18"/>
        </w:rPr>
        <w:t>Зеленій</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Гурі</w:t>
      </w:r>
      <w:proofErr w:type="spellEnd"/>
      <w:r w:rsidRPr="009B7445">
        <w:rPr>
          <w:rStyle w:val="--l"/>
          <w:rFonts w:ascii="Arial" w:hAnsi="Arial" w:cs="Arial"/>
          <w:sz w:val="18"/>
          <w:szCs w:val="18"/>
        </w:rPr>
        <w:t xml:space="preserve"> в </w:t>
      </w:r>
      <w:proofErr w:type="spellStart"/>
      <w:r w:rsidRPr="009B7445">
        <w:rPr>
          <w:rStyle w:val="--l"/>
          <w:rFonts w:ascii="Arial" w:hAnsi="Arial" w:cs="Arial"/>
          <w:sz w:val="18"/>
          <w:szCs w:val="18"/>
        </w:rPr>
        <w:t>інформаційних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освітніх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рекламних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цілях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пов'язаних</w:t>
      </w:r>
      <w:proofErr w:type="spellEnd"/>
      <w:r w:rsidRPr="009B7445">
        <w:rPr>
          <w:rStyle w:val="--l"/>
          <w:rFonts w:ascii="Arial" w:hAnsi="Arial" w:cs="Arial"/>
          <w:sz w:val="18"/>
          <w:szCs w:val="18"/>
        </w:rPr>
        <w:t xml:space="preserve"> з </w:t>
      </w:r>
      <w:proofErr w:type="spellStart"/>
      <w:r w:rsidRPr="009B7445">
        <w:rPr>
          <w:rStyle w:val="--l"/>
          <w:rFonts w:ascii="Arial" w:hAnsi="Arial" w:cs="Arial"/>
          <w:sz w:val="18"/>
          <w:szCs w:val="18"/>
        </w:rPr>
        <w:t>розповсюдженням</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результатів</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проєкту</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без</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територіальних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та</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часових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обмежень</w:t>
      </w:r>
      <w:proofErr w:type="spellEnd"/>
      <w:r w:rsidRPr="009B7445">
        <w:rPr>
          <w:rStyle w:val="--l"/>
          <w:rFonts w:ascii="Arial" w:hAnsi="Arial" w:cs="Arial"/>
          <w:sz w:val="18"/>
          <w:szCs w:val="18"/>
        </w:rPr>
        <w:t xml:space="preserve"> у </w:t>
      </w:r>
      <w:proofErr w:type="spellStart"/>
      <w:r w:rsidRPr="009B7445">
        <w:rPr>
          <w:rStyle w:val="--l"/>
          <w:rFonts w:ascii="Arial" w:hAnsi="Arial" w:cs="Arial"/>
          <w:sz w:val="18"/>
          <w:szCs w:val="18"/>
        </w:rPr>
        <w:t>наступних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сферах</w:t>
      </w:r>
      <w:proofErr w:type="spellEnd"/>
      <w:r w:rsidRPr="009B7445">
        <w:rPr>
          <w:rStyle w:val="--l"/>
          <w:rFonts w:ascii="Arial" w:hAnsi="Arial" w:cs="Arial"/>
          <w:sz w:val="18"/>
          <w:szCs w:val="18"/>
        </w:rPr>
        <w:t xml:space="preserve"> </w:t>
      </w:r>
      <w:proofErr w:type="spellStart"/>
      <w:r w:rsidRPr="009B7445">
        <w:rPr>
          <w:rStyle w:val="--l"/>
          <w:rFonts w:ascii="Arial" w:hAnsi="Arial" w:cs="Arial"/>
          <w:sz w:val="18"/>
          <w:szCs w:val="18"/>
        </w:rPr>
        <w:t>використання</w:t>
      </w:r>
      <w:proofErr w:type="spellEnd"/>
      <w:r w:rsidRPr="009B7445">
        <w:rPr>
          <w:rStyle w:val="--l"/>
          <w:rFonts w:ascii="Arial" w:hAnsi="Arial" w:cs="Arial"/>
          <w:sz w:val="18"/>
          <w:szCs w:val="18"/>
        </w:rPr>
        <w:t>:</w:t>
      </w:r>
    </w:p>
    <w:p w14:paraId="5233F1C0" w14:textId="5AAB21DA" w:rsidR="009B7445" w:rsidRPr="009B7445" w:rsidRDefault="009B7445" w:rsidP="009B7445">
      <w:pPr>
        <w:spacing w:line="240" w:lineRule="auto"/>
        <w:rPr>
          <w:rFonts w:eastAsia="Times New Roman"/>
          <w:color w:val="0070C0"/>
          <w:sz w:val="18"/>
          <w:szCs w:val="18"/>
        </w:rPr>
      </w:pPr>
      <w:r w:rsidRPr="009B7445">
        <w:rPr>
          <w:rFonts w:eastAsia="Times New Roman"/>
          <w:color w:val="0070C0"/>
          <w:sz w:val="18"/>
          <w:szCs w:val="18"/>
          <w:lang w:val="uk-UA"/>
        </w:rPr>
        <w:t xml:space="preserve">         </w:t>
      </w:r>
      <w:r w:rsidR="00C46194" w:rsidRPr="009B7445">
        <w:rPr>
          <w:rFonts w:eastAsia="Times New Roman"/>
          <w:color w:val="0070C0"/>
          <w:sz w:val="18"/>
          <w:szCs w:val="18"/>
        </w:rPr>
        <w:t xml:space="preserve">W związku z </w:t>
      </w:r>
      <w:r w:rsidR="00795472" w:rsidRPr="009B7445">
        <w:rPr>
          <w:rFonts w:eastAsia="Times New Roman"/>
          <w:color w:val="0070C0"/>
          <w:sz w:val="18"/>
          <w:szCs w:val="18"/>
        </w:rPr>
        <w:t>udziałem mojego dziecka</w:t>
      </w:r>
      <w:r w:rsidR="00E75066" w:rsidRPr="009B7445">
        <w:rPr>
          <w:rFonts w:eastAsia="Times New Roman"/>
          <w:color w:val="0070C0"/>
          <w:sz w:val="18"/>
          <w:szCs w:val="18"/>
        </w:rPr>
        <w:t>/podopiecznego</w:t>
      </w:r>
      <w:r w:rsidR="00C46194" w:rsidRPr="009B7445">
        <w:rPr>
          <w:rFonts w:eastAsia="Times New Roman"/>
          <w:color w:val="0070C0"/>
          <w:sz w:val="18"/>
          <w:szCs w:val="18"/>
        </w:rPr>
        <w:t xml:space="preserve"> w </w:t>
      </w:r>
      <w:r w:rsidR="003E512B" w:rsidRPr="009B7445">
        <w:rPr>
          <w:rFonts w:eastAsia="Times New Roman"/>
          <w:color w:val="0070C0"/>
          <w:sz w:val="18"/>
          <w:szCs w:val="18"/>
        </w:rPr>
        <w:t xml:space="preserve">projekcie numer FELB.06.12-IZ.00-0001/23 pod tytułem „Twój los w Twoich rękach – wsparcie społeczne i zawodowe cudzoziemców”, realizowanym w ramach Działania 6.12 „Integracja obywateli państw trzecich” Programu Fundusze Europejskie dla Lubuskiego 2021-2027 (FEWL 2021-2027), </w:t>
      </w:r>
      <w:r w:rsidR="00E75066" w:rsidRPr="009B7445">
        <w:rPr>
          <w:rFonts w:eastAsia="Times New Roman"/>
          <w:color w:val="0070C0"/>
          <w:sz w:val="18"/>
          <w:szCs w:val="18"/>
        </w:rPr>
        <w:br/>
      </w:r>
      <w:r w:rsidR="00C46194" w:rsidRPr="009B7445">
        <w:rPr>
          <w:rFonts w:eastAsia="Times New Roman"/>
          <w:color w:val="0070C0"/>
          <w:sz w:val="18"/>
          <w:szCs w:val="18"/>
        </w:rPr>
        <w:t xml:space="preserve">na podstawie 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art. 81 ust. 1 </w:t>
      </w:r>
      <w:r w:rsidR="003E512B" w:rsidRPr="009B7445">
        <w:rPr>
          <w:rFonts w:eastAsia="Times New Roman"/>
          <w:color w:val="0070C0"/>
          <w:sz w:val="18"/>
          <w:szCs w:val="18"/>
        </w:rPr>
        <w:t>U</w:t>
      </w:r>
      <w:r w:rsidR="00C46194" w:rsidRPr="009B7445">
        <w:rPr>
          <w:rFonts w:eastAsia="Times New Roman"/>
          <w:color w:val="0070C0"/>
          <w:sz w:val="18"/>
          <w:szCs w:val="18"/>
        </w:rPr>
        <w:t>stawy z dnia 4 lutego 1994 r. o prawie autorskim i prawach pokrewnych</w:t>
      </w:r>
      <w:r w:rsidR="002D3935" w:rsidRPr="009B7445">
        <w:rPr>
          <w:rFonts w:eastAsia="Times New Roman"/>
          <w:color w:val="0070C0"/>
          <w:sz w:val="18"/>
          <w:szCs w:val="18"/>
        </w:rPr>
        <w:t xml:space="preserve"> (tekst jednolity Dz.U. </w:t>
      </w:r>
      <w:r w:rsidR="00E75066" w:rsidRPr="009B7445">
        <w:rPr>
          <w:rFonts w:eastAsia="Times New Roman"/>
          <w:color w:val="0070C0"/>
          <w:sz w:val="18"/>
          <w:szCs w:val="18"/>
        </w:rPr>
        <w:br/>
      </w:r>
      <w:r w:rsidR="002D3935" w:rsidRPr="009B7445">
        <w:rPr>
          <w:rFonts w:eastAsia="Times New Roman"/>
          <w:color w:val="0070C0"/>
          <w:sz w:val="18"/>
          <w:szCs w:val="18"/>
        </w:rPr>
        <w:t>z 2022 r., poz. 2509)</w:t>
      </w:r>
      <w:r w:rsidR="00C46194" w:rsidRPr="009B7445">
        <w:rPr>
          <w:rFonts w:eastAsia="Times New Roman"/>
          <w:color w:val="0070C0"/>
          <w:sz w:val="18"/>
          <w:szCs w:val="18"/>
        </w:rPr>
        <w:t xml:space="preserve">, oświadczam, że zezwalam na </w:t>
      </w:r>
      <w:r w:rsidR="002D3935" w:rsidRPr="009B7445">
        <w:rPr>
          <w:rFonts w:eastAsia="Times New Roman"/>
          <w:color w:val="0070C0"/>
          <w:sz w:val="18"/>
          <w:szCs w:val="18"/>
        </w:rPr>
        <w:t xml:space="preserve">fotografowanie, nagrywanie, filmowanie lub dokonywanie innego rodzaju zapisu wizerunku i wypowiedzi </w:t>
      </w:r>
      <w:r w:rsidR="00795472" w:rsidRPr="009B7445">
        <w:rPr>
          <w:rFonts w:eastAsia="Times New Roman"/>
          <w:color w:val="0070C0"/>
          <w:sz w:val="18"/>
          <w:szCs w:val="18"/>
        </w:rPr>
        <w:t>mojego dziecka</w:t>
      </w:r>
      <w:r w:rsidR="00E75066" w:rsidRPr="009B7445">
        <w:rPr>
          <w:rFonts w:eastAsia="Times New Roman"/>
          <w:color w:val="0070C0"/>
          <w:sz w:val="18"/>
          <w:szCs w:val="18"/>
        </w:rPr>
        <w:t>/podopiecznego</w:t>
      </w:r>
      <w:r w:rsidR="00795472" w:rsidRPr="009B7445">
        <w:rPr>
          <w:rFonts w:eastAsia="Times New Roman"/>
          <w:color w:val="0070C0"/>
          <w:sz w:val="18"/>
          <w:szCs w:val="18"/>
        </w:rPr>
        <w:t xml:space="preserve"> </w:t>
      </w:r>
      <w:r w:rsidR="002D3935" w:rsidRPr="009B7445">
        <w:rPr>
          <w:rFonts w:eastAsia="Times New Roman"/>
          <w:color w:val="0070C0"/>
          <w:sz w:val="18"/>
          <w:szCs w:val="18"/>
        </w:rPr>
        <w:t>w trakcie udziału w projekcie 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65B5C66B" w14:textId="7446E89F" w:rsidR="009B7445" w:rsidRPr="009B7445" w:rsidRDefault="009B7445" w:rsidP="0056395B">
      <w:pPr>
        <w:numPr>
          <w:ilvl w:val="0"/>
          <w:numId w:val="43"/>
        </w:numPr>
        <w:spacing w:line="240" w:lineRule="auto"/>
        <w:ind w:left="284" w:hanging="284"/>
        <w:contextualSpacing/>
        <w:rPr>
          <w:rFonts w:eastAsia="Times New Roman"/>
          <w:sz w:val="18"/>
          <w:szCs w:val="18"/>
          <w:lang w:val="ru-RU"/>
        </w:rPr>
      </w:pPr>
      <w:r w:rsidRPr="009B7445">
        <w:rPr>
          <w:rStyle w:val="--l"/>
          <w:sz w:val="18"/>
          <w:szCs w:val="18"/>
          <w:lang w:val="ru-RU"/>
        </w:rPr>
        <w:t>будь-яке поширення інформації в такий спосіб, щоб громадськість могла отримати до неї доступ з індивідуально обраного нею місця і в індивідуально обраний нею час, у тому числі на веб-сайтах;</w:t>
      </w:r>
      <w:r w:rsidR="0056395B">
        <w:rPr>
          <w:rStyle w:val="--l"/>
          <w:sz w:val="18"/>
          <w:szCs w:val="18"/>
          <w:lang w:val="ru-RU"/>
        </w:rPr>
        <w:t>/</w:t>
      </w:r>
    </w:p>
    <w:p w14:paraId="75228E0A" w14:textId="723E93B7" w:rsidR="00C46194" w:rsidRPr="009B7445" w:rsidRDefault="00C46194" w:rsidP="0056395B">
      <w:pPr>
        <w:spacing w:line="240" w:lineRule="auto"/>
        <w:ind w:left="284"/>
        <w:contextualSpacing/>
        <w:rPr>
          <w:rFonts w:eastAsia="Times New Roman"/>
          <w:color w:val="0070C0"/>
          <w:sz w:val="18"/>
          <w:szCs w:val="18"/>
        </w:rPr>
      </w:pPr>
      <w:r w:rsidRPr="009B7445">
        <w:rPr>
          <w:rFonts w:eastAsia="Times New Roman"/>
          <w:color w:val="0070C0"/>
          <w:sz w:val="18"/>
          <w:szCs w:val="18"/>
        </w:rPr>
        <w:t>wszelkie publiczne udostępnianie w taki sposób, aby każdy mógł mieć do niego dostęp w miejscu i czasie przez siebie wybranym, w tym także na stronach internetowych;</w:t>
      </w:r>
    </w:p>
    <w:p w14:paraId="3A6C33CB" w14:textId="5F570B7A" w:rsidR="0056395B" w:rsidRPr="0056395B" w:rsidRDefault="0056395B" w:rsidP="0056395B">
      <w:pPr>
        <w:pStyle w:val="NormalnyWeb"/>
        <w:numPr>
          <w:ilvl w:val="0"/>
          <w:numId w:val="43"/>
        </w:numPr>
        <w:spacing w:before="0" w:beforeAutospacing="0" w:after="0" w:afterAutospacing="0"/>
        <w:ind w:left="247"/>
        <w:rPr>
          <w:rFonts w:ascii="Arial" w:hAnsi="Arial" w:cs="Arial"/>
          <w:sz w:val="18"/>
          <w:szCs w:val="18"/>
          <w:lang w:val="ru-RU"/>
        </w:rPr>
      </w:pPr>
      <w:r w:rsidRPr="0056395B">
        <w:rPr>
          <w:rStyle w:val="--l"/>
          <w:rFonts w:ascii="Arial" w:hAnsi="Arial" w:cs="Arial"/>
          <w:sz w:val="18"/>
          <w:szCs w:val="18"/>
          <w:lang w:val="ru-RU"/>
        </w:rPr>
        <w:t>будь-яка фіксація та відтворення (у тому числі внесення до пам'яті комп'ютера чи іншого пристрою), будь-якою технікою, системою або форматом, на будь-якому носії;</w:t>
      </w:r>
      <w:r>
        <w:rPr>
          <w:rStyle w:val="--l"/>
          <w:rFonts w:ascii="Arial" w:hAnsi="Arial" w:cs="Arial"/>
          <w:sz w:val="18"/>
          <w:szCs w:val="18"/>
          <w:lang w:val="ru-RU"/>
        </w:rPr>
        <w:t>/</w:t>
      </w:r>
    </w:p>
    <w:p w14:paraId="49AFFF82" w14:textId="2B38BB0A" w:rsidR="00C46194" w:rsidRPr="0056395B" w:rsidRDefault="00C46194" w:rsidP="0056395B">
      <w:pPr>
        <w:spacing w:line="240" w:lineRule="auto"/>
        <w:ind w:left="284"/>
        <w:contextualSpacing/>
        <w:rPr>
          <w:rFonts w:eastAsia="Times New Roman"/>
          <w:color w:val="0070C0"/>
          <w:sz w:val="18"/>
          <w:szCs w:val="18"/>
        </w:rPr>
      </w:pPr>
      <w:r w:rsidRPr="0056395B">
        <w:rPr>
          <w:rFonts w:eastAsia="Times New Roman"/>
          <w:color w:val="0070C0"/>
          <w:sz w:val="18"/>
          <w:szCs w:val="18"/>
        </w:rPr>
        <w:t xml:space="preserve">wszelkie utrwalanie i zwielokrotnianie (w tym wprowadzanie do pamięci komputera lub innego urządzenia), </w:t>
      </w:r>
      <w:r w:rsidR="003E512B" w:rsidRPr="0056395B">
        <w:rPr>
          <w:rFonts w:eastAsia="Times New Roman"/>
          <w:color w:val="0070C0"/>
          <w:sz w:val="18"/>
          <w:szCs w:val="18"/>
        </w:rPr>
        <w:br/>
      </w:r>
      <w:r w:rsidRPr="0056395B">
        <w:rPr>
          <w:rFonts w:eastAsia="Times New Roman"/>
          <w:color w:val="0070C0"/>
          <w:sz w:val="18"/>
          <w:szCs w:val="18"/>
        </w:rPr>
        <w:t>w jakiejkolwiek technice, w dowolnym systemie lub formacie, na wszelkich nośnikach;</w:t>
      </w:r>
    </w:p>
    <w:p w14:paraId="1CE1065F" w14:textId="0B864B97" w:rsidR="0056395B" w:rsidRPr="0056395B" w:rsidRDefault="0056395B" w:rsidP="00E21E07">
      <w:pPr>
        <w:numPr>
          <w:ilvl w:val="0"/>
          <w:numId w:val="43"/>
        </w:numPr>
        <w:spacing w:after="160" w:line="276" w:lineRule="auto"/>
        <w:ind w:left="284" w:hanging="284"/>
        <w:contextualSpacing/>
        <w:rPr>
          <w:rFonts w:eastAsia="Times New Roman"/>
          <w:sz w:val="18"/>
          <w:szCs w:val="18"/>
          <w:lang w:val="ru-RU"/>
        </w:rPr>
      </w:pPr>
      <w:r w:rsidRPr="0056395B">
        <w:rPr>
          <w:rStyle w:val="--l"/>
          <w:sz w:val="18"/>
          <w:szCs w:val="18"/>
          <w:lang w:val="ru-RU"/>
        </w:rPr>
        <w:t>будь-які публічні виступи та презентації</w:t>
      </w:r>
      <w:r>
        <w:rPr>
          <w:rStyle w:val="--l"/>
          <w:sz w:val="18"/>
          <w:szCs w:val="18"/>
          <w:lang w:val="ru-RU"/>
        </w:rPr>
        <w:t>/</w:t>
      </w:r>
    </w:p>
    <w:p w14:paraId="7FE9EB06" w14:textId="28A8D198" w:rsidR="00C46194" w:rsidRDefault="00C46194" w:rsidP="0056395B">
      <w:pPr>
        <w:spacing w:after="160" w:line="276" w:lineRule="auto"/>
        <w:ind w:left="284"/>
        <w:contextualSpacing/>
        <w:rPr>
          <w:rFonts w:eastAsia="Times New Roman"/>
          <w:color w:val="0070C0"/>
          <w:sz w:val="18"/>
          <w:szCs w:val="18"/>
        </w:rPr>
      </w:pPr>
      <w:r w:rsidRPr="0056395B">
        <w:rPr>
          <w:rFonts w:eastAsia="Times New Roman"/>
          <w:color w:val="0070C0"/>
          <w:sz w:val="18"/>
          <w:szCs w:val="18"/>
        </w:rPr>
        <w:t>wszelkie publiczne odtwarzanie i wyświetlanie.</w:t>
      </w:r>
    </w:p>
    <w:p w14:paraId="057DCD4F" w14:textId="76261467" w:rsidR="0056395B" w:rsidRPr="0056395B" w:rsidRDefault="0056395B" w:rsidP="0056395B">
      <w:pPr>
        <w:pStyle w:val="NormalnyWeb"/>
        <w:rPr>
          <w:rFonts w:ascii="Arial" w:hAnsi="Arial" w:cs="Arial"/>
          <w:sz w:val="18"/>
          <w:szCs w:val="18"/>
          <w:lang w:val="ru-RU"/>
        </w:rPr>
      </w:pPr>
      <w:r w:rsidRPr="0056395B">
        <w:rPr>
          <w:rStyle w:val="--l"/>
          <w:rFonts w:ascii="Arial" w:hAnsi="Arial" w:cs="Arial"/>
          <w:sz w:val="18"/>
          <w:szCs w:val="18"/>
          <w:lang w:val="ru-RU"/>
        </w:rPr>
        <w:t>Водночас я заявляю, що вищезазначені публікації не порушують особистих прав моєї дитини. Я визнаю принципи обробки моїх персональних даних, описані в інформаційному положенні нижче.</w:t>
      </w:r>
      <w:r>
        <w:rPr>
          <w:rStyle w:val="--l"/>
          <w:rFonts w:ascii="Arial" w:hAnsi="Arial" w:cs="Arial"/>
          <w:sz w:val="18"/>
          <w:szCs w:val="18"/>
          <w:lang w:val="ru-RU"/>
        </w:rPr>
        <w:t>/</w:t>
      </w:r>
      <w:r w:rsidRPr="0056395B">
        <w:rPr>
          <w:rFonts w:ascii="Arial" w:hAnsi="Arial" w:cs="Arial"/>
          <w:sz w:val="18"/>
          <w:szCs w:val="18"/>
          <w:lang w:val="ru-RU"/>
        </w:rPr>
        <w:br/>
      </w:r>
      <w:r w:rsidRPr="0056395B">
        <w:rPr>
          <w:rFonts w:ascii="Arial" w:hAnsi="Arial" w:cs="Arial"/>
          <w:sz w:val="18"/>
          <w:szCs w:val="18"/>
          <w:lang w:val="ru-RU"/>
        </w:rPr>
        <w:br/>
      </w:r>
    </w:p>
    <w:p w14:paraId="6F7D6E36" w14:textId="77777777" w:rsidR="0056395B" w:rsidRPr="0056395B" w:rsidRDefault="0056395B" w:rsidP="0056395B">
      <w:pPr>
        <w:spacing w:after="160" w:line="276" w:lineRule="auto"/>
        <w:ind w:left="284"/>
        <w:contextualSpacing/>
        <w:rPr>
          <w:rFonts w:eastAsia="Times New Roman"/>
          <w:color w:val="0070C0"/>
          <w:sz w:val="18"/>
          <w:szCs w:val="18"/>
          <w:lang w:val="ru-RU"/>
        </w:rPr>
      </w:pPr>
    </w:p>
    <w:p w14:paraId="4BEA4C5A" w14:textId="38A05D7E" w:rsidR="00C46194" w:rsidRPr="0056395B" w:rsidRDefault="00C46194" w:rsidP="0056395B">
      <w:pPr>
        <w:spacing w:after="160" w:line="276" w:lineRule="auto"/>
        <w:contextualSpacing/>
        <w:rPr>
          <w:rFonts w:eastAsia="Times New Roman"/>
          <w:color w:val="0070C0"/>
          <w:sz w:val="18"/>
          <w:szCs w:val="18"/>
        </w:rPr>
      </w:pPr>
      <w:r w:rsidRPr="0056395B">
        <w:rPr>
          <w:rFonts w:eastAsia="Times New Roman"/>
          <w:color w:val="0070C0"/>
          <w:sz w:val="18"/>
          <w:szCs w:val="18"/>
        </w:rPr>
        <w:t>Jednocześnie oświadczam, że w/w publikacje nie naruszają</w:t>
      </w:r>
      <w:r w:rsidR="00795472" w:rsidRPr="0056395B">
        <w:rPr>
          <w:rFonts w:eastAsia="Times New Roman"/>
          <w:color w:val="0070C0"/>
          <w:sz w:val="18"/>
          <w:szCs w:val="18"/>
        </w:rPr>
        <w:t xml:space="preserve"> </w:t>
      </w:r>
      <w:r w:rsidRPr="0056395B">
        <w:rPr>
          <w:rFonts w:eastAsia="Times New Roman"/>
          <w:color w:val="0070C0"/>
          <w:sz w:val="18"/>
          <w:szCs w:val="18"/>
        </w:rPr>
        <w:t>dóbr osobistych</w:t>
      </w:r>
      <w:r w:rsidR="00795472" w:rsidRPr="0056395B">
        <w:rPr>
          <w:rFonts w:eastAsia="Times New Roman"/>
          <w:color w:val="0070C0"/>
          <w:sz w:val="18"/>
          <w:szCs w:val="18"/>
        </w:rPr>
        <w:t xml:space="preserve"> mojego dziecka</w:t>
      </w:r>
      <w:r w:rsidRPr="0056395B">
        <w:rPr>
          <w:rFonts w:eastAsia="Times New Roman"/>
          <w:color w:val="0070C0"/>
          <w:sz w:val="18"/>
          <w:szCs w:val="18"/>
        </w:rPr>
        <w:t>. Przyjmuję do wiadomości zasady przetwarzania moich danych osobowych opisane w poniższej klauzuli informacyjnej.</w:t>
      </w:r>
    </w:p>
    <w:p w14:paraId="767FE63E" w14:textId="77777777" w:rsidR="00C46194" w:rsidRPr="0056395B" w:rsidRDefault="00C46194" w:rsidP="00C46194">
      <w:pPr>
        <w:spacing w:after="160" w:line="276" w:lineRule="auto"/>
        <w:contextualSpacing/>
        <w:jc w:val="both"/>
        <w:rPr>
          <w:rFonts w:eastAsia="Times New Roman"/>
          <w:color w:val="0070C0"/>
          <w:sz w:val="18"/>
          <w:szCs w:val="18"/>
        </w:rPr>
      </w:pPr>
    </w:p>
    <w:p w14:paraId="23B0D8A7" w14:textId="77777777" w:rsidR="00C46194" w:rsidRPr="00207180" w:rsidRDefault="00C46194" w:rsidP="00C46194">
      <w:pPr>
        <w:rPr>
          <w:rFonts w:eastAsia="Times New Roman"/>
          <w:b/>
          <w:sz w:val="18"/>
          <w:szCs w:val="18"/>
        </w:rPr>
      </w:pPr>
    </w:p>
    <w:p w14:paraId="52744985" w14:textId="77777777" w:rsidR="00C46194" w:rsidRDefault="00C46194" w:rsidP="00C46194">
      <w:pPr>
        <w:spacing w:line="240" w:lineRule="auto"/>
        <w:jc w:val="center"/>
        <w:rPr>
          <w:rFonts w:eastAsia="Times New Roman"/>
          <w:b/>
          <w:sz w:val="18"/>
          <w:szCs w:val="18"/>
        </w:rPr>
      </w:pPr>
    </w:p>
    <w:p w14:paraId="52355EC3" w14:textId="77777777" w:rsidR="00C46194" w:rsidRPr="007F1F81" w:rsidRDefault="00C46194" w:rsidP="00C46194">
      <w:pPr>
        <w:ind w:left="4248"/>
        <w:jc w:val="right"/>
        <w:rPr>
          <w:rFonts w:eastAsia="Times New Roman"/>
          <w:sz w:val="18"/>
          <w:szCs w:val="18"/>
          <w:lang w:val="ru-RU"/>
        </w:rPr>
      </w:pPr>
      <w:r w:rsidRPr="007F1F81">
        <w:rPr>
          <w:rFonts w:eastAsia="Times New Roman"/>
          <w:sz w:val="18"/>
          <w:szCs w:val="18"/>
          <w:lang w:val="ru-RU"/>
        </w:rPr>
        <w:t>..............................................................................</w:t>
      </w:r>
    </w:p>
    <w:p w14:paraId="7AA4704F" w14:textId="7965FE2A" w:rsidR="0056395B" w:rsidRDefault="00C46194" w:rsidP="00C46194">
      <w:pPr>
        <w:jc w:val="right"/>
        <w:rPr>
          <w:rFonts w:eastAsia="Times New Roman"/>
          <w:sz w:val="18"/>
          <w:szCs w:val="18"/>
          <w:lang w:val="uk-UA"/>
        </w:rPr>
      </w:pPr>
      <w:r w:rsidRPr="0056395B">
        <w:rPr>
          <w:rFonts w:eastAsia="Times New Roman"/>
          <w:sz w:val="18"/>
          <w:szCs w:val="18"/>
          <w:lang w:val="ru-RU"/>
        </w:rPr>
        <w:t xml:space="preserve">                                                                                        </w:t>
      </w:r>
      <w:r w:rsidR="0056395B">
        <w:rPr>
          <w:rFonts w:eastAsia="Times New Roman"/>
          <w:sz w:val="18"/>
          <w:szCs w:val="18"/>
          <w:lang w:val="uk-UA"/>
        </w:rPr>
        <w:t>повний підпис батьків/законних опікунів, що подають заяву/</w:t>
      </w:r>
    </w:p>
    <w:p w14:paraId="64814ACF" w14:textId="3DE7A4A7" w:rsidR="00C46194" w:rsidRPr="0056395B" w:rsidRDefault="00C46194" w:rsidP="00C46194">
      <w:pPr>
        <w:jc w:val="right"/>
        <w:rPr>
          <w:rFonts w:eastAsia="Times New Roman"/>
          <w:color w:val="0070C0"/>
          <w:sz w:val="18"/>
          <w:szCs w:val="18"/>
        </w:rPr>
      </w:pPr>
      <w:r w:rsidRPr="0056395B">
        <w:rPr>
          <w:rFonts w:eastAsia="Times New Roman"/>
          <w:color w:val="0070C0"/>
          <w:sz w:val="18"/>
          <w:szCs w:val="18"/>
        </w:rPr>
        <w:t xml:space="preserve">czytelny podpis </w:t>
      </w:r>
      <w:r w:rsidR="00E75066" w:rsidRPr="0056395B">
        <w:rPr>
          <w:rFonts w:eastAsia="Times New Roman"/>
          <w:color w:val="0070C0"/>
          <w:sz w:val="18"/>
          <w:szCs w:val="18"/>
        </w:rPr>
        <w:t>rodzica/opiekuna prawnego</w:t>
      </w:r>
      <w:r w:rsidRPr="0056395B">
        <w:rPr>
          <w:rFonts w:eastAsia="Times New Roman"/>
          <w:color w:val="0070C0"/>
          <w:sz w:val="18"/>
          <w:szCs w:val="18"/>
        </w:rPr>
        <w:t xml:space="preserve"> </w:t>
      </w:r>
      <w:r w:rsidR="00E75066" w:rsidRPr="0056395B">
        <w:rPr>
          <w:rFonts w:eastAsia="Times New Roman"/>
          <w:color w:val="0070C0"/>
          <w:sz w:val="18"/>
          <w:szCs w:val="18"/>
        </w:rPr>
        <w:br/>
      </w:r>
      <w:r w:rsidRPr="0056395B">
        <w:rPr>
          <w:rFonts w:eastAsia="Times New Roman"/>
          <w:color w:val="0070C0"/>
          <w:sz w:val="18"/>
          <w:szCs w:val="18"/>
        </w:rPr>
        <w:t>składające</w:t>
      </w:r>
      <w:r w:rsidR="00E75066" w:rsidRPr="0056395B">
        <w:rPr>
          <w:rFonts w:eastAsia="Times New Roman"/>
          <w:color w:val="0070C0"/>
          <w:sz w:val="18"/>
          <w:szCs w:val="18"/>
        </w:rPr>
        <w:t>go</w:t>
      </w:r>
      <w:r w:rsidRPr="0056395B">
        <w:rPr>
          <w:rFonts w:eastAsia="Times New Roman"/>
          <w:color w:val="0070C0"/>
          <w:sz w:val="18"/>
          <w:szCs w:val="18"/>
        </w:rPr>
        <w:t xml:space="preserve"> oświadczenie</w:t>
      </w:r>
    </w:p>
    <w:p w14:paraId="4F1FDD96" w14:textId="77777777" w:rsidR="00C46194" w:rsidRPr="0056395B" w:rsidRDefault="00C46194" w:rsidP="00C46194">
      <w:pPr>
        <w:rPr>
          <w:color w:val="0070C0"/>
          <w:sz w:val="18"/>
          <w:szCs w:val="18"/>
        </w:rPr>
      </w:pPr>
    </w:p>
    <w:p w14:paraId="14849D09" w14:textId="77777777" w:rsidR="00C46194" w:rsidRDefault="00C46194" w:rsidP="00C46194">
      <w:pPr>
        <w:spacing w:line="240" w:lineRule="auto"/>
        <w:rPr>
          <w:rFonts w:eastAsia="Times New Roman"/>
          <w:b/>
          <w:sz w:val="18"/>
          <w:szCs w:val="18"/>
        </w:rPr>
      </w:pPr>
    </w:p>
    <w:p w14:paraId="3E891812" w14:textId="77777777" w:rsidR="00C46194" w:rsidRDefault="00C46194" w:rsidP="00C46194">
      <w:pPr>
        <w:spacing w:line="240" w:lineRule="auto"/>
        <w:jc w:val="center"/>
        <w:rPr>
          <w:rFonts w:eastAsia="Times New Roman"/>
          <w:b/>
          <w:sz w:val="18"/>
          <w:szCs w:val="18"/>
        </w:rPr>
      </w:pPr>
    </w:p>
    <w:p w14:paraId="2C6D2E0D" w14:textId="38AC9705" w:rsidR="00C46194" w:rsidRPr="0056395B" w:rsidRDefault="0056395B" w:rsidP="00C46194">
      <w:pPr>
        <w:spacing w:line="240" w:lineRule="auto"/>
        <w:jc w:val="center"/>
        <w:rPr>
          <w:rFonts w:eastAsia="Times New Roman"/>
          <w:b/>
          <w:sz w:val="16"/>
          <w:szCs w:val="16"/>
        </w:rPr>
      </w:pPr>
      <w:r w:rsidRPr="0056395B">
        <w:rPr>
          <w:rStyle w:val="--l"/>
          <w:b/>
          <w:sz w:val="16"/>
          <w:szCs w:val="16"/>
        </w:rPr>
        <w:t>Інформаційне положення</w:t>
      </w:r>
      <w:r>
        <w:rPr>
          <w:rStyle w:val="--l"/>
          <w:b/>
          <w:sz w:val="16"/>
          <w:szCs w:val="16"/>
          <w:lang w:val="uk-UA"/>
        </w:rPr>
        <w:t>/</w:t>
      </w:r>
      <w:r w:rsidR="00C46194" w:rsidRPr="0056395B">
        <w:rPr>
          <w:rFonts w:eastAsia="Times New Roman"/>
          <w:b/>
          <w:color w:val="0070C0"/>
          <w:sz w:val="16"/>
          <w:szCs w:val="16"/>
        </w:rPr>
        <w:t xml:space="preserve">Klauzula informacyjna </w:t>
      </w:r>
    </w:p>
    <w:p w14:paraId="658D4BBE" w14:textId="6AAC731F" w:rsidR="0056395B" w:rsidRPr="003C6581" w:rsidRDefault="0056395B" w:rsidP="003C6581">
      <w:pPr>
        <w:spacing w:line="240" w:lineRule="auto"/>
        <w:jc w:val="both"/>
        <w:rPr>
          <w:rFonts w:eastAsia="Times New Roman"/>
          <w:sz w:val="16"/>
          <w:szCs w:val="16"/>
          <w:lang w:val="uk-UA"/>
        </w:rPr>
      </w:pPr>
      <w:r w:rsidRPr="0056395B">
        <w:rPr>
          <w:rStyle w:val="--l"/>
          <w:sz w:val="16"/>
          <w:szCs w:val="16"/>
        </w:rPr>
        <w:t>У зв'язку з вищезазначеною згодою, відповідно до ст.13 Розпорядження Європейського Парламенту та Ради</w:t>
      </w:r>
      <w:r w:rsidR="003C6581">
        <w:rPr>
          <w:rStyle w:val="--l"/>
          <w:sz w:val="16"/>
          <w:szCs w:val="16"/>
          <w:lang w:val="uk-UA"/>
        </w:rPr>
        <w:t xml:space="preserve"> </w:t>
      </w:r>
      <w:r w:rsidR="003C6581" w:rsidRPr="0056395B">
        <w:rPr>
          <w:rStyle w:val="--l"/>
          <w:sz w:val="16"/>
          <w:szCs w:val="16"/>
        </w:rPr>
        <w:t xml:space="preserve">(ЄС) 2016/679 </w:t>
      </w:r>
      <w:r w:rsidRPr="0056395B">
        <w:rPr>
          <w:rStyle w:val="--l"/>
          <w:sz w:val="16"/>
          <w:szCs w:val="16"/>
        </w:rPr>
        <w:t xml:space="preserve"> від 27 квітня 2016 року про захист фізичних осіб у зв'язку з обробкою персональних даних і про вільний рух таких даних та про скасування Директиви 95/46/</w:t>
      </w:r>
      <w:r w:rsidR="003C6581" w:rsidRPr="003C6581">
        <w:rPr>
          <w:rFonts w:eastAsia="Times New Roman" w:cs="Arial"/>
          <w:sz w:val="16"/>
          <w:szCs w:val="16"/>
        </w:rPr>
        <w:t xml:space="preserve"> </w:t>
      </w:r>
      <w:r w:rsidR="003C6581" w:rsidRPr="00C46194">
        <w:rPr>
          <w:rFonts w:eastAsia="Times New Roman" w:cs="Arial"/>
          <w:sz w:val="16"/>
          <w:szCs w:val="16"/>
        </w:rPr>
        <w:t>WE</w:t>
      </w:r>
      <w:r w:rsidR="003C6581">
        <w:rPr>
          <w:rStyle w:val="--l"/>
          <w:sz w:val="16"/>
          <w:szCs w:val="16"/>
        </w:rPr>
        <w:t xml:space="preserve"> (Загальн</w:t>
      </w:r>
      <w:r w:rsidR="003C6581">
        <w:rPr>
          <w:rStyle w:val="--l"/>
          <w:sz w:val="16"/>
          <w:szCs w:val="16"/>
          <w:lang w:val="uk-UA"/>
        </w:rPr>
        <w:t>е</w:t>
      </w:r>
      <w:r w:rsidRPr="0056395B">
        <w:rPr>
          <w:rStyle w:val="--l"/>
          <w:sz w:val="16"/>
          <w:szCs w:val="16"/>
        </w:rPr>
        <w:t xml:space="preserve"> розпорядження про захист даних) - RODO, </w:t>
      </w:r>
      <w:r w:rsidR="003C6581">
        <w:rPr>
          <w:rStyle w:val="--l"/>
          <w:sz w:val="16"/>
          <w:szCs w:val="16"/>
          <w:lang w:val="uk-UA"/>
        </w:rPr>
        <w:t>Воєвудський Центр Зайнятості</w:t>
      </w:r>
      <w:r w:rsidRPr="0056395B">
        <w:rPr>
          <w:rStyle w:val="--l"/>
          <w:sz w:val="16"/>
          <w:szCs w:val="16"/>
        </w:rPr>
        <w:t xml:space="preserve"> в Зеленій Гурі інформує про наступне:</w:t>
      </w:r>
      <w:r w:rsidR="003C6581">
        <w:rPr>
          <w:rStyle w:val="--l"/>
          <w:sz w:val="16"/>
          <w:szCs w:val="16"/>
          <w:lang w:val="uk-UA"/>
        </w:rPr>
        <w:t>/</w:t>
      </w:r>
    </w:p>
    <w:p w14:paraId="6E82969D" w14:textId="3B45F32F" w:rsidR="00C46194" w:rsidRPr="00C46194" w:rsidRDefault="00C46194" w:rsidP="00E21E07">
      <w:pPr>
        <w:spacing w:line="240" w:lineRule="auto"/>
        <w:rPr>
          <w:rFonts w:eastAsia="Times New Roman" w:cs="Arial"/>
          <w:sz w:val="16"/>
          <w:szCs w:val="16"/>
        </w:rPr>
      </w:pPr>
      <w:r w:rsidRPr="003C6581">
        <w:rPr>
          <w:rFonts w:eastAsia="Times New Roman" w:cs="Arial"/>
          <w:color w:val="0070C0"/>
          <w:sz w:val="16"/>
          <w:szCs w:val="16"/>
        </w:rPr>
        <w:t xml:space="preserve">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w:t>
      </w:r>
      <w:r w:rsidR="002D3935" w:rsidRPr="003C6581">
        <w:rPr>
          <w:rFonts w:eastAsia="Times New Roman" w:cs="Arial"/>
          <w:color w:val="0070C0"/>
          <w:sz w:val="16"/>
          <w:szCs w:val="16"/>
        </w:rPr>
        <w:t>że</w:t>
      </w:r>
      <w:r w:rsidRPr="00C46194">
        <w:rPr>
          <w:rFonts w:eastAsia="Times New Roman" w:cs="Arial"/>
          <w:sz w:val="16"/>
          <w:szCs w:val="16"/>
        </w:rPr>
        <w:t>:</w:t>
      </w:r>
    </w:p>
    <w:p w14:paraId="6B7E837D" w14:textId="0BE7403D" w:rsidR="003C6581" w:rsidRPr="003C6581" w:rsidRDefault="003C6581" w:rsidP="003C6581">
      <w:pPr>
        <w:numPr>
          <w:ilvl w:val="0"/>
          <w:numId w:val="44"/>
        </w:numPr>
        <w:snapToGrid w:val="0"/>
        <w:spacing w:line="240" w:lineRule="auto"/>
        <w:ind w:left="426" w:hanging="426"/>
        <w:contextualSpacing/>
        <w:rPr>
          <w:rFonts w:eastAsia="Times New Roman" w:cs="Arial"/>
          <w:sz w:val="16"/>
          <w:szCs w:val="16"/>
        </w:rPr>
      </w:pPr>
      <w:r>
        <w:rPr>
          <w:rFonts w:eastAsia="Times New Roman" w:cs="Arial"/>
          <w:sz w:val="16"/>
          <w:szCs w:val="16"/>
          <w:lang w:val="uk-UA"/>
        </w:rPr>
        <w:t xml:space="preserve">Адміністратором даний особових є Воєвудський Центр Зайнятості в Зеленій Гурі з офісом в Зеленій Гурі на вул. </w:t>
      </w:r>
      <w:r w:rsidRPr="00C46194">
        <w:rPr>
          <w:rFonts w:eastAsia="Times New Roman" w:cs="Arial"/>
          <w:sz w:val="16"/>
          <w:szCs w:val="16"/>
        </w:rPr>
        <w:t xml:space="preserve">Wyspiańskiego 15, tel. /68/ 456 56 10, faks /68/ 327 01 </w:t>
      </w:r>
      <w:r>
        <w:rPr>
          <w:rFonts w:eastAsia="Times New Roman" w:cs="Arial"/>
          <w:sz w:val="16"/>
          <w:szCs w:val="16"/>
        </w:rPr>
        <w:t>11</w:t>
      </w:r>
      <w:r>
        <w:rPr>
          <w:rFonts w:eastAsia="Times New Roman" w:cs="Arial"/>
          <w:sz w:val="16"/>
          <w:szCs w:val="16"/>
          <w:lang w:val="uk-UA"/>
        </w:rPr>
        <w:t>/</w:t>
      </w:r>
    </w:p>
    <w:p w14:paraId="22D8FD26" w14:textId="74C95994" w:rsidR="00C46194" w:rsidRPr="003C6581" w:rsidRDefault="00C46194" w:rsidP="003C6581">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Administratorem danych osobowych jest Wojewódzki Urząd Pracy w Zielonej Górze z siedzibą w Zielonej Górze przy ul. Wyspiańskiego 15, tel. /68/ 456 56 10, faks /68/ 327 01 11.</w:t>
      </w:r>
    </w:p>
    <w:p w14:paraId="3E226CA0" w14:textId="7F8F9E1C" w:rsidR="003C6581" w:rsidRPr="003C6581" w:rsidRDefault="003C6581" w:rsidP="003C6581">
      <w:pPr>
        <w:pStyle w:val="NormalnyWeb"/>
        <w:numPr>
          <w:ilvl w:val="0"/>
          <w:numId w:val="44"/>
        </w:numPr>
        <w:spacing w:before="0" w:beforeAutospacing="0" w:after="0" w:afterAutospacing="0"/>
        <w:ind w:left="417"/>
        <w:rPr>
          <w:rFonts w:ascii="Arial" w:hAnsi="Arial" w:cs="Arial"/>
          <w:sz w:val="16"/>
          <w:szCs w:val="16"/>
        </w:rPr>
      </w:pPr>
      <w:r w:rsidRPr="003C6581">
        <w:rPr>
          <w:rStyle w:val="--l"/>
          <w:rFonts w:ascii="Arial" w:hAnsi="Arial" w:cs="Arial"/>
          <w:sz w:val="16"/>
          <w:szCs w:val="16"/>
          <w:lang w:val="ru-RU"/>
        </w:rPr>
        <w:t>Воєв</w:t>
      </w:r>
      <w:r>
        <w:rPr>
          <w:rStyle w:val="--l"/>
          <w:rFonts w:ascii="Arial" w:hAnsi="Arial" w:cs="Arial"/>
          <w:sz w:val="16"/>
          <w:szCs w:val="16"/>
          <w:lang w:val="ru-RU"/>
        </w:rPr>
        <w:t>удський</w:t>
      </w:r>
      <w:r w:rsidRPr="003C6581">
        <w:rPr>
          <w:rStyle w:val="--l"/>
          <w:rFonts w:ascii="Arial" w:hAnsi="Arial" w:cs="Arial"/>
          <w:sz w:val="16"/>
          <w:szCs w:val="16"/>
        </w:rPr>
        <w:t xml:space="preserve"> </w:t>
      </w:r>
      <w:r>
        <w:rPr>
          <w:rStyle w:val="--l"/>
          <w:rFonts w:ascii="Arial" w:hAnsi="Arial" w:cs="Arial"/>
          <w:sz w:val="16"/>
          <w:szCs w:val="16"/>
          <w:lang w:val="ru-RU"/>
        </w:rPr>
        <w:t>Центр</w:t>
      </w:r>
      <w:r w:rsidRPr="003C6581">
        <w:rPr>
          <w:rStyle w:val="--l"/>
          <w:rFonts w:ascii="Arial" w:hAnsi="Arial" w:cs="Arial"/>
          <w:sz w:val="16"/>
          <w:szCs w:val="16"/>
        </w:rPr>
        <w:t xml:space="preserve"> </w:t>
      </w:r>
      <w:r>
        <w:rPr>
          <w:rStyle w:val="--l"/>
          <w:rFonts w:ascii="Arial" w:hAnsi="Arial" w:cs="Arial"/>
          <w:sz w:val="16"/>
          <w:szCs w:val="16"/>
          <w:lang w:val="ru-RU"/>
        </w:rPr>
        <w:t>Зайнятості</w:t>
      </w:r>
      <w:r w:rsidRPr="003C6581">
        <w:rPr>
          <w:rStyle w:val="--l"/>
          <w:rFonts w:ascii="Arial" w:hAnsi="Arial" w:cs="Arial"/>
          <w:sz w:val="16"/>
          <w:szCs w:val="16"/>
        </w:rPr>
        <w:t xml:space="preserve"> </w:t>
      </w:r>
      <w:r w:rsidRPr="003C6581">
        <w:rPr>
          <w:rStyle w:val="--l"/>
          <w:rFonts w:ascii="Arial" w:hAnsi="Arial" w:cs="Arial"/>
          <w:sz w:val="16"/>
          <w:szCs w:val="16"/>
          <w:lang w:val="ru-RU"/>
        </w:rPr>
        <w:t>в</w:t>
      </w:r>
      <w:r w:rsidRPr="003C6581">
        <w:rPr>
          <w:rStyle w:val="--l"/>
          <w:rFonts w:ascii="Arial" w:hAnsi="Arial" w:cs="Arial"/>
          <w:sz w:val="16"/>
          <w:szCs w:val="16"/>
        </w:rPr>
        <w:t xml:space="preserve"> </w:t>
      </w:r>
      <w:r w:rsidRPr="003C6581">
        <w:rPr>
          <w:rStyle w:val="--l"/>
          <w:rFonts w:ascii="Arial" w:hAnsi="Arial" w:cs="Arial"/>
          <w:sz w:val="16"/>
          <w:szCs w:val="16"/>
          <w:lang w:val="ru-RU"/>
        </w:rPr>
        <w:t>Зеленій</w:t>
      </w:r>
      <w:r w:rsidRPr="003C6581">
        <w:rPr>
          <w:rStyle w:val="--l"/>
          <w:rFonts w:ascii="Arial" w:hAnsi="Arial" w:cs="Arial"/>
          <w:sz w:val="16"/>
          <w:szCs w:val="16"/>
        </w:rPr>
        <w:t xml:space="preserve"> </w:t>
      </w:r>
      <w:r w:rsidRPr="003C6581">
        <w:rPr>
          <w:rStyle w:val="--l"/>
          <w:rFonts w:ascii="Arial" w:hAnsi="Arial" w:cs="Arial"/>
          <w:sz w:val="16"/>
          <w:szCs w:val="16"/>
          <w:lang w:val="ru-RU"/>
        </w:rPr>
        <w:t>Гурі</w:t>
      </w:r>
      <w:r w:rsidRPr="003C6581">
        <w:rPr>
          <w:rStyle w:val="--l"/>
          <w:rFonts w:ascii="Arial" w:hAnsi="Arial" w:cs="Arial"/>
          <w:sz w:val="16"/>
          <w:szCs w:val="16"/>
        </w:rPr>
        <w:t xml:space="preserve"> </w:t>
      </w:r>
      <w:r>
        <w:rPr>
          <w:rStyle w:val="--l"/>
          <w:rFonts w:ascii="Arial" w:hAnsi="Arial" w:cs="Arial"/>
          <w:sz w:val="16"/>
          <w:szCs w:val="16"/>
          <w:lang w:val="ru-RU"/>
        </w:rPr>
        <w:t>призначив</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захисту</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контактна</w:t>
      </w:r>
      <w:r w:rsidRPr="003C6581">
        <w:rPr>
          <w:rStyle w:val="--l"/>
          <w:rFonts w:ascii="Arial" w:hAnsi="Arial" w:cs="Arial"/>
          <w:sz w:val="16"/>
          <w:szCs w:val="16"/>
        </w:rPr>
        <w:t xml:space="preserve"> </w:t>
      </w:r>
      <w:r w:rsidRPr="003C6581">
        <w:rPr>
          <w:rStyle w:val="--l"/>
          <w:rFonts w:ascii="Arial" w:hAnsi="Arial" w:cs="Arial"/>
          <w:sz w:val="16"/>
          <w:szCs w:val="16"/>
          <w:lang w:val="ru-RU"/>
        </w:rPr>
        <w:t>інформація</w:t>
      </w:r>
      <w:r w:rsidRPr="003C6581">
        <w:rPr>
          <w:rStyle w:val="--l"/>
          <w:rFonts w:ascii="Arial" w:hAnsi="Arial" w:cs="Arial"/>
          <w:sz w:val="16"/>
          <w:szCs w:val="16"/>
        </w:rPr>
        <w:t xml:space="preserve"> </w:t>
      </w:r>
      <w:r w:rsidRPr="003C6581">
        <w:rPr>
          <w:rStyle w:val="--l"/>
          <w:rFonts w:ascii="Arial" w:hAnsi="Arial" w:cs="Arial"/>
          <w:sz w:val="16"/>
          <w:szCs w:val="16"/>
          <w:lang w:val="ru-RU"/>
        </w:rPr>
        <w:t>якого</w:t>
      </w:r>
      <w:r w:rsidRPr="003C6581">
        <w:rPr>
          <w:rStyle w:val="--l"/>
          <w:rFonts w:ascii="Arial" w:hAnsi="Arial" w:cs="Arial"/>
          <w:sz w:val="16"/>
          <w:szCs w:val="16"/>
        </w:rPr>
        <w:t xml:space="preserve"> </w:t>
      </w:r>
      <w:r w:rsidRPr="003C6581">
        <w:rPr>
          <w:rStyle w:val="--l"/>
          <w:rFonts w:ascii="Arial" w:hAnsi="Arial" w:cs="Arial"/>
          <w:sz w:val="16"/>
          <w:szCs w:val="16"/>
          <w:lang w:val="ru-RU"/>
        </w:rPr>
        <w:t>знаходиться</w:t>
      </w:r>
      <w:r w:rsidRPr="003C6581">
        <w:rPr>
          <w:rStyle w:val="--l"/>
          <w:rFonts w:ascii="Arial" w:hAnsi="Arial" w:cs="Arial"/>
          <w:sz w:val="16"/>
          <w:szCs w:val="16"/>
        </w:rPr>
        <w:t xml:space="preserve"> </w:t>
      </w:r>
      <w:r w:rsidRPr="003C6581">
        <w:rPr>
          <w:rStyle w:val="--l"/>
          <w:rFonts w:ascii="Arial" w:hAnsi="Arial" w:cs="Arial"/>
          <w:sz w:val="16"/>
          <w:szCs w:val="16"/>
          <w:lang w:val="ru-RU"/>
        </w:rPr>
        <w:t>за</w:t>
      </w:r>
      <w:r w:rsidRPr="003C6581">
        <w:rPr>
          <w:rStyle w:val="--l"/>
          <w:rFonts w:ascii="Arial" w:hAnsi="Arial" w:cs="Arial"/>
          <w:sz w:val="16"/>
          <w:szCs w:val="16"/>
        </w:rPr>
        <w:t xml:space="preserve"> </w:t>
      </w:r>
      <w:r w:rsidRPr="003C6581">
        <w:rPr>
          <w:rStyle w:val="--l"/>
          <w:rFonts w:ascii="Arial" w:hAnsi="Arial" w:cs="Arial"/>
          <w:sz w:val="16"/>
          <w:szCs w:val="16"/>
          <w:lang w:val="ru-RU"/>
        </w:rPr>
        <w:t>адресою</w:t>
      </w:r>
      <w:r w:rsidRPr="003C6581">
        <w:rPr>
          <w:rStyle w:val="--l"/>
          <w:rFonts w:ascii="Arial" w:hAnsi="Arial" w:cs="Arial"/>
          <w:sz w:val="16"/>
          <w:szCs w:val="16"/>
        </w:rPr>
        <w:t xml:space="preserve">: iod@wup.zgora.pl. </w:t>
      </w:r>
      <w:r w:rsidRPr="003C6581">
        <w:rPr>
          <w:rStyle w:val="--l"/>
          <w:rFonts w:ascii="Arial" w:hAnsi="Arial" w:cs="Arial"/>
          <w:sz w:val="16"/>
          <w:szCs w:val="16"/>
          <w:lang w:val="ru-RU"/>
        </w:rPr>
        <w:t>Особи</w:t>
      </w:r>
      <w:r w:rsidRPr="003C6581">
        <w:rPr>
          <w:rStyle w:val="--l"/>
          <w:rFonts w:ascii="Arial" w:hAnsi="Arial" w:cs="Arial"/>
          <w:sz w:val="16"/>
          <w:szCs w:val="16"/>
        </w:rPr>
        <w:t xml:space="preserve"> </w:t>
      </w:r>
      <w:r w:rsidRPr="003C6581">
        <w:rPr>
          <w:rStyle w:val="--l"/>
          <w:rFonts w:ascii="Arial" w:hAnsi="Arial" w:cs="Arial"/>
          <w:sz w:val="16"/>
          <w:szCs w:val="16"/>
          <w:lang w:val="ru-RU"/>
        </w:rPr>
        <w:t>можуть</w:t>
      </w:r>
      <w:r w:rsidRPr="003C6581">
        <w:rPr>
          <w:rStyle w:val="--l"/>
          <w:rFonts w:ascii="Arial" w:hAnsi="Arial" w:cs="Arial"/>
          <w:sz w:val="16"/>
          <w:szCs w:val="16"/>
        </w:rPr>
        <w:t xml:space="preserve"> </w:t>
      </w:r>
      <w:r w:rsidRPr="003C6581">
        <w:rPr>
          <w:rStyle w:val="--l"/>
          <w:rFonts w:ascii="Arial" w:hAnsi="Arial" w:cs="Arial"/>
          <w:sz w:val="16"/>
          <w:szCs w:val="16"/>
          <w:lang w:val="ru-RU"/>
        </w:rPr>
        <w:t>звертатися</w:t>
      </w:r>
      <w:r w:rsidRPr="003C6581">
        <w:rPr>
          <w:rStyle w:val="--l"/>
          <w:rFonts w:ascii="Arial" w:hAnsi="Arial" w:cs="Arial"/>
          <w:sz w:val="16"/>
          <w:szCs w:val="16"/>
        </w:rPr>
        <w:t xml:space="preserve"> </w:t>
      </w:r>
      <w:r w:rsidRPr="003C6581">
        <w:rPr>
          <w:rStyle w:val="--l"/>
          <w:rFonts w:ascii="Arial" w:hAnsi="Arial" w:cs="Arial"/>
          <w:sz w:val="16"/>
          <w:szCs w:val="16"/>
          <w:lang w:val="ru-RU"/>
        </w:rPr>
        <w:t>до</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Pr>
          <w:rStyle w:val="--l"/>
          <w:rFonts w:ascii="Arial" w:hAnsi="Arial" w:cs="Arial"/>
          <w:sz w:val="16"/>
          <w:szCs w:val="16"/>
          <w:lang w:val="ru-RU"/>
        </w:rPr>
        <w:t>захисту</w:t>
      </w:r>
      <w:r w:rsidRPr="003C6581">
        <w:rPr>
          <w:rStyle w:val="--l"/>
          <w:rFonts w:ascii="Arial" w:hAnsi="Arial" w:cs="Arial"/>
          <w:sz w:val="16"/>
          <w:szCs w:val="16"/>
        </w:rPr>
        <w:t xml:space="preserve"> </w:t>
      </w:r>
      <w:r>
        <w:rPr>
          <w:rStyle w:val="--l"/>
          <w:rFonts w:ascii="Arial" w:hAnsi="Arial" w:cs="Arial"/>
          <w:sz w:val="16"/>
          <w:szCs w:val="16"/>
          <w:lang w:val="uk-UA"/>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усіх</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пов</w:t>
      </w:r>
      <w:r w:rsidRPr="003C6581">
        <w:rPr>
          <w:rStyle w:val="--l"/>
          <w:rFonts w:ascii="Arial" w:hAnsi="Arial" w:cs="Arial"/>
          <w:sz w:val="16"/>
          <w:szCs w:val="16"/>
        </w:rPr>
        <w:t>'</w:t>
      </w:r>
      <w:r w:rsidRPr="003C6581">
        <w:rPr>
          <w:rStyle w:val="--l"/>
          <w:rFonts w:ascii="Arial" w:hAnsi="Arial" w:cs="Arial"/>
          <w:sz w:val="16"/>
          <w:szCs w:val="16"/>
          <w:lang w:val="ru-RU"/>
        </w:rPr>
        <w:t>язаних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обробкою</w:t>
      </w:r>
      <w:r w:rsidRPr="003C6581">
        <w:rPr>
          <w:rStyle w:val="--l"/>
          <w:rFonts w:ascii="Arial" w:hAnsi="Arial" w:cs="Arial"/>
          <w:sz w:val="16"/>
          <w:szCs w:val="16"/>
        </w:rPr>
        <w:t xml:space="preserve"> </w:t>
      </w:r>
      <w:r w:rsidRPr="003C6581">
        <w:rPr>
          <w:rStyle w:val="--l"/>
          <w:rFonts w:ascii="Arial" w:hAnsi="Arial" w:cs="Arial"/>
          <w:sz w:val="16"/>
          <w:szCs w:val="16"/>
          <w:lang w:val="ru-RU"/>
        </w:rPr>
        <w:t>персональних</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та</w:t>
      </w:r>
      <w:r w:rsidRPr="003C6581">
        <w:rPr>
          <w:rStyle w:val="--l"/>
          <w:rFonts w:ascii="Arial" w:hAnsi="Arial" w:cs="Arial"/>
          <w:sz w:val="16"/>
          <w:szCs w:val="16"/>
        </w:rPr>
        <w:t xml:space="preserve"> </w:t>
      </w:r>
      <w:r w:rsidRPr="003C6581">
        <w:rPr>
          <w:rStyle w:val="--l"/>
          <w:rFonts w:ascii="Arial" w:hAnsi="Arial" w:cs="Arial"/>
          <w:sz w:val="16"/>
          <w:szCs w:val="16"/>
          <w:lang w:val="ru-RU"/>
        </w:rPr>
        <w:t>реалізацією</w:t>
      </w:r>
      <w:r w:rsidRPr="003C6581">
        <w:rPr>
          <w:rStyle w:val="--l"/>
          <w:rFonts w:ascii="Arial" w:hAnsi="Arial" w:cs="Arial"/>
          <w:sz w:val="16"/>
          <w:szCs w:val="16"/>
        </w:rPr>
        <w:t xml:space="preserve"> </w:t>
      </w:r>
      <w:r w:rsidRPr="003C6581">
        <w:rPr>
          <w:rStyle w:val="--l"/>
          <w:rFonts w:ascii="Arial" w:hAnsi="Arial" w:cs="Arial"/>
          <w:sz w:val="16"/>
          <w:szCs w:val="16"/>
          <w:lang w:val="ru-RU"/>
        </w:rPr>
        <w:t>своїх</w:t>
      </w:r>
      <w:r w:rsidRPr="003C6581">
        <w:rPr>
          <w:rStyle w:val="--l"/>
          <w:rFonts w:ascii="Arial" w:hAnsi="Arial" w:cs="Arial"/>
          <w:sz w:val="16"/>
          <w:szCs w:val="16"/>
        </w:rPr>
        <w:t xml:space="preserve"> </w:t>
      </w:r>
      <w:r w:rsidRPr="003C6581">
        <w:rPr>
          <w:rStyle w:val="--l"/>
          <w:rFonts w:ascii="Arial" w:hAnsi="Arial" w:cs="Arial"/>
          <w:sz w:val="16"/>
          <w:szCs w:val="16"/>
          <w:lang w:val="ru-RU"/>
        </w:rPr>
        <w:t>прав</w:t>
      </w:r>
      <w:r w:rsidRPr="003C6581">
        <w:rPr>
          <w:rStyle w:val="--l"/>
          <w:rFonts w:ascii="Arial" w:hAnsi="Arial" w:cs="Arial"/>
          <w:sz w:val="16"/>
          <w:szCs w:val="16"/>
        </w:rPr>
        <w:t xml:space="preserve">, </w:t>
      </w:r>
      <w:r w:rsidRPr="003C6581">
        <w:rPr>
          <w:rStyle w:val="--l"/>
          <w:rFonts w:ascii="Arial" w:hAnsi="Arial" w:cs="Arial"/>
          <w:sz w:val="16"/>
          <w:szCs w:val="16"/>
          <w:lang w:val="ru-RU"/>
        </w:rPr>
        <w:t>передбачених</w:t>
      </w:r>
      <w:r w:rsidRPr="003C6581">
        <w:rPr>
          <w:rStyle w:val="--l"/>
          <w:rFonts w:ascii="Arial" w:hAnsi="Arial" w:cs="Arial"/>
          <w:sz w:val="16"/>
          <w:szCs w:val="16"/>
        </w:rPr>
        <w:t xml:space="preserve"> RODO.</w:t>
      </w:r>
      <w:r>
        <w:rPr>
          <w:rStyle w:val="--l"/>
          <w:rFonts w:ascii="Arial" w:hAnsi="Arial" w:cs="Arial"/>
          <w:sz w:val="16"/>
          <w:szCs w:val="16"/>
          <w:lang w:val="uk-UA"/>
        </w:rPr>
        <w:t>/</w:t>
      </w:r>
    </w:p>
    <w:p w14:paraId="797454DF" w14:textId="79293D52" w:rsidR="00C46194" w:rsidRPr="003C6581" w:rsidRDefault="00C46194" w:rsidP="003C6581">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61FC11F1" w14:textId="5F6D670C" w:rsidR="003C6581" w:rsidRPr="003C6581" w:rsidRDefault="003C6581" w:rsidP="003C6581">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rPr>
        <w:t>Персональні дані будуть оброблятися на підставі ст. 6 ч. 1 п. «а» та ст. 9 ч. 2 п. «а» RODO у зв'язку зі ст. 81 ч. 1 Закону про авторське право та суміжні права від 4 лютого 1994 року про авторське право і суміжні права з метою популяризації проєкту «Твоя доля у твоїх руках - соціальна та професійна підтримка іноземців», що реалізується в рамках Заходу 6.12 «Інтеграція громадян третіх країн» Програми «Є</w:t>
      </w:r>
      <w:r>
        <w:rPr>
          <w:rStyle w:val="--l"/>
          <w:rFonts w:ascii="Arial" w:hAnsi="Arial" w:cs="Arial"/>
          <w:sz w:val="16"/>
          <w:szCs w:val="16"/>
        </w:rPr>
        <w:t>вропейські фонди для Любуського</w:t>
      </w:r>
      <w:r w:rsidRPr="003C6581">
        <w:rPr>
          <w:rStyle w:val="--l"/>
          <w:rFonts w:ascii="Arial" w:hAnsi="Arial" w:cs="Arial"/>
          <w:sz w:val="16"/>
          <w:szCs w:val="16"/>
        </w:rPr>
        <w:t xml:space="preserve">». </w:t>
      </w:r>
      <w:r w:rsidRPr="003C6581">
        <w:rPr>
          <w:rStyle w:val="--l"/>
          <w:rFonts w:ascii="Arial" w:hAnsi="Arial" w:cs="Arial"/>
          <w:sz w:val="16"/>
          <w:szCs w:val="16"/>
          <w:lang w:val="ru-RU"/>
        </w:rPr>
        <w:t xml:space="preserve">Програми Європейські Фонди для Любуського 2021-2027 (в т.ч. ведення профілю в соціальних мережах </w:t>
      </w:r>
      <w:r w:rsidRPr="003C6581">
        <w:rPr>
          <w:rStyle w:val="--l"/>
          <w:rFonts w:ascii="Arial" w:hAnsi="Arial" w:cs="Arial"/>
          <w:sz w:val="16"/>
          <w:szCs w:val="16"/>
        </w:rPr>
        <w:t>Facebook</w:t>
      </w:r>
      <w:r w:rsidRPr="003C6581">
        <w:rPr>
          <w:rStyle w:val="--l"/>
          <w:rFonts w:ascii="Arial" w:hAnsi="Arial" w:cs="Arial"/>
          <w:sz w:val="16"/>
          <w:szCs w:val="16"/>
          <w:lang w:val="ru-RU"/>
        </w:rPr>
        <w:t xml:space="preserve"> та </w:t>
      </w:r>
      <w:r w:rsidRPr="003C6581">
        <w:rPr>
          <w:rStyle w:val="--l"/>
          <w:rFonts w:ascii="Arial" w:hAnsi="Arial" w:cs="Arial"/>
          <w:sz w:val="16"/>
          <w:szCs w:val="16"/>
        </w:rPr>
        <w:t>Instagram</w:t>
      </w:r>
      <w:r w:rsidRPr="003C6581">
        <w:rPr>
          <w:rStyle w:val="--l"/>
          <w:rFonts w:ascii="Arial" w:hAnsi="Arial" w:cs="Arial"/>
          <w:sz w:val="16"/>
          <w:szCs w:val="16"/>
          <w:lang w:val="ru-RU"/>
        </w:rPr>
        <w:t>).</w:t>
      </w:r>
      <w:r>
        <w:rPr>
          <w:rStyle w:val="--l"/>
          <w:rFonts w:ascii="Arial" w:hAnsi="Arial" w:cs="Arial"/>
          <w:sz w:val="16"/>
          <w:szCs w:val="16"/>
          <w:lang w:val="ru-RU"/>
        </w:rPr>
        <w:t>/</w:t>
      </w:r>
    </w:p>
    <w:p w14:paraId="7EE8E672" w14:textId="41973C96" w:rsidR="00C46194" w:rsidRPr="003C6581" w:rsidRDefault="00C46194" w:rsidP="003C6581">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 xml:space="preserve">Dane osobowe będą przetwarzane na podstawie art. 6 ust. 1 lit. a) oraz art. 9 ust. 2 lit. a) RODO w związku z art. 81 ust. 1 Ustawy </w:t>
      </w:r>
      <w:r w:rsidR="002D3935" w:rsidRPr="003C6581">
        <w:rPr>
          <w:rFonts w:eastAsia="Times New Roman" w:cs="Arial"/>
          <w:color w:val="0070C0"/>
          <w:sz w:val="16"/>
          <w:szCs w:val="16"/>
        </w:rPr>
        <w:br/>
      </w:r>
      <w:r w:rsidRPr="003C6581">
        <w:rPr>
          <w:rFonts w:eastAsia="Times New Roman" w:cs="Arial"/>
          <w:color w:val="0070C0"/>
          <w:sz w:val="16"/>
          <w:szCs w:val="16"/>
        </w:rPr>
        <w:t>z dnia 4 lutego 1994 r. o prawie autorskim i prawach pokrewnych w celu promowania projektu</w:t>
      </w:r>
      <w:r w:rsidRPr="003C6581">
        <w:rPr>
          <w:rFonts w:cs="Arial"/>
          <w:color w:val="0070C0"/>
          <w:sz w:val="16"/>
          <w:szCs w:val="16"/>
        </w:rPr>
        <w:t xml:space="preserve"> </w:t>
      </w:r>
      <w:r w:rsidR="002D3935" w:rsidRPr="003C6581">
        <w:rPr>
          <w:rFonts w:cs="Arial"/>
          <w:color w:val="0070C0"/>
          <w:sz w:val="16"/>
          <w:szCs w:val="16"/>
        </w:rPr>
        <w:t>pt. „Twój los w Twoich rękach - wsparcie społeczne i zawodowe cudzoziemców”, realizowanego w ramach Działania 6.12 „Integracja obywateli państw trzecich” Programu Fundusze Europejskie dla Lubuskiego 2021-2027 (</w:t>
      </w:r>
      <w:r w:rsidR="009B321D" w:rsidRPr="003C6581">
        <w:rPr>
          <w:rFonts w:cs="Arial"/>
          <w:color w:val="0070C0"/>
          <w:sz w:val="16"/>
          <w:szCs w:val="16"/>
        </w:rPr>
        <w:t>w tym prowadzenia profilu w mediach społecznościowych Facebook i Instagram</w:t>
      </w:r>
      <w:r w:rsidR="002D3935" w:rsidRPr="003C6581">
        <w:rPr>
          <w:rFonts w:cs="Arial"/>
          <w:color w:val="0070C0"/>
          <w:sz w:val="16"/>
          <w:szCs w:val="16"/>
        </w:rPr>
        <w:t>).</w:t>
      </w:r>
    </w:p>
    <w:p w14:paraId="2A06687D" w14:textId="76943D2D" w:rsidR="003C6581" w:rsidRPr="003C6581" w:rsidRDefault="003C6581" w:rsidP="003F0935">
      <w:pPr>
        <w:numPr>
          <w:ilvl w:val="0"/>
          <w:numId w:val="44"/>
        </w:numPr>
        <w:snapToGrid w:val="0"/>
        <w:spacing w:line="240" w:lineRule="auto"/>
        <w:ind w:left="426" w:hanging="426"/>
        <w:contextualSpacing/>
        <w:rPr>
          <w:rFonts w:eastAsia="Times New Roman" w:cs="Arial"/>
          <w:sz w:val="16"/>
          <w:szCs w:val="16"/>
          <w:lang w:val="ru-RU"/>
        </w:rPr>
      </w:pPr>
      <w:r w:rsidRPr="003C6581">
        <w:rPr>
          <w:rStyle w:val="--l"/>
          <w:sz w:val="16"/>
          <w:szCs w:val="16"/>
          <w:lang w:val="ru-RU"/>
        </w:rPr>
        <w:t>Обробка персональних даних не відбувається на підставі ст. 6(1)(</w:t>
      </w:r>
      <w:r w:rsidRPr="003C6581">
        <w:rPr>
          <w:rStyle w:val="--l"/>
          <w:sz w:val="16"/>
          <w:szCs w:val="16"/>
        </w:rPr>
        <w:t>f</w:t>
      </w:r>
      <w:r w:rsidRPr="003C6581">
        <w:rPr>
          <w:rStyle w:val="--l"/>
          <w:sz w:val="16"/>
          <w:szCs w:val="16"/>
          <w:lang w:val="ru-RU"/>
        </w:rPr>
        <w:t xml:space="preserve">) </w:t>
      </w:r>
      <w:r w:rsidRPr="003C6581">
        <w:rPr>
          <w:rStyle w:val="--l"/>
          <w:sz w:val="16"/>
          <w:szCs w:val="16"/>
        </w:rPr>
        <w:t>RODO</w:t>
      </w:r>
      <w:r w:rsidRPr="003C6581">
        <w:rPr>
          <w:rStyle w:val="--l"/>
          <w:sz w:val="16"/>
          <w:szCs w:val="16"/>
          <w:lang w:val="ru-RU"/>
        </w:rPr>
        <w:t>, тобто не стосується законних інтересів, які переслідує адміністратор.</w:t>
      </w:r>
      <w:r>
        <w:rPr>
          <w:rStyle w:val="--l"/>
          <w:sz w:val="16"/>
          <w:szCs w:val="16"/>
          <w:lang w:val="ru-RU"/>
        </w:rPr>
        <w:t>/</w:t>
      </w:r>
    </w:p>
    <w:p w14:paraId="753B342C" w14:textId="1ABEED7A" w:rsidR="009B321D" w:rsidRPr="003C6581" w:rsidRDefault="00C46194" w:rsidP="003F0935">
      <w:pPr>
        <w:snapToGrid w:val="0"/>
        <w:spacing w:line="240" w:lineRule="auto"/>
        <w:ind w:left="426"/>
        <w:contextualSpacing/>
        <w:rPr>
          <w:rFonts w:eastAsia="Times New Roman" w:cs="Arial"/>
          <w:color w:val="0070C0"/>
          <w:sz w:val="16"/>
          <w:szCs w:val="16"/>
        </w:rPr>
      </w:pPr>
      <w:r w:rsidRPr="003C6581">
        <w:rPr>
          <w:rFonts w:cs="Arial"/>
          <w:color w:val="0070C0"/>
          <w:sz w:val="16"/>
          <w:szCs w:val="16"/>
        </w:rPr>
        <w:t>Przetwarzanie danych osobowych nie odbywa się na podstawie art. 6 ust. 1 lit. f) RODO, tzn. nie dotyczy prawnie uzasadnionych interesów realizowanych przez administratora.</w:t>
      </w:r>
    </w:p>
    <w:p w14:paraId="2754CE88" w14:textId="51CF12F1" w:rsidR="003C6581" w:rsidRPr="003C6581" w:rsidRDefault="003C6581" w:rsidP="003F0935">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lang w:val="ru-RU"/>
        </w:rPr>
        <w:t xml:space="preserve">Персональні дані не будуть передані третім країнам/міжнародним організаціям, з урахуванням транснаціонального характеру потоку даних в рамках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w:t>
      </w:r>
      <w:r w:rsidR="003F0935">
        <w:rPr>
          <w:rStyle w:val="--l"/>
          <w:rFonts w:ascii="Arial" w:hAnsi="Arial" w:cs="Arial"/>
          <w:sz w:val="16"/>
          <w:szCs w:val="16"/>
          <w:lang w:val="ru-RU"/>
        </w:rPr>
        <w:t xml:space="preserve">Сервіс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будучи спільним адміністратором персональних даних у розумінні ст. 26 </w:t>
      </w:r>
      <w:r w:rsidRPr="003C6581">
        <w:rPr>
          <w:rStyle w:val="--l"/>
          <w:rFonts w:ascii="Arial" w:hAnsi="Arial" w:cs="Arial"/>
          <w:sz w:val="16"/>
          <w:szCs w:val="16"/>
        </w:rPr>
        <w:t>RODO</w:t>
      </w:r>
      <w:r w:rsidRPr="003C6581">
        <w:rPr>
          <w:rStyle w:val="--l"/>
          <w:rFonts w:ascii="Arial" w:hAnsi="Arial" w:cs="Arial"/>
          <w:sz w:val="16"/>
          <w:szCs w:val="16"/>
          <w:lang w:val="ru-RU"/>
        </w:rPr>
        <w:t>, може передавати дані за межі Європейського економічного простору.</w:t>
      </w:r>
    </w:p>
    <w:p w14:paraId="1A3454AB" w14:textId="292C6614" w:rsidR="00C46194" w:rsidRPr="003C6581" w:rsidRDefault="00C46194" w:rsidP="003F0935">
      <w:pPr>
        <w:snapToGrid w:val="0"/>
        <w:spacing w:line="240" w:lineRule="auto"/>
        <w:ind w:left="426"/>
        <w:contextualSpacing/>
        <w:rPr>
          <w:rFonts w:eastAsia="Times New Roman" w:cs="Arial"/>
          <w:color w:val="0070C0"/>
          <w:sz w:val="16"/>
          <w:szCs w:val="16"/>
        </w:rPr>
      </w:pPr>
      <w:r w:rsidRPr="003C6581">
        <w:rPr>
          <w:rFonts w:cs="Arial"/>
          <w:color w:val="0070C0"/>
          <w:sz w:val="16"/>
          <w:szCs w:val="16"/>
        </w:rPr>
        <w:t>Dane osobowe nie będą przekazywane do państwa trzeciego/organizacji międzynarodowej</w:t>
      </w:r>
      <w:r w:rsidR="009B321D" w:rsidRPr="003C6581">
        <w:rPr>
          <w:rFonts w:cs="Arial"/>
          <w:color w:val="0070C0"/>
          <w:sz w:val="16"/>
          <w:szCs w:val="16"/>
        </w:rPr>
        <w:t>,</w:t>
      </w:r>
      <w:r w:rsidR="009B321D" w:rsidRPr="003C6581">
        <w:rPr>
          <w:color w:val="0070C0"/>
        </w:rPr>
        <w:t xml:space="preserve"> </w:t>
      </w:r>
      <w:r w:rsidR="009B321D" w:rsidRPr="003C6581">
        <w:rPr>
          <w:rFonts w:cs="Arial"/>
          <w:color w:val="0070C0"/>
          <w:sz w:val="16"/>
          <w:szCs w:val="16"/>
        </w:rPr>
        <w:t>z zastrzeżeniem ponadnarodowego charakteru przepływu danych w ramach serwisu Facebook/Instagram. Serwis Facebook/Instagram, będąc współadministratorem danych osobowych w rozumieniu art. 26 RODO, może przekazywać dane poza teren Europejskiego Obszaru Gospodarczego.</w:t>
      </w:r>
    </w:p>
    <w:p w14:paraId="78626DED" w14:textId="27BAE2A5" w:rsidR="003F0935" w:rsidRPr="00F70DC2" w:rsidRDefault="003F0935" w:rsidP="003F0935">
      <w:pPr>
        <w:pStyle w:val="NormalnyWeb"/>
        <w:numPr>
          <w:ilvl w:val="0"/>
          <w:numId w:val="44"/>
        </w:numPr>
        <w:spacing w:before="0" w:beforeAutospacing="0" w:after="0" w:afterAutospacing="0"/>
        <w:ind w:left="397"/>
        <w:rPr>
          <w:rStyle w:val="--l"/>
          <w:rFonts w:ascii="Arial" w:hAnsi="Arial" w:cs="Arial"/>
          <w:sz w:val="16"/>
          <w:szCs w:val="16"/>
        </w:rPr>
      </w:pPr>
      <w:r w:rsidRPr="003F0935">
        <w:rPr>
          <w:rStyle w:val="--l"/>
          <w:rFonts w:ascii="Arial" w:hAnsi="Arial" w:cs="Arial"/>
          <w:sz w:val="16"/>
          <w:szCs w:val="16"/>
        </w:rPr>
        <w:t>Одержувачами персональних даних є або можуть бути суб'єкти, зазначені в ст. 87 п. 1 Закону від 28 квітня 2022 року «Про принципи реалізації завдань, що фінансуються з європейських фондів у фінансовій перспективі 2021-2027 років» (далі: Закон про реалізацію) в обсязі, необхідному для реалізації проєкту (в тому числі міністр, відповідальний за регіональний розвиток, який виконує завдання країни-союзника, зазначені в ст. 5 Закону про реалізацію; Орган управління, зазначений у ст</w:t>
      </w:r>
      <w:r w:rsidRPr="003F0935">
        <w:rPr>
          <w:rStyle w:val="--l"/>
          <w:rFonts w:ascii="Arial" w:hAnsi="Arial" w:cs="Arial"/>
          <w:sz w:val="16"/>
          <w:szCs w:val="16"/>
          <w:lang w:val="uk-UA"/>
        </w:rPr>
        <w:t>.</w:t>
      </w:r>
      <w:r w:rsidRPr="003F0935">
        <w:rPr>
          <w:rStyle w:val="--l"/>
          <w:rFonts w:ascii="Arial" w:hAnsi="Arial" w:cs="Arial"/>
          <w:sz w:val="16"/>
          <w:szCs w:val="16"/>
        </w:rPr>
        <w:t xml:space="preserve"> 2(12) Закону про реалізацію, яким у рамках </w:t>
      </w:r>
      <w:r w:rsidRPr="003F0935">
        <w:rPr>
          <w:rFonts w:ascii="Arial" w:hAnsi="Arial" w:cs="Arial"/>
          <w:sz w:val="16"/>
          <w:szCs w:val="16"/>
        </w:rPr>
        <w:t>FEWL</w:t>
      </w:r>
      <w:r w:rsidRPr="003F0935">
        <w:rPr>
          <w:rStyle w:val="--l"/>
          <w:rFonts w:ascii="Arial" w:hAnsi="Arial" w:cs="Arial"/>
          <w:sz w:val="16"/>
          <w:szCs w:val="16"/>
        </w:rPr>
        <w:t xml:space="preserve"> є </w:t>
      </w:r>
      <w:r w:rsidRPr="003F0935">
        <w:rPr>
          <w:rStyle w:val="--l"/>
          <w:rFonts w:ascii="Arial" w:hAnsi="Arial" w:cs="Arial"/>
          <w:sz w:val="16"/>
          <w:szCs w:val="16"/>
          <w:lang w:val="uk-UA"/>
        </w:rPr>
        <w:t>Управління Любуського воєвудства</w:t>
      </w:r>
      <w:r w:rsidRPr="003F0935">
        <w:rPr>
          <w:rStyle w:val="--l"/>
          <w:rFonts w:ascii="Arial" w:hAnsi="Arial" w:cs="Arial"/>
          <w:sz w:val="16"/>
          <w:szCs w:val="16"/>
        </w:rPr>
        <w:t xml:space="preserve">, інші особи, установи та організації, що беруть участь у системі реалізації </w:t>
      </w:r>
      <w:r w:rsidRPr="003F0935">
        <w:rPr>
          <w:rFonts w:ascii="Arial" w:hAnsi="Arial" w:cs="Arial"/>
          <w:sz w:val="16"/>
          <w:szCs w:val="16"/>
        </w:rPr>
        <w:t>FEWL</w:t>
      </w:r>
      <w:r w:rsidRPr="003F0935">
        <w:rPr>
          <w:rStyle w:val="--l"/>
          <w:rFonts w:ascii="Arial" w:hAnsi="Arial" w:cs="Arial"/>
          <w:sz w:val="16"/>
          <w:szCs w:val="16"/>
        </w:rPr>
        <w:t xml:space="preserve">), суб'єкти, уповноважені здійснювати поштові відправлення, суб'єкти, що надають </w:t>
      </w:r>
      <w:proofErr w:type="spellStart"/>
      <w:r w:rsidRPr="003F0935">
        <w:rPr>
          <w:rStyle w:val="--l"/>
          <w:rFonts w:ascii="Arial" w:hAnsi="Arial" w:cs="Arial"/>
          <w:sz w:val="16"/>
          <w:szCs w:val="16"/>
        </w:rPr>
        <w:t>послуги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доставки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електронними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засобами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зв'язку</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ePUAP</w:t>
      </w:r>
      <w:proofErr w:type="spellEnd"/>
      <w:r w:rsidRPr="003F0935">
        <w:rPr>
          <w:rStyle w:val="--l"/>
          <w:rFonts w:ascii="Arial" w:hAnsi="Arial" w:cs="Arial"/>
          <w:sz w:val="16"/>
          <w:szCs w:val="16"/>
        </w:rPr>
        <w:t xml:space="preserve">, </w:t>
      </w:r>
      <w:r w:rsidRPr="003F0935">
        <w:rPr>
          <w:rFonts w:ascii="Arial" w:hAnsi="Arial" w:cs="Arial"/>
          <w:sz w:val="16"/>
          <w:szCs w:val="16"/>
        </w:rPr>
        <w:t>e-doręczenia</w:t>
      </w:r>
      <w:r w:rsidRPr="003F0935">
        <w:rPr>
          <w:rStyle w:val="--l"/>
          <w:rFonts w:ascii="Arial" w:hAnsi="Arial" w:cs="Arial"/>
          <w:sz w:val="16"/>
          <w:szCs w:val="16"/>
        </w:rPr>
        <w:t xml:space="preserve">), </w:t>
      </w:r>
      <w:proofErr w:type="spellStart"/>
      <w:r w:rsidRPr="003F0935">
        <w:rPr>
          <w:rStyle w:val="--l"/>
          <w:rFonts w:ascii="Arial" w:hAnsi="Arial" w:cs="Arial"/>
          <w:sz w:val="16"/>
          <w:szCs w:val="16"/>
        </w:rPr>
        <w:t>суб'єкти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що</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надають</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послуги</w:t>
      </w:r>
      <w:proofErr w:type="spellEnd"/>
      <w:r w:rsidRPr="003F0935">
        <w:rPr>
          <w:rStyle w:val="--l"/>
          <w:rFonts w:ascii="Arial" w:hAnsi="Arial" w:cs="Arial"/>
          <w:sz w:val="16"/>
          <w:szCs w:val="16"/>
        </w:rPr>
        <w:t xml:space="preserve"> хостингу електронної пошти, провайдер Централізованої системи доступу до публічної інформації (</w:t>
      </w:r>
      <w:r w:rsidR="00F70DC2" w:rsidRPr="002D3935">
        <w:rPr>
          <w:rFonts w:cs="Arial"/>
          <w:sz w:val="16"/>
          <w:szCs w:val="16"/>
        </w:rPr>
        <w:t>SSDIP</w:t>
      </w:r>
      <w:r w:rsidRPr="003F0935">
        <w:rPr>
          <w:rStyle w:val="--l"/>
          <w:rFonts w:ascii="Arial" w:hAnsi="Arial" w:cs="Arial"/>
          <w:sz w:val="16"/>
          <w:szCs w:val="16"/>
        </w:rPr>
        <w:t xml:space="preserve">), яка використовується для забезпечення доступу до сторінок BIP суб'єкта </w:t>
      </w:r>
      <w:r w:rsidRPr="00F70DC2">
        <w:rPr>
          <w:rStyle w:val="--l"/>
          <w:rFonts w:ascii="Arial" w:hAnsi="Arial" w:cs="Arial"/>
          <w:sz w:val="16"/>
          <w:szCs w:val="16"/>
        </w:rPr>
        <w:t>господарювання</w:t>
      </w:r>
      <w:r w:rsidR="00F70DC2" w:rsidRPr="00F70DC2">
        <w:rPr>
          <w:rStyle w:val="--l"/>
          <w:rFonts w:ascii="Arial" w:hAnsi="Arial" w:cs="Arial"/>
          <w:sz w:val="16"/>
          <w:szCs w:val="16"/>
          <w:lang w:val="uk-UA"/>
        </w:rPr>
        <w:t xml:space="preserve"> </w:t>
      </w:r>
      <w:r w:rsidR="00F70DC2" w:rsidRPr="00F70DC2">
        <w:rPr>
          <w:rStyle w:val="--l"/>
          <w:rFonts w:ascii="Arial" w:hAnsi="Arial" w:cs="Arial"/>
          <w:sz w:val="16"/>
          <w:szCs w:val="16"/>
        </w:rPr>
        <w:t xml:space="preserve">(міністр, відповідальний за оцифрування), суб'єкти, яким документація передається для видалення (знищення) після закінчення строку зберігання, Державний архів - щодо архівних матеріалів, які зберігаються безстроково (з позначкою архівної категорії А), суб'єкти, які обробляють персональні дані від імені </w:t>
      </w:r>
      <w:r w:rsidR="00F70DC2">
        <w:rPr>
          <w:rStyle w:val="--l"/>
          <w:rFonts w:ascii="Arial" w:hAnsi="Arial" w:cs="Arial"/>
          <w:sz w:val="16"/>
          <w:szCs w:val="16"/>
          <w:lang w:val="uk-UA"/>
        </w:rPr>
        <w:t>адміністратора</w:t>
      </w:r>
      <w:r w:rsidR="00F70DC2" w:rsidRPr="00F70DC2">
        <w:rPr>
          <w:rStyle w:val="--l"/>
          <w:rFonts w:ascii="Arial" w:hAnsi="Arial" w:cs="Arial"/>
          <w:sz w:val="16"/>
          <w:szCs w:val="16"/>
        </w:rPr>
        <w:t xml:space="preserve"> на підставі укладених договорів/договорів про доручення обробки </w:t>
      </w:r>
      <w:proofErr w:type="spellStart"/>
      <w:r w:rsidR="00F70DC2" w:rsidRPr="00F70DC2">
        <w:rPr>
          <w:rStyle w:val="--l"/>
          <w:rFonts w:ascii="Arial" w:hAnsi="Arial" w:cs="Arial"/>
          <w:sz w:val="16"/>
          <w:szCs w:val="16"/>
        </w:rPr>
        <w:t>персональних</w:t>
      </w:r>
      <w:proofErr w:type="spellEnd"/>
      <w:r w:rsidR="00F70DC2" w:rsidRPr="00F70DC2">
        <w:rPr>
          <w:rStyle w:val="--l"/>
          <w:rFonts w:ascii="Arial" w:hAnsi="Arial" w:cs="Arial"/>
          <w:sz w:val="16"/>
          <w:szCs w:val="16"/>
        </w:rPr>
        <w:t xml:space="preserve"> </w:t>
      </w:r>
      <w:proofErr w:type="spellStart"/>
      <w:r w:rsidR="00F70DC2" w:rsidRPr="00F70DC2">
        <w:rPr>
          <w:rStyle w:val="--l"/>
          <w:rFonts w:ascii="Arial" w:hAnsi="Arial" w:cs="Arial"/>
          <w:sz w:val="16"/>
          <w:szCs w:val="16"/>
        </w:rPr>
        <w:t>даних</w:t>
      </w:r>
      <w:proofErr w:type="spellEnd"/>
      <w:r w:rsidR="00F70DC2" w:rsidRPr="00F70DC2">
        <w:rPr>
          <w:rStyle w:val="--l"/>
          <w:rFonts w:ascii="Arial" w:hAnsi="Arial" w:cs="Arial"/>
          <w:sz w:val="16"/>
          <w:szCs w:val="16"/>
        </w:rPr>
        <w:t xml:space="preserve"> (у </w:t>
      </w:r>
      <w:proofErr w:type="spellStart"/>
      <w:r w:rsidR="00F70DC2" w:rsidRPr="00F70DC2">
        <w:rPr>
          <w:rStyle w:val="--l"/>
          <w:rFonts w:ascii="Arial" w:hAnsi="Arial" w:cs="Arial"/>
          <w:sz w:val="16"/>
          <w:szCs w:val="16"/>
        </w:rPr>
        <w:t>тому</w:t>
      </w:r>
      <w:proofErr w:type="spellEnd"/>
      <w:r w:rsidR="00F70DC2" w:rsidRPr="00F70DC2">
        <w:rPr>
          <w:rStyle w:val="--l"/>
          <w:rFonts w:ascii="Arial" w:hAnsi="Arial" w:cs="Arial"/>
          <w:sz w:val="16"/>
          <w:szCs w:val="16"/>
        </w:rPr>
        <w:t xml:space="preserve"> </w:t>
      </w:r>
      <w:proofErr w:type="spellStart"/>
      <w:r w:rsidR="00F70DC2" w:rsidRPr="00F70DC2">
        <w:rPr>
          <w:rStyle w:val="--l"/>
          <w:rFonts w:ascii="Arial" w:hAnsi="Arial" w:cs="Arial"/>
          <w:sz w:val="16"/>
          <w:szCs w:val="16"/>
        </w:rPr>
        <w:t>числі</w:t>
      </w:r>
      <w:proofErr w:type="spellEnd"/>
      <w:r w:rsidR="00F70DC2" w:rsidRPr="00F70DC2">
        <w:rPr>
          <w:rStyle w:val="--l"/>
          <w:rFonts w:ascii="Arial" w:hAnsi="Arial" w:cs="Arial"/>
          <w:sz w:val="16"/>
          <w:szCs w:val="16"/>
        </w:rPr>
        <w:t xml:space="preserve"> </w:t>
      </w:r>
      <w:proofErr w:type="spellStart"/>
      <w:r w:rsidR="00F70DC2" w:rsidRPr="00F70DC2">
        <w:rPr>
          <w:rStyle w:val="--l"/>
          <w:rFonts w:ascii="Arial" w:hAnsi="Arial" w:cs="Arial"/>
          <w:sz w:val="16"/>
          <w:szCs w:val="16"/>
        </w:rPr>
        <w:t>провайдери</w:t>
      </w:r>
      <w:proofErr w:type="spellEnd"/>
      <w:r w:rsidR="00F70DC2" w:rsidRPr="00F70DC2">
        <w:rPr>
          <w:rStyle w:val="--l"/>
          <w:rFonts w:ascii="Arial" w:hAnsi="Arial" w:cs="Arial"/>
          <w:sz w:val="16"/>
          <w:szCs w:val="16"/>
        </w:rPr>
        <w:t xml:space="preserve"> ІТ-</w:t>
      </w:r>
      <w:proofErr w:type="spellStart"/>
      <w:r w:rsidR="00F70DC2" w:rsidRPr="00F70DC2">
        <w:rPr>
          <w:rStyle w:val="--l"/>
          <w:rFonts w:ascii="Arial" w:hAnsi="Arial" w:cs="Arial"/>
          <w:sz w:val="16"/>
          <w:szCs w:val="16"/>
        </w:rPr>
        <w:t>систем</w:t>
      </w:r>
      <w:proofErr w:type="spellEnd"/>
      <w:r w:rsidR="00F70DC2" w:rsidRPr="00F70DC2">
        <w:rPr>
          <w:rStyle w:val="--l"/>
          <w:rFonts w:ascii="Arial" w:hAnsi="Arial" w:cs="Arial"/>
          <w:sz w:val="16"/>
          <w:szCs w:val="16"/>
        </w:rPr>
        <w:t xml:space="preserve">), </w:t>
      </w:r>
      <w:proofErr w:type="spellStart"/>
      <w:r w:rsidR="00F70DC2" w:rsidRPr="00F70DC2">
        <w:rPr>
          <w:rStyle w:val="--l"/>
          <w:rFonts w:ascii="Arial" w:hAnsi="Arial" w:cs="Arial"/>
          <w:sz w:val="16"/>
          <w:szCs w:val="16"/>
        </w:rPr>
        <w:t>суб'єк</w:t>
      </w:r>
      <w:r w:rsidR="00F70DC2">
        <w:rPr>
          <w:rStyle w:val="--l"/>
          <w:rFonts w:ascii="Arial" w:hAnsi="Arial" w:cs="Arial"/>
          <w:sz w:val="16"/>
          <w:szCs w:val="16"/>
        </w:rPr>
        <w:t>ти</w:t>
      </w:r>
      <w:proofErr w:type="spellEnd"/>
      <w:r w:rsidR="00F70DC2">
        <w:rPr>
          <w:rStyle w:val="--l"/>
          <w:rFonts w:ascii="Arial" w:hAnsi="Arial" w:cs="Arial"/>
          <w:sz w:val="16"/>
          <w:szCs w:val="16"/>
        </w:rPr>
        <w:t xml:space="preserve">, </w:t>
      </w:r>
      <w:proofErr w:type="spellStart"/>
      <w:r w:rsidR="00F70DC2">
        <w:rPr>
          <w:rStyle w:val="--l"/>
          <w:rFonts w:ascii="Arial" w:hAnsi="Arial" w:cs="Arial"/>
          <w:sz w:val="16"/>
          <w:szCs w:val="16"/>
        </w:rPr>
        <w:t>зазначені</w:t>
      </w:r>
      <w:proofErr w:type="spellEnd"/>
      <w:r w:rsidR="00F70DC2">
        <w:rPr>
          <w:rStyle w:val="--l"/>
          <w:rFonts w:ascii="Arial" w:hAnsi="Arial" w:cs="Arial"/>
          <w:sz w:val="16"/>
          <w:szCs w:val="16"/>
        </w:rPr>
        <w:t xml:space="preserve"> в </w:t>
      </w:r>
      <w:proofErr w:type="spellStart"/>
      <w:r w:rsidR="00F70DC2">
        <w:rPr>
          <w:rStyle w:val="--l"/>
          <w:rFonts w:ascii="Arial" w:hAnsi="Arial" w:cs="Arial"/>
          <w:sz w:val="16"/>
          <w:szCs w:val="16"/>
        </w:rPr>
        <w:t>частині</w:t>
      </w:r>
      <w:proofErr w:type="spellEnd"/>
      <w:r w:rsidR="00F70DC2">
        <w:rPr>
          <w:rStyle w:val="--l"/>
          <w:rFonts w:ascii="Arial" w:hAnsi="Arial" w:cs="Arial"/>
          <w:sz w:val="16"/>
          <w:szCs w:val="16"/>
        </w:rPr>
        <w:t xml:space="preserve"> 1 с</w:t>
      </w:r>
      <w:r w:rsidR="00F70DC2">
        <w:rPr>
          <w:rStyle w:val="--l"/>
          <w:rFonts w:ascii="Arial" w:hAnsi="Arial" w:cs="Arial"/>
          <w:sz w:val="16"/>
          <w:szCs w:val="16"/>
          <w:lang w:val="uk-UA"/>
        </w:rPr>
        <w:t>т.</w:t>
      </w:r>
      <w:r w:rsidR="00F70DC2" w:rsidRPr="00F70DC2">
        <w:rPr>
          <w:rStyle w:val="--l"/>
          <w:rFonts w:ascii="Arial" w:hAnsi="Arial" w:cs="Arial"/>
          <w:sz w:val="16"/>
          <w:szCs w:val="16"/>
        </w:rPr>
        <w:t xml:space="preserve"> 87 Закону про імплементацію, в обсязі, необхідному для виконання завдан</w:t>
      </w:r>
      <w:r w:rsidR="00F70DC2">
        <w:rPr>
          <w:rStyle w:val="--l"/>
          <w:rFonts w:ascii="Arial" w:hAnsi="Arial" w:cs="Arial"/>
          <w:sz w:val="16"/>
          <w:szCs w:val="16"/>
        </w:rPr>
        <w:t>ь, пов'язаних з реалізацією про</w:t>
      </w:r>
      <w:r w:rsidR="00F70DC2">
        <w:rPr>
          <w:rStyle w:val="--l"/>
          <w:rFonts w:ascii="Arial" w:hAnsi="Arial" w:cs="Arial"/>
          <w:sz w:val="16"/>
          <w:szCs w:val="16"/>
          <w:lang w:val="uk-UA"/>
        </w:rPr>
        <w:t>є</w:t>
      </w:r>
      <w:r w:rsidR="00F70DC2" w:rsidRPr="00F70DC2">
        <w:rPr>
          <w:rStyle w:val="--l"/>
          <w:rFonts w:ascii="Arial" w:hAnsi="Arial" w:cs="Arial"/>
          <w:sz w:val="16"/>
          <w:szCs w:val="16"/>
        </w:rPr>
        <w:t>кту</w:t>
      </w:r>
      <w:r w:rsidR="00F70DC2">
        <w:rPr>
          <w:rStyle w:val="--l"/>
          <w:rFonts w:ascii="Arial" w:hAnsi="Arial" w:cs="Arial"/>
          <w:sz w:val="16"/>
          <w:szCs w:val="16"/>
          <w:lang w:val="uk-UA"/>
        </w:rPr>
        <w:t>,</w:t>
      </w:r>
    </w:p>
    <w:p w14:paraId="47959A39" w14:textId="760AA8A4" w:rsidR="00F70DC2" w:rsidRDefault="00F70DC2" w:rsidP="00F70DC2">
      <w:pPr>
        <w:pStyle w:val="NormalnyWeb"/>
        <w:spacing w:before="0" w:beforeAutospacing="0" w:after="0" w:afterAutospacing="0"/>
        <w:ind w:left="397"/>
        <w:rPr>
          <w:rStyle w:val="--l"/>
          <w:rFonts w:ascii="Arial" w:hAnsi="Arial" w:cs="Arial"/>
          <w:sz w:val="16"/>
          <w:szCs w:val="16"/>
          <w:lang w:val="ru-RU"/>
        </w:rPr>
      </w:pPr>
      <w:r w:rsidRPr="00F70DC2">
        <w:rPr>
          <w:rStyle w:val="--l"/>
          <w:rFonts w:ascii="Arial" w:hAnsi="Arial" w:cs="Arial"/>
          <w:sz w:val="16"/>
          <w:szCs w:val="16"/>
          <w:lang w:val="ru-RU"/>
        </w:rPr>
        <w:t xml:space="preserve">в обґрунтованих випадках, контролюючі органи, суди, правоохоронні органи, власник соціальної мережі </w:t>
      </w:r>
      <w:r w:rsidRPr="00F70DC2">
        <w:rPr>
          <w:rStyle w:val="--l"/>
          <w:rFonts w:ascii="Arial" w:hAnsi="Arial" w:cs="Arial"/>
          <w:sz w:val="16"/>
          <w:szCs w:val="16"/>
        </w:rPr>
        <w:t>Facebook</w:t>
      </w:r>
      <w:r w:rsidRPr="00F70DC2">
        <w:rPr>
          <w:rStyle w:val="--l"/>
          <w:rFonts w:ascii="Arial" w:hAnsi="Arial" w:cs="Arial"/>
          <w:sz w:val="16"/>
          <w:szCs w:val="16"/>
          <w:lang w:val="ru-RU"/>
        </w:rPr>
        <w:t xml:space="preserve"> та </w:t>
      </w:r>
      <w:r w:rsidRPr="00F70DC2">
        <w:rPr>
          <w:rStyle w:val="--l"/>
          <w:rFonts w:ascii="Arial" w:hAnsi="Arial" w:cs="Arial"/>
          <w:sz w:val="16"/>
          <w:szCs w:val="16"/>
        </w:rPr>
        <w:t>Instagram</w:t>
      </w:r>
      <w:r w:rsidRPr="00F70DC2">
        <w:rPr>
          <w:rStyle w:val="--l"/>
          <w:rFonts w:ascii="Arial" w:hAnsi="Arial" w:cs="Arial"/>
          <w:sz w:val="16"/>
          <w:szCs w:val="16"/>
          <w:lang w:val="ru-RU"/>
        </w:rPr>
        <w:t xml:space="preserve"> на умовах, визначених </w:t>
      </w:r>
      <w:r w:rsidRPr="00F70DC2">
        <w:rPr>
          <w:rStyle w:val="--l"/>
          <w:rFonts w:ascii="Arial" w:hAnsi="Arial" w:cs="Arial"/>
          <w:sz w:val="16"/>
          <w:szCs w:val="16"/>
        </w:rPr>
        <w:t>Facebook</w:t>
      </w:r>
      <w:r w:rsidRPr="00F70DC2">
        <w:rPr>
          <w:rStyle w:val="--l"/>
          <w:rFonts w:ascii="Arial" w:hAnsi="Arial" w:cs="Arial"/>
          <w:sz w:val="16"/>
          <w:szCs w:val="16"/>
          <w:lang w:val="ru-RU"/>
        </w:rPr>
        <w:t>, з якими можна ознайомитися за посиланням:</w:t>
      </w:r>
    </w:p>
    <w:p w14:paraId="7020185E" w14:textId="77777777" w:rsidR="00F70DC2" w:rsidRPr="00F70DC2" w:rsidRDefault="00C80AF4" w:rsidP="00F70DC2">
      <w:pPr>
        <w:snapToGrid w:val="0"/>
        <w:spacing w:line="240" w:lineRule="auto"/>
        <w:ind w:left="426"/>
        <w:contextualSpacing/>
        <w:rPr>
          <w:rFonts w:cs="Arial"/>
          <w:sz w:val="16"/>
          <w:szCs w:val="16"/>
          <w:lang w:val="ru-RU"/>
        </w:rPr>
      </w:pPr>
      <w:hyperlink r:id="rId8" w:history="1">
        <w:r w:rsidR="00F70DC2" w:rsidRPr="00461BB6">
          <w:rPr>
            <w:rStyle w:val="Hipercze"/>
            <w:rFonts w:cs="Arial"/>
            <w:sz w:val="16"/>
            <w:szCs w:val="16"/>
          </w:rPr>
          <w:t>https</w:t>
        </w:r>
        <w:r w:rsidR="00F70DC2" w:rsidRPr="00F70DC2">
          <w:rPr>
            <w:rStyle w:val="Hipercze"/>
            <w:rFonts w:cs="Arial"/>
            <w:sz w:val="16"/>
            <w:szCs w:val="16"/>
            <w:lang w:val="ru-RU"/>
          </w:rPr>
          <w:t>://</w:t>
        </w:r>
        <w:r w:rsidR="00F70DC2" w:rsidRPr="00461BB6">
          <w:rPr>
            <w:rStyle w:val="Hipercze"/>
            <w:rFonts w:cs="Arial"/>
            <w:sz w:val="16"/>
            <w:szCs w:val="16"/>
          </w:rPr>
          <w:t>www</w:t>
        </w:r>
        <w:r w:rsidR="00F70DC2" w:rsidRPr="00F70DC2">
          <w:rPr>
            <w:rStyle w:val="Hipercze"/>
            <w:rFonts w:cs="Arial"/>
            <w:sz w:val="16"/>
            <w:szCs w:val="16"/>
            <w:lang w:val="ru-RU"/>
          </w:rPr>
          <w:t>.</w:t>
        </w:r>
        <w:r w:rsidR="00F70DC2" w:rsidRPr="00461BB6">
          <w:rPr>
            <w:rStyle w:val="Hipercze"/>
            <w:rFonts w:cs="Arial"/>
            <w:sz w:val="16"/>
            <w:szCs w:val="16"/>
          </w:rPr>
          <w:t>facebook</w:t>
        </w:r>
        <w:r w:rsidR="00F70DC2" w:rsidRPr="00F70DC2">
          <w:rPr>
            <w:rStyle w:val="Hipercze"/>
            <w:rFonts w:cs="Arial"/>
            <w:sz w:val="16"/>
            <w:szCs w:val="16"/>
            <w:lang w:val="ru-RU"/>
          </w:rPr>
          <w:t>.</w:t>
        </w:r>
        <w:r w:rsidR="00F70DC2" w:rsidRPr="00461BB6">
          <w:rPr>
            <w:rStyle w:val="Hipercze"/>
            <w:rFonts w:cs="Arial"/>
            <w:sz w:val="16"/>
            <w:szCs w:val="16"/>
          </w:rPr>
          <w:t>com</w:t>
        </w:r>
        <w:r w:rsidR="00F70DC2" w:rsidRPr="00F70DC2">
          <w:rPr>
            <w:rStyle w:val="Hipercze"/>
            <w:rFonts w:cs="Arial"/>
            <w:sz w:val="16"/>
            <w:szCs w:val="16"/>
            <w:lang w:val="ru-RU"/>
          </w:rPr>
          <w:t>/</w:t>
        </w:r>
        <w:r w:rsidR="00F70DC2" w:rsidRPr="00461BB6">
          <w:rPr>
            <w:rStyle w:val="Hipercze"/>
            <w:rFonts w:cs="Arial"/>
            <w:sz w:val="16"/>
            <w:szCs w:val="16"/>
          </w:rPr>
          <w:t>privacy</w:t>
        </w:r>
        <w:r w:rsidR="00F70DC2" w:rsidRPr="00F70DC2">
          <w:rPr>
            <w:rStyle w:val="Hipercze"/>
            <w:rFonts w:cs="Arial"/>
            <w:sz w:val="16"/>
            <w:szCs w:val="16"/>
            <w:lang w:val="ru-RU"/>
          </w:rPr>
          <w:t>/</w:t>
        </w:r>
        <w:r w:rsidR="00F70DC2" w:rsidRPr="00461BB6">
          <w:rPr>
            <w:rStyle w:val="Hipercze"/>
            <w:rFonts w:cs="Arial"/>
            <w:sz w:val="16"/>
            <w:szCs w:val="16"/>
          </w:rPr>
          <w:t>policy</w:t>
        </w:r>
        <w:r w:rsidR="00F70DC2" w:rsidRPr="00F70DC2">
          <w:rPr>
            <w:rStyle w:val="Hipercze"/>
            <w:rFonts w:cs="Arial"/>
            <w:sz w:val="16"/>
            <w:szCs w:val="16"/>
            <w:lang w:val="ru-RU"/>
          </w:rPr>
          <w:t>/?</w:t>
        </w:r>
        <w:r w:rsidR="00F70DC2" w:rsidRPr="00461BB6">
          <w:rPr>
            <w:rStyle w:val="Hipercze"/>
            <w:rFonts w:cs="Arial"/>
            <w:sz w:val="16"/>
            <w:szCs w:val="16"/>
          </w:rPr>
          <w:t>entry</w:t>
        </w:r>
        <w:r w:rsidR="00F70DC2" w:rsidRPr="00F70DC2">
          <w:rPr>
            <w:rStyle w:val="Hipercze"/>
            <w:rFonts w:cs="Arial"/>
            <w:sz w:val="16"/>
            <w:szCs w:val="16"/>
            <w:lang w:val="ru-RU"/>
          </w:rPr>
          <w:t>_</w:t>
        </w:r>
        <w:r w:rsidR="00F70DC2" w:rsidRPr="00461BB6">
          <w:rPr>
            <w:rStyle w:val="Hipercze"/>
            <w:rFonts w:cs="Arial"/>
            <w:sz w:val="16"/>
            <w:szCs w:val="16"/>
          </w:rPr>
          <w:t>point</w:t>
        </w:r>
        <w:r w:rsidR="00F70DC2" w:rsidRPr="00F70DC2">
          <w:rPr>
            <w:rStyle w:val="Hipercze"/>
            <w:rFonts w:cs="Arial"/>
            <w:sz w:val="16"/>
            <w:szCs w:val="16"/>
            <w:lang w:val="ru-RU"/>
          </w:rPr>
          <w:t>=</w:t>
        </w:r>
        <w:r w:rsidR="00F70DC2" w:rsidRPr="00461BB6">
          <w:rPr>
            <w:rStyle w:val="Hipercze"/>
            <w:rFonts w:cs="Arial"/>
            <w:sz w:val="16"/>
            <w:szCs w:val="16"/>
          </w:rPr>
          <w:t>data</w:t>
        </w:r>
        <w:r w:rsidR="00F70DC2" w:rsidRPr="00F70DC2">
          <w:rPr>
            <w:rStyle w:val="Hipercze"/>
            <w:rFonts w:cs="Arial"/>
            <w:sz w:val="16"/>
            <w:szCs w:val="16"/>
            <w:lang w:val="ru-RU"/>
          </w:rPr>
          <w:t>_</w:t>
        </w:r>
        <w:r w:rsidR="00F70DC2" w:rsidRPr="00461BB6">
          <w:rPr>
            <w:rStyle w:val="Hipercze"/>
            <w:rFonts w:cs="Arial"/>
            <w:sz w:val="16"/>
            <w:szCs w:val="16"/>
          </w:rPr>
          <w:t>policy</w:t>
        </w:r>
        <w:r w:rsidR="00F70DC2" w:rsidRPr="00F70DC2">
          <w:rPr>
            <w:rStyle w:val="Hipercze"/>
            <w:rFonts w:cs="Arial"/>
            <w:sz w:val="16"/>
            <w:szCs w:val="16"/>
            <w:lang w:val="ru-RU"/>
          </w:rPr>
          <w:t>_</w:t>
        </w:r>
        <w:r w:rsidR="00F70DC2" w:rsidRPr="00461BB6">
          <w:rPr>
            <w:rStyle w:val="Hipercze"/>
            <w:rFonts w:cs="Arial"/>
            <w:sz w:val="16"/>
            <w:szCs w:val="16"/>
          </w:rPr>
          <w:t>redirect</w:t>
        </w:r>
        <w:r w:rsidR="00F70DC2" w:rsidRPr="00F70DC2">
          <w:rPr>
            <w:rStyle w:val="Hipercze"/>
            <w:rFonts w:cs="Arial"/>
            <w:sz w:val="16"/>
            <w:szCs w:val="16"/>
            <w:lang w:val="ru-RU"/>
          </w:rPr>
          <w:t>&amp;</w:t>
        </w:r>
        <w:r w:rsidR="00F70DC2" w:rsidRPr="00461BB6">
          <w:rPr>
            <w:rStyle w:val="Hipercze"/>
            <w:rFonts w:cs="Arial"/>
            <w:sz w:val="16"/>
            <w:szCs w:val="16"/>
          </w:rPr>
          <w:t>entry</w:t>
        </w:r>
        <w:r w:rsidR="00F70DC2" w:rsidRPr="00F70DC2">
          <w:rPr>
            <w:rStyle w:val="Hipercze"/>
            <w:rFonts w:cs="Arial"/>
            <w:sz w:val="16"/>
            <w:szCs w:val="16"/>
            <w:lang w:val="ru-RU"/>
          </w:rPr>
          <w:t>=0</w:t>
        </w:r>
      </w:hyperlink>
      <w:r w:rsidR="00F70DC2" w:rsidRPr="00F70DC2">
        <w:rPr>
          <w:rFonts w:cs="Arial"/>
          <w:sz w:val="16"/>
          <w:szCs w:val="16"/>
          <w:lang w:val="ru-RU"/>
        </w:rPr>
        <w:t xml:space="preserve"> </w:t>
      </w:r>
    </w:p>
    <w:p w14:paraId="1A53B3E7" w14:textId="1BE78318" w:rsidR="00F70DC2" w:rsidRPr="00F70DC2" w:rsidRDefault="00F70DC2" w:rsidP="00F70DC2">
      <w:pPr>
        <w:snapToGrid w:val="0"/>
        <w:spacing w:line="240" w:lineRule="auto"/>
        <w:ind w:left="426"/>
        <w:contextualSpacing/>
        <w:rPr>
          <w:rFonts w:eastAsia="Times New Roman" w:cs="Arial"/>
          <w:sz w:val="16"/>
          <w:szCs w:val="16"/>
          <w:lang w:val="uk-UA"/>
        </w:rPr>
      </w:pPr>
      <w:r w:rsidRPr="002D3935">
        <w:rPr>
          <w:rFonts w:cs="Arial"/>
          <w:sz w:val="16"/>
          <w:szCs w:val="16"/>
        </w:rPr>
        <w:t xml:space="preserve">i Instagram:  </w:t>
      </w:r>
      <w:hyperlink r:id="rId9" w:history="1">
        <w:r w:rsidRPr="00461BB6">
          <w:rPr>
            <w:rStyle w:val="Hipercze"/>
            <w:rFonts w:cs="Arial"/>
            <w:sz w:val="16"/>
            <w:szCs w:val="16"/>
          </w:rPr>
          <w:t>https://help.instagram.com/833836199971426/?locale=pl_PL</w:t>
        </w:r>
      </w:hyperlink>
      <w:r w:rsidRPr="002D3935">
        <w:rPr>
          <w:rFonts w:cs="Arial"/>
          <w:sz w:val="16"/>
          <w:szCs w:val="16"/>
        </w:rPr>
        <w:t xml:space="preserve">. </w:t>
      </w:r>
      <w:r>
        <w:rPr>
          <w:rFonts w:cs="Arial"/>
          <w:sz w:val="16"/>
          <w:szCs w:val="16"/>
          <w:lang w:val="uk-UA"/>
        </w:rPr>
        <w:t>/</w:t>
      </w:r>
    </w:p>
    <w:p w14:paraId="11F49C62" w14:textId="77777777" w:rsidR="00F70DC2" w:rsidRPr="00F70DC2" w:rsidRDefault="00F70DC2" w:rsidP="00F70DC2">
      <w:pPr>
        <w:pStyle w:val="NormalnyWeb"/>
        <w:spacing w:before="0" w:beforeAutospacing="0" w:after="0" w:afterAutospacing="0"/>
        <w:ind w:left="397"/>
        <w:rPr>
          <w:rStyle w:val="--l"/>
          <w:rFonts w:ascii="Arial" w:hAnsi="Arial" w:cs="Arial"/>
          <w:sz w:val="16"/>
          <w:szCs w:val="16"/>
        </w:rPr>
      </w:pPr>
    </w:p>
    <w:p w14:paraId="49CE811F" w14:textId="77777777" w:rsidR="003F0935" w:rsidRPr="00F70DC2" w:rsidRDefault="003F0935" w:rsidP="003F0935">
      <w:pPr>
        <w:pStyle w:val="NormalnyWeb"/>
        <w:spacing w:before="0" w:beforeAutospacing="0" w:after="0" w:afterAutospacing="0"/>
        <w:ind w:left="397"/>
        <w:rPr>
          <w:rFonts w:ascii="Arial" w:hAnsi="Arial" w:cs="Arial"/>
          <w:sz w:val="16"/>
          <w:szCs w:val="16"/>
        </w:rPr>
      </w:pPr>
    </w:p>
    <w:p w14:paraId="3FCA6697" w14:textId="30B05966" w:rsidR="009B321D" w:rsidRPr="00F70DC2" w:rsidRDefault="00C46194" w:rsidP="003F0935">
      <w:pPr>
        <w:snapToGrid w:val="0"/>
        <w:spacing w:line="240" w:lineRule="auto"/>
        <w:ind w:left="426"/>
        <w:contextualSpacing/>
        <w:rPr>
          <w:rFonts w:eastAsia="Times New Roman" w:cs="Arial"/>
          <w:color w:val="0070C0"/>
          <w:sz w:val="16"/>
          <w:szCs w:val="16"/>
        </w:rPr>
      </w:pPr>
      <w:r w:rsidRPr="00F70DC2">
        <w:rPr>
          <w:rFonts w:eastAsia="Times New Roman" w:cs="Arial"/>
          <w:color w:val="0070C0"/>
          <w:sz w:val="16"/>
          <w:szCs w:val="16"/>
        </w:rPr>
        <w:lastRenderedPageBreak/>
        <w:t xml:space="preserve">Odbiorcami danych osobowych są lub mogą być podmioty, o których mowa w art. 87 ust. 1 Ustawy z dnia 28 kwietnia </w:t>
      </w:r>
      <w:r w:rsidRPr="00F70DC2">
        <w:rPr>
          <w:rFonts w:eastAsia="Times New Roman" w:cs="Arial"/>
          <w:color w:val="0070C0"/>
          <w:sz w:val="16"/>
          <w:szCs w:val="16"/>
        </w:rPr>
        <w:br/>
        <w:t xml:space="preserve">2022 r. o zasadach realizacji zadań finansowanych ze środków europejskich w perspektywie finansowej 2021-2027 (zwanej dalej: ustawą wdrożeniową) w zakresie niezbędnym do realizacji </w:t>
      </w:r>
      <w:r w:rsidR="002D3935" w:rsidRPr="00F70DC2">
        <w:rPr>
          <w:rFonts w:eastAsia="Times New Roman" w:cs="Arial"/>
          <w:color w:val="0070C0"/>
          <w:sz w:val="16"/>
          <w:szCs w:val="16"/>
        </w:rPr>
        <w:t xml:space="preserve">projektu </w:t>
      </w:r>
      <w:r w:rsidR="002D3935" w:rsidRPr="00F70DC2">
        <w:rPr>
          <w:rFonts w:cs="Arial"/>
          <w:color w:val="0070C0"/>
          <w:sz w:val="16"/>
          <w:szCs w:val="16"/>
        </w:rPr>
        <w:t>(w tym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r w:rsidRPr="00F70DC2">
        <w:rPr>
          <w:rFonts w:eastAsia="Times New Roman" w:cs="Arial"/>
          <w:color w:val="0070C0"/>
          <w:sz w:val="16"/>
          <w:szCs w:val="16"/>
        </w:rPr>
        <w:t xml:space="preserve">, </w:t>
      </w:r>
      <w:r w:rsidR="002D3935" w:rsidRPr="00F70DC2">
        <w:rPr>
          <w:rFonts w:cs="Arial"/>
          <w:color w:val="0070C0"/>
          <w:sz w:val="16"/>
          <w:szCs w:val="16"/>
        </w:rPr>
        <w:t xml:space="preserve">podmioty uprawnione do obsługi doręczeń pocztowych, podmioty świadczące usługi doręczania przy użyciu środków komunikacji elektronicznej (ePUAP,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1" w:name="_Hlk167731836"/>
      <w:r w:rsidR="009B321D" w:rsidRPr="00F70DC2">
        <w:rPr>
          <w:rFonts w:cs="Arial"/>
          <w:color w:val="0070C0"/>
          <w:sz w:val="16"/>
          <w:szCs w:val="16"/>
        </w:rPr>
        <w:t xml:space="preserve">Archiwum Państwowe – w zakresie </w:t>
      </w:r>
      <w:r w:rsidR="007C015B" w:rsidRPr="00F70DC2">
        <w:rPr>
          <w:rFonts w:cs="Arial"/>
          <w:color w:val="0070C0"/>
          <w:sz w:val="16"/>
          <w:szCs w:val="16"/>
        </w:rPr>
        <w:t>materiałów archiwalnych przechowywanych wieczyście (oznaczonych</w:t>
      </w:r>
      <w:r w:rsidR="009B321D" w:rsidRPr="00F70DC2">
        <w:rPr>
          <w:rFonts w:cs="Arial"/>
          <w:color w:val="0070C0"/>
          <w:sz w:val="16"/>
          <w:szCs w:val="16"/>
        </w:rPr>
        <w:t xml:space="preserve"> kategorią archiwalną A)</w:t>
      </w:r>
      <w:bookmarkEnd w:id="1"/>
      <w:r w:rsidR="009B321D" w:rsidRPr="00F70DC2">
        <w:rPr>
          <w:rFonts w:cs="Arial"/>
          <w:color w:val="0070C0"/>
          <w:sz w:val="16"/>
          <w:szCs w:val="16"/>
        </w:rPr>
        <w:t xml:space="preserve">, </w:t>
      </w:r>
      <w:r w:rsidR="002D3935" w:rsidRPr="00F70DC2">
        <w:rPr>
          <w:rFonts w:cs="Arial"/>
          <w:color w:val="0070C0"/>
          <w:sz w:val="16"/>
          <w:szCs w:val="16"/>
        </w:rPr>
        <w:t>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002D3935" w:rsidRPr="00F70DC2">
        <w:rPr>
          <w:rFonts w:eastAsia="Times New Roman" w:cs="Arial"/>
          <w:color w:val="0070C0"/>
          <w:sz w:val="16"/>
          <w:szCs w:val="16"/>
        </w:rPr>
        <w:t xml:space="preserve"> </w:t>
      </w:r>
      <w:r w:rsidR="007C015B" w:rsidRPr="00F70DC2">
        <w:rPr>
          <w:rFonts w:eastAsia="Times New Roman" w:cs="Arial"/>
          <w:color w:val="0070C0"/>
          <w:sz w:val="16"/>
          <w:szCs w:val="16"/>
        </w:rPr>
        <w:br/>
      </w:r>
      <w:r w:rsidR="002D3935" w:rsidRPr="00F70DC2">
        <w:rPr>
          <w:rFonts w:cs="Arial"/>
          <w:color w:val="0070C0"/>
          <w:sz w:val="16"/>
          <w:szCs w:val="16"/>
        </w:rPr>
        <w:t>w uzasadnionych przypadkach – organy kontrolne, sądy, organy ścigania,</w:t>
      </w:r>
      <w:r w:rsidR="002D3935" w:rsidRPr="00F70DC2">
        <w:rPr>
          <w:rFonts w:eastAsia="Times New Roman" w:cs="Arial"/>
          <w:color w:val="0070C0"/>
          <w:sz w:val="16"/>
          <w:szCs w:val="16"/>
        </w:rPr>
        <w:t xml:space="preserve"> </w:t>
      </w:r>
      <w:r w:rsidR="002D3935" w:rsidRPr="00F70DC2">
        <w:rPr>
          <w:rFonts w:cs="Arial"/>
          <w:color w:val="0070C0"/>
          <w:sz w:val="16"/>
          <w:szCs w:val="16"/>
        </w:rPr>
        <w:t>właściciel portalu społecznościowego Facebook oraz Instagram na zasadach określonych przez Facebook, dostępnych pod adresem:</w:t>
      </w:r>
    </w:p>
    <w:p w14:paraId="563CBEE8" w14:textId="76B38FDD" w:rsidR="009B321D" w:rsidRPr="00F70DC2" w:rsidRDefault="00C80AF4" w:rsidP="00E21E07">
      <w:pPr>
        <w:snapToGrid w:val="0"/>
        <w:spacing w:line="240" w:lineRule="auto"/>
        <w:ind w:left="426"/>
        <w:contextualSpacing/>
        <w:rPr>
          <w:rFonts w:cs="Arial"/>
          <w:color w:val="0070C0"/>
          <w:sz w:val="16"/>
          <w:szCs w:val="16"/>
        </w:rPr>
      </w:pPr>
      <w:hyperlink r:id="rId10" w:history="1">
        <w:r w:rsidR="009B321D" w:rsidRPr="00F70DC2">
          <w:rPr>
            <w:rStyle w:val="Hipercze"/>
            <w:rFonts w:cs="Arial"/>
            <w:color w:val="0070C0"/>
            <w:sz w:val="16"/>
            <w:szCs w:val="16"/>
          </w:rPr>
          <w:t>https://www.facebook.com/privacy/policy/?entry_point=data_policy_redirect&amp;entry=0</w:t>
        </w:r>
      </w:hyperlink>
      <w:r w:rsidR="009B321D" w:rsidRPr="00F70DC2">
        <w:rPr>
          <w:rFonts w:cs="Arial"/>
          <w:color w:val="0070C0"/>
          <w:sz w:val="16"/>
          <w:szCs w:val="16"/>
        </w:rPr>
        <w:t xml:space="preserve"> </w:t>
      </w:r>
    </w:p>
    <w:p w14:paraId="77BB4B7D" w14:textId="79F26AC9" w:rsidR="002D3935" w:rsidRPr="00F70DC2" w:rsidRDefault="002D3935" w:rsidP="00E21E07">
      <w:pPr>
        <w:snapToGrid w:val="0"/>
        <w:spacing w:line="240" w:lineRule="auto"/>
        <w:ind w:left="426"/>
        <w:contextualSpacing/>
        <w:rPr>
          <w:rFonts w:eastAsia="Times New Roman" w:cs="Arial"/>
          <w:color w:val="0070C0"/>
          <w:sz w:val="16"/>
          <w:szCs w:val="16"/>
        </w:rPr>
      </w:pPr>
      <w:r w:rsidRPr="00F70DC2">
        <w:rPr>
          <w:rFonts w:cs="Arial"/>
          <w:color w:val="0070C0"/>
          <w:sz w:val="16"/>
          <w:szCs w:val="16"/>
        </w:rPr>
        <w:t xml:space="preserve">i Instagram:  </w:t>
      </w:r>
      <w:hyperlink r:id="rId11" w:history="1">
        <w:r w:rsidR="009B321D" w:rsidRPr="00F70DC2">
          <w:rPr>
            <w:rStyle w:val="Hipercze"/>
            <w:rFonts w:cs="Arial"/>
            <w:color w:val="0070C0"/>
            <w:sz w:val="16"/>
            <w:szCs w:val="16"/>
          </w:rPr>
          <w:t>https://help.instagram.com/833836199971426/?locale=pl_PL</w:t>
        </w:r>
      </w:hyperlink>
      <w:r w:rsidRPr="00F70DC2">
        <w:rPr>
          <w:rFonts w:cs="Arial"/>
          <w:color w:val="0070C0"/>
          <w:sz w:val="16"/>
          <w:szCs w:val="16"/>
        </w:rPr>
        <w:t xml:space="preserve">. </w:t>
      </w:r>
    </w:p>
    <w:p w14:paraId="542BF63D" w14:textId="13883628" w:rsidR="00F70DC2" w:rsidRPr="00F70DC2" w:rsidRDefault="00F70DC2" w:rsidP="00E21E07">
      <w:pPr>
        <w:numPr>
          <w:ilvl w:val="0"/>
          <w:numId w:val="44"/>
        </w:numPr>
        <w:snapToGrid w:val="0"/>
        <w:spacing w:line="240" w:lineRule="auto"/>
        <w:ind w:left="426" w:hanging="426"/>
        <w:contextualSpacing/>
        <w:rPr>
          <w:rFonts w:eastAsia="Times New Roman" w:cs="Arial"/>
          <w:sz w:val="16"/>
          <w:szCs w:val="16"/>
        </w:rPr>
      </w:pPr>
      <w:r w:rsidRPr="00F70DC2">
        <w:rPr>
          <w:rStyle w:val="--l"/>
          <w:sz w:val="16"/>
          <w:szCs w:val="16"/>
        </w:rPr>
        <w:t>Персональні дані зберігатимуться протягом періоду, зазначеного в ст. 91 Реалізаційного акту, необхідного для виконання і завершення проєкту, а також для виконання архівних зобов'язань, що випливають з положень про національний архівний ресурс та архіви.</w:t>
      </w:r>
      <w:r>
        <w:rPr>
          <w:rStyle w:val="--l"/>
          <w:sz w:val="16"/>
          <w:szCs w:val="16"/>
          <w:lang w:val="uk-UA"/>
        </w:rPr>
        <w:t>/</w:t>
      </w:r>
    </w:p>
    <w:p w14:paraId="1BFE3720" w14:textId="6C09EF3D" w:rsidR="00C46194" w:rsidRPr="00F70DC2" w:rsidRDefault="00C46194" w:rsidP="00F70DC2">
      <w:pPr>
        <w:snapToGrid w:val="0"/>
        <w:spacing w:line="240" w:lineRule="auto"/>
        <w:ind w:left="426"/>
        <w:contextualSpacing/>
        <w:rPr>
          <w:rFonts w:eastAsia="Times New Roman" w:cs="Arial"/>
          <w:color w:val="0070C0"/>
          <w:sz w:val="16"/>
          <w:szCs w:val="16"/>
        </w:rPr>
      </w:pPr>
      <w:r w:rsidRPr="00F70DC2">
        <w:rPr>
          <w:rFonts w:cs="Arial"/>
          <w:color w:val="0070C0"/>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48D3736B" w14:textId="007A0D30" w:rsidR="00F70DC2" w:rsidRPr="00F70DC2" w:rsidRDefault="00F70DC2" w:rsidP="00522EF3">
      <w:pPr>
        <w:pStyle w:val="Akapitzlist"/>
        <w:numPr>
          <w:ilvl w:val="0"/>
          <w:numId w:val="44"/>
        </w:numPr>
        <w:tabs>
          <w:tab w:val="left" w:pos="426"/>
        </w:tabs>
        <w:ind w:left="426" w:hanging="426"/>
        <w:rPr>
          <w:rFonts w:ascii="Arial" w:hAnsi="Arial" w:cs="Arial"/>
          <w:sz w:val="16"/>
          <w:szCs w:val="16"/>
          <w:lang w:val="ru-RU"/>
        </w:rPr>
      </w:pPr>
      <w:r w:rsidRPr="00F70DC2">
        <w:rPr>
          <w:rStyle w:val="--l"/>
          <w:rFonts w:ascii="Arial" w:hAnsi="Arial" w:cs="Arial"/>
          <w:sz w:val="16"/>
          <w:szCs w:val="16"/>
          <w:lang w:val="ru-RU"/>
        </w:rPr>
        <w:t>Ви маєте певні права щодо обробки ваших персональних даних, а саме: право на доступ до змісту ваших персональних даних та отримання їх копії; на видалення ваших персональних даних; на обмеження обробки; на заперечення проти обробки; на перенесення даних; на відкликання згоди без впливу на законність обробки, здійсненої на підставі згоди до її відкликання; на подання скарги до наглядового органу (Управління з питань захисту персональних даних), якщо обробка персональних даних, що стосується вас, порушує положення про захист персональних даних.</w:t>
      </w:r>
      <w:r>
        <w:rPr>
          <w:rStyle w:val="--l"/>
          <w:rFonts w:ascii="Arial" w:hAnsi="Arial" w:cs="Arial"/>
          <w:sz w:val="16"/>
          <w:szCs w:val="16"/>
          <w:lang w:val="ru-RU"/>
        </w:rPr>
        <w:t>/</w:t>
      </w:r>
    </w:p>
    <w:p w14:paraId="029589EA" w14:textId="347BB73E" w:rsidR="00C46194" w:rsidRPr="00F70DC2" w:rsidRDefault="00C46194" w:rsidP="00522EF3">
      <w:pPr>
        <w:pStyle w:val="Akapitzlist"/>
        <w:tabs>
          <w:tab w:val="left" w:pos="426"/>
        </w:tabs>
        <w:ind w:left="426"/>
        <w:rPr>
          <w:rFonts w:ascii="Arial" w:hAnsi="Arial" w:cs="Arial"/>
          <w:color w:val="0070C0"/>
          <w:sz w:val="16"/>
          <w:szCs w:val="16"/>
        </w:rPr>
      </w:pPr>
      <w:r w:rsidRPr="00F70DC2">
        <w:rPr>
          <w:rFonts w:ascii="Arial" w:hAnsi="Arial" w:cs="Arial"/>
          <w:color w:val="0070C0"/>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w:t>
      </w:r>
      <w:r w:rsidR="00522EF3">
        <w:rPr>
          <w:rFonts w:ascii="Arial" w:hAnsi="Arial" w:cs="Arial"/>
          <w:color w:val="0070C0"/>
          <w:sz w:val="16"/>
          <w:szCs w:val="16"/>
        </w:rPr>
        <w:t>chrony Danych Osobowych), jeśli</w:t>
      </w:r>
      <w:r w:rsidR="00522EF3">
        <w:rPr>
          <w:rFonts w:ascii="Arial" w:hAnsi="Arial" w:cs="Arial"/>
          <w:color w:val="0070C0"/>
          <w:sz w:val="16"/>
          <w:szCs w:val="16"/>
          <w:lang w:val="uk-UA"/>
        </w:rPr>
        <w:t xml:space="preserve"> </w:t>
      </w:r>
      <w:r w:rsidRPr="00F70DC2">
        <w:rPr>
          <w:rFonts w:ascii="Arial" w:hAnsi="Arial" w:cs="Arial"/>
          <w:color w:val="0070C0"/>
          <w:sz w:val="16"/>
          <w:szCs w:val="16"/>
        </w:rPr>
        <w:t>przetwarzanie danych osobowych dotyczących narusza przepisy o ochronie danych osobowych.</w:t>
      </w:r>
    </w:p>
    <w:p w14:paraId="5B6A7673" w14:textId="35D481A5" w:rsidR="00522EF3" w:rsidRPr="00522EF3" w:rsidRDefault="00522EF3" w:rsidP="00522EF3">
      <w:pPr>
        <w:pStyle w:val="NormalnyWeb"/>
        <w:numPr>
          <w:ilvl w:val="0"/>
          <w:numId w:val="44"/>
        </w:numPr>
        <w:spacing w:before="0" w:beforeAutospacing="0" w:after="0" w:afterAutospacing="0"/>
        <w:ind w:left="360"/>
        <w:rPr>
          <w:rFonts w:ascii="Arial" w:hAnsi="Arial" w:cs="Arial"/>
          <w:sz w:val="16"/>
          <w:szCs w:val="16"/>
          <w:lang w:val="ru-RU"/>
        </w:rPr>
      </w:pPr>
      <w:r w:rsidRPr="007F1F81">
        <w:rPr>
          <w:rStyle w:val="--l"/>
          <w:rFonts w:ascii="Arial" w:hAnsi="Arial" w:cs="Arial"/>
          <w:sz w:val="16"/>
          <w:szCs w:val="16"/>
        </w:rPr>
        <w:t xml:space="preserve"> </w:t>
      </w:r>
      <w:r w:rsidRPr="00522EF3">
        <w:rPr>
          <w:rStyle w:val="--l"/>
          <w:rFonts w:ascii="Arial" w:hAnsi="Arial" w:cs="Arial"/>
          <w:sz w:val="16"/>
          <w:szCs w:val="16"/>
          <w:lang w:val="ru-RU"/>
        </w:rPr>
        <w:t xml:space="preserve">Згода на обробку персональних даних може бути відкликана в будь-який час без впливу на законність обробки, яка </w:t>
      </w:r>
      <w:r>
        <w:rPr>
          <w:rStyle w:val="--l"/>
          <w:rFonts w:ascii="Arial" w:hAnsi="Arial" w:cs="Arial"/>
          <w:sz w:val="16"/>
          <w:szCs w:val="16"/>
          <w:lang w:val="ru-RU"/>
        </w:rPr>
        <w:t xml:space="preserve">    </w:t>
      </w:r>
      <w:r w:rsidRPr="00522EF3">
        <w:rPr>
          <w:rStyle w:val="--l"/>
          <w:rFonts w:ascii="Arial" w:hAnsi="Arial" w:cs="Arial"/>
          <w:sz w:val="16"/>
          <w:szCs w:val="16"/>
          <w:lang w:val="ru-RU"/>
        </w:rPr>
        <w:t xml:space="preserve">здійснювалася на підставі згоди до її відкликання. Згода може бути відкликана в будь-який час шляхом подання відповідної </w:t>
      </w:r>
      <w:r>
        <w:rPr>
          <w:rStyle w:val="--l"/>
          <w:rFonts w:ascii="Arial" w:hAnsi="Arial" w:cs="Arial"/>
          <w:sz w:val="16"/>
          <w:szCs w:val="16"/>
          <w:lang w:val="ru-RU"/>
        </w:rPr>
        <w:t xml:space="preserve"> </w:t>
      </w:r>
      <w:r w:rsidRPr="00522EF3">
        <w:rPr>
          <w:rStyle w:val="--l"/>
          <w:rFonts w:ascii="Arial" w:hAnsi="Arial" w:cs="Arial"/>
          <w:sz w:val="16"/>
          <w:szCs w:val="16"/>
          <w:lang w:val="ru-RU"/>
        </w:rPr>
        <w:t>заяви адміністратору.</w:t>
      </w:r>
      <w:r>
        <w:rPr>
          <w:rStyle w:val="--l"/>
          <w:rFonts w:ascii="Arial" w:hAnsi="Arial" w:cs="Arial"/>
          <w:sz w:val="16"/>
          <w:szCs w:val="16"/>
          <w:lang w:val="ru-RU"/>
        </w:rPr>
        <w:t>/</w:t>
      </w:r>
    </w:p>
    <w:p w14:paraId="3DD88DD4" w14:textId="56D66E6D" w:rsidR="00C46194" w:rsidRPr="00522EF3" w:rsidRDefault="00C46194" w:rsidP="00522EF3">
      <w:pPr>
        <w:spacing w:line="240" w:lineRule="auto"/>
        <w:ind w:left="426"/>
        <w:contextualSpacing/>
        <w:rPr>
          <w:rFonts w:cs="Arial"/>
          <w:color w:val="0070C0"/>
          <w:sz w:val="16"/>
          <w:szCs w:val="16"/>
        </w:rPr>
      </w:pPr>
      <w:r w:rsidRPr="00522EF3">
        <w:rPr>
          <w:rFonts w:cs="Arial"/>
          <w:color w:val="0070C0"/>
          <w:sz w:val="16"/>
          <w:szCs w:val="16"/>
        </w:rPr>
        <w:t xml:space="preserve">Zgodę na przetwarzanie danych osobowych można cofnąć w dowolnym momencie bez wpływu na zgodność z prawem przetwarzania, którego dokonano na podstawie zgody przed jej cofnięciem. Zgodę można odwołać </w:t>
      </w:r>
      <w:r w:rsidR="009B321D" w:rsidRPr="00522EF3">
        <w:rPr>
          <w:rFonts w:cs="Arial"/>
          <w:color w:val="0070C0"/>
          <w:sz w:val="16"/>
          <w:szCs w:val="16"/>
        </w:rPr>
        <w:t xml:space="preserve">w każdym czasie, </w:t>
      </w:r>
      <w:r w:rsidRPr="00522EF3">
        <w:rPr>
          <w:rFonts w:cs="Arial"/>
          <w:color w:val="0070C0"/>
          <w:sz w:val="16"/>
          <w:szCs w:val="16"/>
        </w:rPr>
        <w:t>składając administratorowi oświadczenie w tym zakresie.</w:t>
      </w:r>
    </w:p>
    <w:p w14:paraId="2132B58F" w14:textId="71F545A1" w:rsidR="00522EF3" w:rsidRPr="00522EF3" w:rsidRDefault="00522EF3" w:rsidP="00E21E07">
      <w:pPr>
        <w:numPr>
          <w:ilvl w:val="0"/>
          <w:numId w:val="44"/>
        </w:numPr>
        <w:spacing w:line="240" w:lineRule="auto"/>
        <w:ind w:left="426" w:hanging="426"/>
        <w:contextualSpacing/>
        <w:rPr>
          <w:rFonts w:cs="Arial"/>
          <w:sz w:val="16"/>
          <w:szCs w:val="16"/>
          <w:lang w:val="ru-RU"/>
        </w:rPr>
      </w:pPr>
      <w:r>
        <w:rPr>
          <w:rFonts w:cs="Arial"/>
          <w:sz w:val="16"/>
          <w:szCs w:val="16"/>
          <w:lang w:val="uk-UA"/>
        </w:rPr>
        <w:t xml:space="preserve">Надання персональних даних є добровільним/ </w:t>
      </w:r>
    </w:p>
    <w:p w14:paraId="37C5E439" w14:textId="7A260FA2" w:rsidR="00C46194" w:rsidRPr="00C46194" w:rsidRDefault="00C46194" w:rsidP="00522EF3">
      <w:pPr>
        <w:spacing w:line="240" w:lineRule="auto"/>
        <w:ind w:left="426"/>
        <w:contextualSpacing/>
        <w:rPr>
          <w:rFonts w:cs="Arial"/>
          <w:sz w:val="16"/>
          <w:szCs w:val="16"/>
        </w:rPr>
      </w:pPr>
      <w:r w:rsidRPr="00522EF3">
        <w:rPr>
          <w:rFonts w:cs="Arial"/>
          <w:color w:val="0070C0"/>
          <w:sz w:val="16"/>
          <w:szCs w:val="16"/>
        </w:rPr>
        <w:t>Podanie danych osobowych jest dobrowolne</w:t>
      </w:r>
      <w:r w:rsidR="002D3935" w:rsidRPr="00522EF3">
        <w:rPr>
          <w:rFonts w:cs="Arial"/>
          <w:color w:val="0070C0"/>
          <w:sz w:val="16"/>
          <w:szCs w:val="16"/>
        </w:rPr>
        <w:t>.</w:t>
      </w:r>
    </w:p>
    <w:p w14:paraId="47736B99" w14:textId="77D0F6CF" w:rsidR="00522EF3" w:rsidRPr="00522EF3" w:rsidRDefault="00522EF3" w:rsidP="00E21E07">
      <w:pPr>
        <w:numPr>
          <w:ilvl w:val="0"/>
          <w:numId w:val="44"/>
        </w:numPr>
        <w:spacing w:line="240" w:lineRule="auto"/>
        <w:ind w:left="426" w:hanging="426"/>
        <w:contextualSpacing/>
        <w:rPr>
          <w:rFonts w:cs="Arial"/>
          <w:sz w:val="16"/>
          <w:szCs w:val="16"/>
          <w:lang w:val="ru-RU"/>
        </w:rPr>
      </w:pPr>
      <w:r w:rsidRPr="00522EF3">
        <w:rPr>
          <w:rStyle w:val="--l"/>
          <w:sz w:val="16"/>
          <w:szCs w:val="16"/>
          <w:lang w:val="ru-RU"/>
        </w:rPr>
        <w:t>Отримані персональні дані не будуть використовуватися для автоматизованого прийняття рішень, в тому числі у формі профайлінгу.</w:t>
      </w:r>
      <w:r>
        <w:rPr>
          <w:rStyle w:val="--l"/>
          <w:sz w:val="16"/>
          <w:szCs w:val="16"/>
          <w:lang w:val="ru-RU"/>
        </w:rPr>
        <w:t>/</w:t>
      </w:r>
    </w:p>
    <w:p w14:paraId="3DD11FE5" w14:textId="17F9064D" w:rsidR="00C46194" w:rsidRPr="00522EF3" w:rsidRDefault="00C46194" w:rsidP="00522EF3">
      <w:pPr>
        <w:spacing w:line="240" w:lineRule="auto"/>
        <w:ind w:left="426"/>
        <w:contextualSpacing/>
        <w:rPr>
          <w:rFonts w:cs="Arial"/>
          <w:color w:val="0070C0"/>
          <w:sz w:val="16"/>
          <w:szCs w:val="16"/>
        </w:rPr>
      </w:pPr>
      <w:r w:rsidRPr="00522EF3">
        <w:rPr>
          <w:rFonts w:cs="Arial"/>
          <w:color w:val="0070C0"/>
          <w:sz w:val="16"/>
          <w:szCs w:val="16"/>
        </w:rPr>
        <w:t>W stosunku do pozyskanych danych osobowych nie będzie stosowane zautomatyzowane podejmowanie decyzji</w:t>
      </w:r>
      <w:r w:rsidR="009B321D" w:rsidRPr="00522EF3">
        <w:rPr>
          <w:rFonts w:cs="Arial"/>
          <w:color w:val="0070C0"/>
          <w:sz w:val="16"/>
          <w:szCs w:val="16"/>
        </w:rPr>
        <w:t>, w tym</w:t>
      </w:r>
      <w:r w:rsidRPr="00522EF3">
        <w:rPr>
          <w:rFonts w:cs="Arial"/>
          <w:color w:val="0070C0"/>
          <w:sz w:val="16"/>
          <w:szCs w:val="16"/>
        </w:rPr>
        <w:t xml:space="preserve"> w formie profilowania.</w:t>
      </w:r>
    </w:p>
    <w:p w14:paraId="1AC16F15" w14:textId="77777777" w:rsidR="00C46194" w:rsidRPr="00C46194" w:rsidRDefault="00C46194" w:rsidP="00C46194">
      <w:pPr>
        <w:spacing w:line="276" w:lineRule="auto"/>
        <w:ind w:left="5812"/>
        <w:jc w:val="both"/>
        <w:rPr>
          <w:rFonts w:cs="Arial"/>
          <w:sz w:val="18"/>
          <w:szCs w:val="18"/>
        </w:rPr>
      </w:pPr>
    </w:p>
    <w:p w14:paraId="09CF38C5" w14:textId="77777777" w:rsidR="00C46194" w:rsidRPr="00C46194" w:rsidRDefault="00C46194" w:rsidP="00C46194">
      <w:pPr>
        <w:spacing w:line="276" w:lineRule="auto"/>
        <w:ind w:left="5812"/>
        <w:jc w:val="both"/>
        <w:rPr>
          <w:rFonts w:cs="Arial"/>
          <w:sz w:val="18"/>
          <w:szCs w:val="18"/>
        </w:rPr>
      </w:pPr>
    </w:p>
    <w:p w14:paraId="6DC1A39F" w14:textId="77777777" w:rsidR="00C46194" w:rsidRPr="002454C6" w:rsidRDefault="00C46194" w:rsidP="00C46194">
      <w:pPr>
        <w:spacing w:line="276" w:lineRule="auto"/>
        <w:ind w:left="5812"/>
        <w:jc w:val="both"/>
        <w:rPr>
          <w:sz w:val="18"/>
          <w:szCs w:val="18"/>
        </w:rPr>
      </w:pPr>
    </w:p>
    <w:p w14:paraId="38AF0499" w14:textId="77777777" w:rsidR="00C46194" w:rsidRPr="002454C6" w:rsidRDefault="00C46194" w:rsidP="00C46194">
      <w:pPr>
        <w:spacing w:line="276" w:lineRule="auto"/>
        <w:ind w:left="5812"/>
        <w:jc w:val="both"/>
        <w:rPr>
          <w:sz w:val="18"/>
          <w:szCs w:val="18"/>
        </w:rPr>
      </w:pPr>
    </w:p>
    <w:p w14:paraId="2D50228C" w14:textId="77777777" w:rsidR="00C46194" w:rsidRPr="002454C6" w:rsidRDefault="00C46194" w:rsidP="00C46194">
      <w:pPr>
        <w:spacing w:line="276" w:lineRule="auto"/>
        <w:ind w:left="5812"/>
        <w:jc w:val="both"/>
        <w:rPr>
          <w:sz w:val="18"/>
          <w:szCs w:val="18"/>
        </w:rPr>
      </w:pPr>
    </w:p>
    <w:p w14:paraId="764A1AD7" w14:textId="77777777" w:rsidR="00C46194" w:rsidRPr="002454C6" w:rsidRDefault="00C46194" w:rsidP="00C46194">
      <w:pPr>
        <w:spacing w:line="276" w:lineRule="auto"/>
        <w:ind w:left="5812"/>
        <w:jc w:val="both"/>
        <w:rPr>
          <w:sz w:val="18"/>
          <w:szCs w:val="18"/>
        </w:rPr>
      </w:pPr>
    </w:p>
    <w:p w14:paraId="13F49CF9" w14:textId="77777777" w:rsidR="00C46194" w:rsidRPr="002454C6" w:rsidRDefault="00C46194" w:rsidP="00C46194">
      <w:pPr>
        <w:spacing w:line="276" w:lineRule="auto"/>
        <w:ind w:left="5812"/>
        <w:jc w:val="both"/>
        <w:rPr>
          <w:sz w:val="18"/>
          <w:szCs w:val="18"/>
        </w:rPr>
      </w:pPr>
    </w:p>
    <w:p w14:paraId="41E656EA" w14:textId="2E64D161" w:rsidR="006B6D42" w:rsidRPr="00C46194" w:rsidRDefault="006B6D42" w:rsidP="00C46194">
      <w:r w:rsidRPr="00C46194">
        <w:t xml:space="preserve"> </w:t>
      </w:r>
    </w:p>
    <w:sectPr w:rsidR="006B6D42" w:rsidRPr="00C46194" w:rsidSect="000673A3">
      <w:footerReference w:type="default" r:id="rId12"/>
      <w:headerReference w:type="first" r:id="rId13"/>
      <w:footerReference w:type="first" r:id="rId14"/>
      <w:pgSz w:w="11906" w:h="16838"/>
      <w:pgMar w:top="1417" w:right="1133" w:bottom="156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CDB4E" w14:textId="77777777" w:rsidR="00C80AF4" w:rsidRDefault="00C80AF4" w:rsidP="00D669B9">
      <w:pPr>
        <w:spacing w:line="240" w:lineRule="auto"/>
      </w:pPr>
      <w:r>
        <w:separator/>
      </w:r>
    </w:p>
  </w:endnote>
  <w:endnote w:type="continuationSeparator" w:id="0">
    <w:p w14:paraId="63934EFA" w14:textId="77777777" w:rsidR="00C80AF4" w:rsidRDefault="00C80AF4"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1EC3" w14:textId="173B4EEA" w:rsidR="00C63A8C" w:rsidRDefault="00C63A8C" w:rsidP="00ED0ED2">
    <w:pPr>
      <w:pStyle w:val="Stopka"/>
    </w:pPr>
  </w:p>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1C13D98A">
          <wp:simplePos x="0" y="0"/>
          <wp:positionH relativeFrom="margin">
            <wp:align>center</wp:align>
          </wp:positionH>
          <wp:positionV relativeFrom="paragraph">
            <wp:posOffset>-309880</wp:posOffset>
          </wp:positionV>
          <wp:extent cx="7144347" cy="605600"/>
          <wp:effectExtent l="0" t="0" r="0" b="4445"/>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7A7CB" w14:textId="77777777" w:rsidR="00C80AF4" w:rsidRDefault="00C80AF4" w:rsidP="00D669B9">
      <w:pPr>
        <w:spacing w:line="240" w:lineRule="auto"/>
      </w:pPr>
      <w:r>
        <w:separator/>
      </w:r>
    </w:p>
  </w:footnote>
  <w:footnote w:type="continuationSeparator" w:id="0">
    <w:p w14:paraId="5D9B9404" w14:textId="77777777" w:rsidR="00C80AF4" w:rsidRDefault="00C80AF4"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7A356F01" w:rsidR="00DB0A66" w:rsidRDefault="00192F97">
    <w:pPr>
      <w:pStyle w:val="Nagwek"/>
    </w:pPr>
    <w:r w:rsidRPr="00782314">
      <w:rPr>
        <w:noProof/>
        <w:lang w:eastAsia="pl-PL"/>
      </w:rPr>
      <w:drawing>
        <wp:anchor distT="0" distB="0" distL="114300" distR="114300" simplePos="0" relativeHeight="251661312" behindDoc="0" locked="0" layoutInCell="1" allowOverlap="1" wp14:anchorId="6EF065C8" wp14:editId="670C5BAB">
          <wp:simplePos x="0" y="0"/>
          <wp:positionH relativeFrom="page">
            <wp:align>center</wp:align>
          </wp:positionH>
          <wp:positionV relativeFrom="paragraph">
            <wp:posOffset>-360854</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A7F69"/>
    <w:multiLevelType w:val="hybridMultilevel"/>
    <w:tmpl w:val="882804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9E62439"/>
    <w:multiLevelType w:val="hybridMultilevel"/>
    <w:tmpl w:val="8AD6C39A"/>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1C3841"/>
    <w:multiLevelType w:val="hybridMultilevel"/>
    <w:tmpl w:val="6B0AC33E"/>
    <w:lvl w:ilvl="0" w:tplc="D1DEBF0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0DF2339"/>
    <w:multiLevelType w:val="hybridMultilevel"/>
    <w:tmpl w:val="C25850BE"/>
    <w:lvl w:ilvl="0" w:tplc="202691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5AF1DC3"/>
    <w:multiLevelType w:val="hybridMultilevel"/>
    <w:tmpl w:val="6DBADA96"/>
    <w:lvl w:ilvl="0" w:tplc="64581054">
      <w:start w:val="10"/>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0347DE"/>
    <w:multiLevelType w:val="hybridMultilevel"/>
    <w:tmpl w:val="826E2AD0"/>
    <w:lvl w:ilvl="0" w:tplc="B706146E">
      <w:start w:val="1"/>
      <w:numFmt w:val="bullet"/>
      <w:lvlText w:val=""/>
      <w:lvlJc w:val="left"/>
      <w:pPr>
        <w:ind w:left="1146" w:hanging="360"/>
      </w:pPr>
      <w:rPr>
        <w:rFonts w:ascii="Symbol" w:hAnsi="Symbol" w:hint="default"/>
        <w:b w:val="0"/>
        <w:i w:val="0"/>
        <w:color w:val="auto"/>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7"/>
  </w:num>
  <w:num w:numId="3">
    <w:abstractNumId w:val="42"/>
  </w:num>
  <w:num w:numId="4">
    <w:abstractNumId w:val="6"/>
  </w:num>
  <w:num w:numId="5">
    <w:abstractNumId w:val="41"/>
  </w:num>
  <w:num w:numId="6">
    <w:abstractNumId w:val="9"/>
  </w:num>
  <w:num w:numId="7">
    <w:abstractNumId w:val="1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19"/>
  </w:num>
  <w:num w:numId="12">
    <w:abstractNumId w:val="15"/>
  </w:num>
  <w:num w:numId="13">
    <w:abstractNumId w:val="32"/>
  </w:num>
  <w:num w:numId="14">
    <w:abstractNumId w:val="40"/>
  </w:num>
  <w:num w:numId="15">
    <w:abstractNumId w:val="2"/>
  </w:num>
  <w:num w:numId="16">
    <w:abstractNumId w:val="14"/>
  </w:num>
  <w:num w:numId="17">
    <w:abstractNumId w:val="38"/>
  </w:num>
  <w:num w:numId="18">
    <w:abstractNumId w:val="27"/>
  </w:num>
  <w:num w:numId="19">
    <w:abstractNumId w:val="39"/>
  </w:num>
  <w:num w:numId="20">
    <w:abstractNumId w:val="17"/>
  </w:num>
  <w:num w:numId="21">
    <w:abstractNumId w:val="43"/>
  </w:num>
  <w:num w:numId="22">
    <w:abstractNumId w:val="0"/>
  </w:num>
  <w:num w:numId="23">
    <w:abstractNumId w:val="36"/>
  </w:num>
  <w:num w:numId="24">
    <w:abstractNumId w:val="26"/>
  </w:num>
  <w:num w:numId="25">
    <w:abstractNumId w:val="8"/>
  </w:num>
  <w:num w:numId="26">
    <w:abstractNumId w:val="21"/>
  </w:num>
  <w:num w:numId="27">
    <w:abstractNumId w:val="34"/>
  </w:num>
  <w:num w:numId="28">
    <w:abstractNumId w:val="28"/>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13"/>
  </w:num>
  <w:num w:numId="34">
    <w:abstractNumId w:val="20"/>
  </w:num>
  <w:num w:numId="35">
    <w:abstractNumId w:val="12"/>
  </w:num>
  <w:num w:numId="36">
    <w:abstractNumId w:val="16"/>
  </w:num>
  <w:num w:numId="37">
    <w:abstractNumId w:val="11"/>
  </w:num>
  <w:num w:numId="38">
    <w:abstractNumId w:val="29"/>
  </w:num>
  <w:num w:numId="39">
    <w:abstractNumId w:val="10"/>
  </w:num>
  <w:num w:numId="40">
    <w:abstractNumId w:val="24"/>
  </w:num>
  <w:num w:numId="41">
    <w:abstractNumId w:val="22"/>
  </w:num>
  <w:num w:numId="42">
    <w:abstractNumId w:val="3"/>
  </w:num>
  <w:num w:numId="43">
    <w:abstractNumId w:val="33"/>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4E81"/>
    <w:rsid w:val="0000629E"/>
    <w:rsid w:val="0001414A"/>
    <w:rsid w:val="00017EA4"/>
    <w:rsid w:val="000263D6"/>
    <w:rsid w:val="00034202"/>
    <w:rsid w:val="00035862"/>
    <w:rsid w:val="00036856"/>
    <w:rsid w:val="00037AA1"/>
    <w:rsid w:val="000434B7"/>
    <w:rsid w:val="00045BD4"/>
    <w:rsid w:val="00050823"/>
    <w:rsid w:val="00050883"/>
    <w:rsid w:val="00050FC9"/>
    <w:rsid w:val="00053B4A"/>
    <w:rsid w:val="0006537E"/>
    <w:rsid w:val="00066EF9"/>
    <w:rsid w:val="000673A3"/>
    <w:rsid w:val="0007292B"/>
    <w:rsid w:val="00080A65"/>
    <w:rsid w:val="00080D1D"/>
    <w:rsid w:val="00084C61"/>
    <w:rsid w:val="0008535A"/>
    <w:rsid w:val="00086A70"/>
    <w:rsid w:val="00086EB1"/>
    <w:rsid w:val="00091592"/>
    <w:rsid w:val="000935F3"/>
    <w:rsid w:val="00093677"/>
    <w:rsid w:val="00093CA4"/>
    <w:rsid w:val="00095A2A"/>
    <w:rsid w:val="0009639F"/>
    <w:rsid w:val="000A089D"/>
    <w:rsid w:val="000A2054"/>
    <w:rsid w:val="000A3176"/>
    <w:rsid w:val="000A375D"/>
    <w:rsid w:val="000A6EB2"/>
    <w:rsid w:val="000A6EFD"/>
    <w:rsid w:val="000B2BF6"/>
    <w:rsid w:val="000B5822"/>
    <w:rsid w:val="000B7CED"/>
    <w:rsid w:val="000C343C"/>
    <w:rsid w:val="000C5212"/>
    <w:rsid w:val="000D5141"/>
    <w:rsid w:val="000D6F68"/>
    <w:rsid w:val="000E038E"/>
    <w:rsid w:val="000E0F2E"/>
    <w:rsid w:val="000E2574"/>
    <w:rsid w:val="000E4540"/>
    <w:rsid w:val="000E5415"/>
    <w:rsid w:val="000E6886"/>
    <w:rsid w:val="000F044D"/>
    <w:rsid w:val="000F0506"/>
    <w:rsid w:val="000F0C49"/>
    <w:rsid w:val="000F1B7B"/>
    <w:rsid w:val="000F68D1"/>
    <w:rsid w:val="000F6941"/>
    <w:rsid w:val="000F6CA8"/>
    <w:rsid w:val="000F71A3"/>
    <w:rsid w:val="000F79B5"/>
    <w:rsid w:val="000F7FCE"/>
    <w:rsid w:val="001100FE"/>
    <w:rsid w:val="001104E5"/>
    <w:rsid w:val="001108A6"/>
    <w:rsid w:val="001205DE"/>
    <w:rsid w:val="001213D7"/>
    <w:rsid w:val="00122A02"/>
    <w:rsid w:val="00125E08"/>
    <w:rsid w:val="00127E0D"/>
    <w:rsid w:val="00132449"/>
    <w:rsid w:val="001364E4"/>
    <w:rsid w:val="00137590"/>
    <w:rsid w:val="00140299"/>
    <w:rsid w:val="00140F5E"/>
    <w:rsid w:val="001449F4"/>
    <w:rsid w:val="001467DC"/>
    <w:rsid w:val="00150AAA"/>
    <w:rsid w:val="001529D8"/>
    <w:rsid w:val="00153375"/>
    <w:rsid w:val="001545A9"/>
    <w:rsid w:val="00155271"/>
    <w:rsid w:val="00162208"/>
    <w:rsid w:val="0016359C"/>
    <w:rsid w:val="00163722"/>
    <w:rsid w:val="00163BD2"/>
    <w:rsid w:val="001716F7"/>
    <w:rsid w:val="00176B3A"/>
    <w:rsid w:val="00181318"/>
    <w:rsid w:val="00184911"/>
    <w:rsid w:val="001872E1"/>
    <w:rsid w:val="001909DE"/>
    <w:rsid w:val="00192F7B"/>
    <w:rsid w:val="00192F97"/>
    <w:rsid w:val="00195315"/>
    <w:rsid w:val="00196E68"/>
    <w:rsid w:val="001A295C"/>
    <w:rsid w:val="001A2F85"/>
    <w:rsid w:val="001A362B"/>
    <w:rsid w:val="001B5065"/>
    <w:rsid w:val="001B58AF"/>
    <w:rsid w:val="001B7F61"/>
    <w:rsid w:val="001C0C53"/>
    <w:rsid w:val="001C4EE3"/>
    <w:rsid w:val="001C62EE"/>
    <w:rsid w:val="001D7413"/>
    <w:rsid w:val="001D7A59"/>
    <w:rsid w:val="001D7D3A"/>
    <w:rsid w:val="001E06FB"/>
    <w:rsid w:val="001E0F99"/>
    <w:rsid w:val="001E14DE"/>
    <w:rsid w:val="001E196F"/>
    <w:rsid w:val="001E3CAA"/>
    <w:rsid w:val="001F061A"/>
    <w:rsid w:val="001F3DC9"/>
    <w:rsid w:val="001F583A"/>
    <w:rsid w:val="00200F80"/>
    <w:rsid w:val="00201594"/>
    <w:rsid w:val="00205B1E"/>
    <w:rsid w:val="00205CF3"/>
    <w:rsid w:val="0020684A"/>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906"/>
    <w:rsid w:val="002750DF"/>
    <w:rsid w:val="00275C38"/>
    <w:rsid w:val="002803E3"/>
    <w:rsid w:val="00280ADF"/>
    <w:rsid w:val="00280F30"/>
    <w:rsid w:val="00281414"/>
    <w:rsid w:val="00282D95"/>
    <w:rsid w:val="00286586"/>
    <w:rsid w:val="002873B7"/>
    <w:rsid w:val="00291ADE"/>
    <w:rsid w:val="00293F03"/>
    <w:rsid w:val="002A143A"/>
    <w:rsid w:val="002B0325"/>
    <w:rsid w:val="002B0589"/>
    <w:rsid w:val="002B0C74"/>
    <w:rsid w:val="002B670B"/>
    <w:rsid w:val="002C000F"/>
    <w:rsid w:val="002C245D"/>
    <w:rsid w:val="002C4624"/>
    <w:rsid w:val="002C4D02"/>
    <w:rsid w:val="002C590D"/>
    <w:rsid w:val="002C5CE6"/>
    <w:rsid w:val="002D1DA9"/>
    <w:rsid w:val="002D3935"/>
    <w:rsid w:val="002D6428"/>
    <w:rsid w:val="002D6797"/>
    <w:rsid w:val="002E060C"/>
    <w:rsid w:val="002E0732"/>
    <w:rsid w:val="002E1FDD"/>
    <w:rsid w:val="002E24C4"/>
    <w:rsid w:val="002E3250"/>
    <w:rsid w:val="002E7CF9"/>
    <w:rsid w:val="002F438E"/>
    <w:rsid w:val="002F4B0E"/>
    <w:rsid w:val="002F7E5E"/>
    <w:rsid w:val="00300490"/>
    <w:rsid w:val="00301DA4"/>
    <w:rsid w:val="003073F1"/>
    <w:rsid w:val="0031306C"/>
    <w:rsid w:val="00320206"/>
    <w:rsid w:val="00320A8D"/>
    <w:rsid w:val="00321DDB"/>
    <w:rsid w:val="00327B95"/>
    <w:rsid w:val="0033188B"/>
    <w:rsid w:val="003328F2"/>
    <w:rsid w:val="003362D2"/>
    <w:rsid w:val="003365B1"/>
    <w:rsid w:val="00337662"/>
    <w:rsid w:val="00340B7B"/>
    <w:rsid w:val="00344954"/>
    <w:rsid w:val="003478E3"/>
    <w:rsid w:val="00351FC9"/>
    <w:rsid w:val="003522D0"/>
    <w:rsid w:val="00352B69"/>
    <w:rsid w:val="003566B5"/>
    <w:rsid w:val="00357A62"/>
    <w:rsid w:val="00365E97"/>
    <w:rsid w:val="00366A60"/>
    <w:rsid w:val="003707FC"/>
    <w:rsid w:val="00373586"/>
    <w:rsid w:val="00376664"/>
    <w:rsid w:val="0038386C"/>
    <w:rsid w:val="00386619"/>
    <w:rsid w:val="00387015"/>
    <w:rsid w:val="00390AB4"/>
    <w:rsid w:val="00392B7E"/>
    <w:rsid w:val="0039492D"/>
    <w:rsid w:val="00394CA1"/>
    <w:rsid w:val="00397C11"/>
    <w:rsid w:val="003A3B2C"/>
    <w:rsid w:val="003A414B"/>
    <w:rsid w:val="003A52CF"/>
    <w:rsid w:val="003A6C8B"/>
    <w:rsid w:val="003B0FF1"/>
    <w:rsid w:val="003B2675"/>
    <w:rsid w:val="003C5D48"/>
    <w:rsid w:val="003C6581"/>
    <w:rsid w:val="003D17AE"/>
    <w:rsid w:val="003D1E0F"/>
    <w:rsid w:val="003D28F6"/>
    <w:rsid w:val="003D6152"/>
    <w:rsid w:val="003D675A"/>
    <w:rsid w:val="003E2D47"/>
    <w:rsid w:val="003E512B"/>
    <w:rsid w:val="003E6C2C"/>
    <w:rsid w:val="003E767C"/>
    <w:rsid w:val="003E7E37"/>
    <w:rsid w:val="003F0935"/>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2C34"/>
    <w:rsid w:val="00473F23"/>
    <w:rsid w:val="00474AF3"/>
    <w:rsid w:val="00474D33"/>
    <w:rsid w:val="00476AD0"/>
    <w:rsid w:val="00482E75"/>
    <w:rsid w:val="00485FDB"/>
    <w:rsid w:val="004867F7"/>
    <w:rsid w:val="00493183"/>
    <w:rsid w:val="0049651A"/>
    <w:rsid w:val="004A2D54"/>
    <w:rsid w:val="004A3A27"/>
    <w:rsid w:val="004A5152"/>
    <w:rsid w:val="004A671C"/>
    <w:rsid w:val="004A692B"/>
    <w:rsid w:val="004B514B"/>
    <w:rsid w:val="004B64C2"/>
    <w:rsid w:val="004B6F98"/>
    <w:rsid w:val="004B753B"/>
    <w:rsid w:val="004C03AA"/>
    <w:rsid w:val="004C0617"/>
    <w:rsid w:val="004C1CDD"/>
    <w:rsid w:val="004C2DB1"/>
    <w:rsid w:val="004D0465"/>
    <w:rsid w:val="004D158E"/>
    <w:rsid w:val="004D2209"/>
    <w:rsid w:val="004D49B7"/>
    <w:rsid w:val="004D6DA8"/>
    <w:rsid w:val="004E0221"/>
    <w:rsid w:val="004E0F47"/>
    <w:rsid w:val="004E14E7"/>
    <w:rsid w:val="004E2F96"/>
    <w:rsid w:val="004E4B94"/>
    <w:rsid w:val="004E5651"/>
    <w:rsid w:val="004E6229"/>
    <w:rsid w:val="004F4F32"/>
    <w:rsid w:val="004F5883"/>
    <w:rsid w:val="004F58F8"/>
    <w:rsid w:val="00507253"/>
    <w:rsid w:val="0052259F"/>
    <w:rsid w:val="00522EF3"/>
    <w:rsid w:val="00523665"/>
    <w:rsid w:val="005244EC"/>
    <w:rsid w:val="0052619D"/>
    <w:rsid w:val="0052763C"/>
    <w:rsid w:val="00527F61"/>
    <w:rsid w:val="00530582"/>
    <w:rsid w:val="005322E2"/>
    <w:rsid w:val="0054047A"/>
    <w:rsid w:val="0054064D"/>
    <w:rsid w:val="00541E5F"/>
    <w:rsid w:val="005465BA"/>
    <w:rsid w:val="00547FC8"/>
    <w:rsid w:val="00555136"/>
    <w:rsid w:val="00555AE1"/>
    <w:rsid w:val="00562978"/>
    <w:rsid w:val="0056395B"/>
    <w:rsid w:val="0056487F"/>
    <w:rsid w:val="005656E9"/>
    <w:rsid w:val="005659FE"/>
    <w:rsid w:val="00567E6A"/>
    <w:rsid w:val="00570FAF"/>
    <w:rsid w:val="005727FA"/>
    <w:rsid w:val="00573F3D"/>
    <w:rsid w:val="00575012"/>
    <w:rsid w:val="00576F46"/>
    <w:rsid w:val="0057724D"/>
    <w:rsid w:val="00580199"/>
    <w:rsid w:val="005816F8"/>
    <w:rsid w:val="005817E9"/>
    <w:rsid w:val="00582346"/>
    <w:rsid w:val="00582F34"/>
    <w:rsid w:val="00590555"/>
    <w:rsid w:val="00592780"/>
    <w:rsid w:val="00593921"/>
    <w:rsid w:val="005A248C"/>
    <w:rsid w:val="005A3EDB"/>
    <w:rsid w:val="005A3F5F"/>
    <w:rsid w:val="005B571B"/>
    <w:rsid w:val="005C5585"/>
    <w:rsid w:val="005C6B7E"/>
    <w:rsid w:val="005C7229"/>
    <w:rsid w:val="005D0525"/>
    <w:rsid w:val="005D07DA"/>
    <w:rsid w:val="005D38DE"/>
    <w:rsid w:val="005D5447"/>
    <w:rsid w:val="005D7736"/>
    <w:rsid w:val="005E435F"/>
    <w:rsid w:val="005E6BCD"/>
    <w:rsid w:val="005E7DEB"/>
    <w:rsid w:val="005F31EC"/>
    <w:rsid w:val="005F59F4"/>
    <w:rsid w:val="005F673E"/>
    <w:rsid w:val="005F7F63"/>
    <w:rsid w:val="0060048C"/>
    <w:rsid w:val="00602830"/>
    <w:rsid w:val="006041E5"/>
    <w:rsid w:val="0060795E"/>
    <w:rsid w:val="00607E83"/>
    <w:rsid w:val="00613E63"/>
    <w:rsid w:val="00617DE6"/>
    <w:rsid w:val="00621EE4"/>
    <w:rsid w:val="00622EBF"/>
    <w:rsid w:val="00623BD5"/>
    <w:rsid w:val="00626E1A"/>
    <w:rsid w:val="006277A4"/>
    <w:rsid w:val="00627943"/>
    <w:rsid w:val="006325F6"/>
    <w:rsid w:val="0063496E"/>
    <w:rsid w:val="006413A5"/>
    <w:rsid w:val="00641CE2"/>
    <w:rsid w:val="006439ED"/>
    <w:rsid w:val="00647DE7"/>
    <w:rsid w:val="006515E9"/>
    <w:rsid w:val="0066070F"/>
    <w:rsid w:val="00662284"/>
    <w:rsid w:val="006634BB"/>
    <w:rsid w:val="006673CC"/>
    <w:rsid w:val="0068185A"/>
    <w:rsid w:val="00682481"/>
    <w:rsid w:val="00683AB1"/>
    <w:rsid w:val="0068548F"/>
    <w:rsid w:val="0069018A"/>
    <w:rsid w:val="006936F4"/>
    <w:rsid w:val="00694FD5"/>
    <w:rsid w:val="006A4895"/>
    <w:rsid w:val="006A7A36"/>
    <w:rsid w:val="006B2A3E"/>
    <w:rsid w:val="006B5ACD"/>
    <w:rsid w:val="006B5FC1"/>
    <w:rsid w:val="006B6D42"/>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0C0D"/>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9FB"/>
    <w:rsid w:val="0076070E"/>
    <w:rsid w:val="0076301A"/>
    <w:rsid w:val="00763261"/>
    <w:rsid w:val="00765261"/>
    <w:rsid w:val="00765266"/>
    <w:rsid w:val="007715A5"/>
    <w:rsid w:val="00771F8E"/>
    <w:rsid w:val="00772E62"/>
    <w:rsid w:val="0077346E"/>
    <w:rsid w:val="00777133"/>
    <w:rsid w:val="00782BC3"/>
    <w:rsid w:val="00784081"/>
    <w:rsid w:val="007869A3"/>
    <w:rsid w:val="00792798"/>
    <w:rsid w:val="00792C34"/>
    <w:rsid w:val="00792CD6"/>
    <w:rsid w:val="00793930"/>
    <w:rsid w:val="00793A19"/>
    <w:rsid w:val="00795472"/>
    <w:rsid w:val="007970F5"/>
    <w:rsid w:val="007976FA"/>
    <w:rsid w:val="00797719"/>
    <w:rsid w:val="007B6826"/>
    <w:rsid w:val="007C015B"/>
    <w:rsid w:val="007C06F1"/>
    <w:rsid w:val="007C57DD"/>
    <w:rsid w:val="007D03A7"/>
    <w:rsid w:val="007D171F"/>
    <w:rsid w:val="007D4377"/>
    <w:rsid w:val="007D5303"/>
    <w:rsid w:val="007E4BC4"/>
    <w:rsid w:val="007E7E2B"/>
    <w:rsid w:val="007F1F81"/>
    <w:rsid w:val="007F62D2"/>
    <w:rsid w:val="007F65A9"/>
    <w:rsid w:val="00800A6A"/>
    <w:rsid w:val="00806E4D"/>
    <w:rsid w:val="0080702F"/>
    <w:rsid w:val="008125BE"/>
    <w:rsid w:val="00821547"/>
    <w:rsid w:val="008233AA"/>
    <w:rsid w:val="00826441"/>
    <w:rsid w:val="00827251"/>
    <w:rsid w:val="00827D93"/>
    <w:rsid w:val="0083009B"/>
    <w:rsid w:val="00835648"/>
    <w:rsid w:val="00840938"/>
    <w:rsid w:val="008459B9"/>
    <w:rsid w:val="00846B49"/>
    <w:rsid w:val="00852B78"/>
    <w:rsid w:val="0085484A"/>
    <w:rsid w:val="00855441"/>
    <w:rsid w:val="00862938"/>
    <w:rsid w:val="00862E60"/>
    <w:rsid w:val="00863B18"/>
    <w:rsid w:val="00864A34"/>
    <w:rsid w:val="0086676A"/>
    <w:rsid w:val="00866940"/>
    <w:rsid w:val="00867027"/>
    <w:rsid w:val="00872848"/>
    <w:rsid w:val="00873336"/>
    <w:rsid w:val="008734DC"/>
    <w:rsid w:val="00873FFF"/>
    <w:rsid w:val="00877E2D"/>
    <w:rsid w:val="008810C9"/>
    <w:rsid w:val="008820D5"/>
    <w:rsid w:val="00886677"/>
    <w:rsid w:val="00894B0A"/>
    <w:rsid w:val="00897233"/>
    <w:rsid w:val="008A0E6E"/>
    <w:rsid w:val="008A155F"/>
    <w:rsid w:val="008A52F1"/>
    <w:rsid w:val="008A728E"/>
    <w:rsid w:val="008A7E3C"/>
    <w:rsid w:val="008D07CB"/>
    <w:rsid w:val="008D1B9F"/>
    <w:rsid w:val="008D2B99"/>
    <w:rsid w:val="008D5C71"/>
    <w:rsid w:val="008E2837"/>
    <w:rsid w:val="008E4164"/>
    <w:rsid w:val="008E5BD0"/>
    <w:rsid w:val="008F0A25"/>
    <w:rsid w:val="008F0C85"/>
    <w:rsid w:val="008F6630"/>
    <w:rsid w:val="0090165C"/>
    <w:rsid w:val="0090172B"/>
    <w:rsid w:val="00903452"/>
    <w:rsid w:val="009106A2"/>
    <w:rsid w:val="00911E35"/>
    <w:rsid w:val="0091239C"/>
    <w:rsid w:val="00916E02"/>
    <w:rsid w:val="00917A1D"/>
    <w:rsid w:val="00917BAF"/>
    <w:rsid w:val="0092027E"/>
    <w:rsid w:val="00920DB2"/>
    <w:rsid w:val="009226B0"/>
    <w:rsid w:val="009247A1"/>
    <w:rsid w:val="0093073D"/>
    <w:rsid w:val="009324A7"/>
    <w:rsid w:val="009328D4"/>
    <w:rsid w:val="00932B69"/>
    <w:rsid w:val="00934C10"/>
    <w:rsid w:val="009351D2"/>
    <w:rsid w:val="0093664A"/>
    <w:rsid w:val="00942A5B"/>
    <w:rsid w:val="00943542"/>
    <w:rsid w:val="00946FCC"/>
    <w:rsid w:val="00950E36"/>
    <w:rsid w:val="00951CA6"/>
    <w:rsid w:val="00952A65"/>
    <w:rsid w:val="00953B8B"/>
    <w:rsid w:val="00955856"/>
    <w:rsid w:val="00955E2C"/>
    <w:rsid w:val="00967E6D"/>
    <w:rsid w:val="00972865"/>
    <w:rsid w:val="00974A07"/>
    <w:rsid w:val="009770F7"/>
    <w:rsid w:val="00977271"/>
    <w:rsid w:val="00977748"/>
    <w:rsid w:val="00983ACE"/>
    <w:rsid w:val="00986124"/>
    <w:rsid w:val="00986710"/>
    <w:rsid w:val="009936CB"/>
    <w:rsid w:val="009A31B4"/>
    <w:rsid w:val="009A4361"/>
    <w:rsid w:val="009A4D02"/>
    <w:rsid w:val="009B20B0"/>
    <w:rsid w:val="009B321D"/>
    <w:rsid w:val="009B7445"/>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17E7"/>
    <w:rsid w:val="009F1A47"/>
    <w:rsid w:val="009F2D6F"/>
    <w:rsid w:val="009F5E74"/>
    <w:rsid w:val="009F61FE"/>
    <w:rsid w:val="00A003C0"/>
    <w:rsid w:val="00A021C6"/>
    <w:rsid w:val="00A02936"/>
    <w:rsid w:val="00A122A2"/>
    <w:rsid w:val="00A17270"/>
    <w:rsid w:val="00A23C53"/>
    <w:rsid w:val="00A23E1B"/>
    <w:rsid w:val="00A2656E"/>
    <w:rsid w:val="00A41968"/>
    <w:rsid w:val="00A447F2"/>
    <w:rsid w:val="00A44F37"/>
    <w:rsid w:val="00A47E29"/>
    <w:rsid w:val="00A52EAC"/>
    <w:rsid w:val="00A53598"/>
    <w:rsid w:val="00A53E89"/>
    <w:rsid w:val="00A55D7E"/>
    <w:rsid w:val="00A573CA"/>
    <w:rsid w:val="00A57603"/>
    <w:rsid w:val="00A61DD3"/>
    <w:rsid w:val="00A64CED"/>
    <w:rsid w:val="00A66B43"/>
    <w:rsid w:val="00A77957"/>
    <w:rsid w:val="00A809F7"/>
    <w:rsid w:val="00A91FE7"/>
    <w:rsid w:val="00A92CA6"/>
    <w:rsid w:val="00A94B12"/>
    <w:rsid w:val="00A95EEC"/>
    <w:rsid w:val="00AA4EAC"/>
    <w:rsid w:val="00AA5BAC"/>
    <w:rsid w:val="00AA5E88"/>
    <w:rsid w:val="00AB04EB"/>
    <w:rsid w:val="00AB3749"/>
    <w:rsid w:val="00AB5D14"/>
    <w:rsid w:val="00AB5EB0"/>
    <w:rsid w:val="00AC2C9F"/>
    <w:rsid w:val="00AC3388"/>
    <w:rsid w:val="00AC447A"/>
    <w:rsid w:val="00AD2716"/>
    <w:rsid w:val="00AD5BC1"/>
    <w:rsid w:val="00AD5DA5"/>
    <w:rsid w:val="00AD5E14"/>
    <w:rsid w:val="00AD62A4"/>
    <w:rsid w:val="00AD7875"/>
    <w:rsid w:val="00AE0B4D"/>
    <w:rsid w:val="00AE3D2B"/>
    <w:rsid w:val="00AF054F"/>
    <w:rsid w:val="00AF1913"/>
    <w:rsid w:val="00AF24C9"/>
    <w:rsid w:val="00AF3D9B"/>
    <w:rsid w:val="00AF71A0"/>
    <w:rsid w:val="00AF757F"/>
    <w:rsid w:val="00B10B79"/>
    <w:rsid w:val="00B111D1"/>
    <w:rsid w:val="00B20721"/>
    <w:rsid w:val="00B20BAC"/>
    <w:rsid w:val="00B23592"/>
    <w:rsid w:val="00B27431"/>
    <w:rsid w:val="00B41253"/>
    <w:rsid w:val="00B41A17"/>
    <w:rsid w:val="00B43F19"/>
    <w:rsid w:val="00B44D59"/>
    <w:rsid w:val="00B4660F"/>
    <w:rsid w:val="00B54572"/>
    <w:rsid w:val="00B54F26"/>
    <w:rsid w:val="00B56E76"/>
    <w:rsid w:val="00B60AA8"/>
    <w:rsid w:val="00B644CE"/>
    <w:rsid w:val="00B65339"/>
    <w:rsid w:val="00B67850"/>
    <w:rsid w:val="00B72729"/>
    <w:rsid w:val="00B74994"/>
    <w:rsid w:val="00B802BB"/>
    <w:rsid w:val="00B8217C"/>
    <w:rsid w:val="00B82384"/>
    <w:rsid w:val="00B82B29"/>
    <w:rsid w:val="00B830F9"/>
    <w:rsid w:val="00B84653"/>
    <w:rsid w:val="00B8694B"/>
    <w:rsid w:val="00B86B5C"/>
    <w:rsid w:val="00B900BE"/>
    <w:rsid w:val="00B90464"/>
    <w:rsid w:val="00B90DB3"/>
    <w:rsid w:val="00B923E9"/>
    <w:rsid w:val="00B9526C"/>
    <w:rsid w:val="00B96304"/>
    <w:rsid w:val="00B973C7"/>
    <w:rsid w:val="00B978CB"/>
    <w:rsid w:val="00BA40EB"/>
    <w:rsid w:val="00BA5005"/>
    <w:rsid w:val="00BB02AE"/>
    <w:rsid w:val="00BB272E"/>
    <w:rsid w:val="00BB3549"/>
    <w:rsid w:val="00BB4CD8"/>
    <w:rsid w:val="00BB6912"/>
    <w:rsid w:val="00BC0140"/>
    <w:rsid w:val="00BC2A38"/>
    <w:rsid w:val="00BC7FAE"/>
    <w:rsid w:val="00BE08AC"/>
    <w:rsid w:val="00BE2BD4"/>
    <w:rsid w:val="00BE75D9"/>
    <w:rsid w:val="00BF28D5"/>
    <w:rsid w:val="00BF5163"/>
    <w:rsid w:val="00BF704A"/>
    <w:rsid w:val="00C00EA7"/>
    <w:rsid w:val="00C016C3"/>
    <w:rsid w:val="00C05CB9"/>
    <w:rsid w:val="00C06969"/>
    <w:rsid w:val="00C0788F"/>
    <w:rsid w:val="00C10AC3"/>
    <w:rsid w:val="00C14A47"/>
    <w:rsid w:val="00C21773"/>
    <w:rsid w:val="00C2220B"/>
    <w:rsid w:val="00C2527A"/>
    <w:rsid w:val="00C25E78"/>
    <w:rsid w:val="00C30293"/>
    <w:rsid w:val="00C30703"/>
    <w:rsid w:val="00C32837"/>
    <w:rsid w:val="00C33C0E"/>
    <w:rsid w:val="00C46194"/>
    <w:rsid w:val="00C46C75"/>
    <w:rsid w:val="00C53B5A"/>
    <w:rsid w:val="00C53CC5"/>
    <w:rsid w:val="00C54E02"/>
    <w:rsid w:val="00C579CB"/>
    <w:rsid w:val="00C60319"/>
    <w:rsid w:val="00C624F0"/>
    <w:rsid w:val="00C62553"/>
    <w:rsid w:val="00C6333D"/>
    <w:rsid w:val="00C633E4"/>
    <w:rsid w:val="00C63A8C"/>
    <w:rsid w:val="00C640AB"/>
    <w:rsid w:val="00C64111"/>
    <w:rsid w:val="00C761B6"/>
    <w:rsid w:val="00C80059"/>
    <w:rsid w:val="00C803D9"/>
    <w:rsid w:val="00C80AF4"/>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2307"/>
    <w:rsid w:val="00CD309E"/>
    <w:rsid w:val="00CD4185"/>
    <w:rsid w:val="00CD61CD"/>
    <w:rsid w:val="00CD6CFC"/>
    <w:rsid w:val="00CE06E5"/>
    <w:rsid w:val="00CE5C48"/>
    <w:rsid w:val="00CE7C5B"/>
    <w:rsid w:val="00D006F8"/>
    <w:rsid w:val="00D013E8"/>
    <w:rsid w:val="00D039C1"/>
    <w:rsid w:val="00D075AF"/>
    <w:rsid w:val="00D07C10"/>
    <w:rsid w:val="00D10D24"/>
    <w:rsid w:val="00D11E0B"/>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4FE9"/>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65C0"/>
    <w:rsid w:val="00DE2FFF"/>
    <w:rsid w:val="00DE3B56"/>
    <w:rsid w:val="00DE66B2"/>
    <w:rsid w:val="00DE79B5"/>
    <w:rsid w:val="00DE7A70"/>
    <w:rsid w:val="00DF04A6"/>
    <w:rsid w:val="00DF3BA2"/>
    <w:rsid w:val="00E007D8"/>
    <w:rsid w:val="00E00C9B"/>
    <w:rsid w:val="00E00E02"/>
    <w:rsid w:val="00E03188"/>
    <w:rsid w:val="00E0574C"/>
    <w:rsid w:val="00E05AB4"/>
    <w:rsid w:val="00E05EDD"/>
    <w:rsid w:val="00E1150F"/>
    <w:rsid w:val="00E14E1C"/>
    <w:rsid w:val="00E15357"/>
    <w:rsid w:val="00E216EC"/>
    <w:rsid w:val="00E21E07"/>
    <w:rsid w:val="00E24735"/>
    <w:rsid w:val="00E25D5F"/>
    <w:rsid w:val="00E26060"/>
    <w:rsid w:val="00E31441"/>
    <w:rsid w:val="00E3435F"/>
    <w:rsid w:val="00E376FA"/>
    <w:rsid w:val="00E41152"/>
    <w:rsid w:val="00E4278A"/>
    <w:rsid w:val="00E448DD"/>
    <w:rsid w:val="00E45186"/>
    <w:rsid w:val="00E458F3"/>
    <w:rsid w:val="00E508FF"/>
    <w:rsid w:val="00E510CF"/>
    <w:rsid w:val="00E542B4"/>
    <w:rsid w:val="00E54E79"/>
    <w:rsid w:val="00E56AC3"/>
    <w:rsid w:val="00E57430"/>
    <w:rsid w:val="00E625D2"/>
    <w:rsid w:val="00E71854"/>
    <w:rsid w:val="00E74447"/>
    <w:rsid w:val="00E75066"/>
    <w:rsid w:val="00E8524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0ED2"/>
    <w:rsid w:val="00ED1315"/>
    <w:rsid w:val="00ED54BB"/>
    <w:rsid w:val="00ED6E34"/>
    <w:rsid w:val="00ED7D68"/>
    <w:rsid w:val="00EE1119"/>
    <w:rsid w:val="00EE7903"/>
    <w:rsid w:val="00EE7C82"/>
    <w:rsid w:val="00EF2D07"/>
    <w:rsid w:val="00F00B6A"/>
    <w:rsid w:val="00F05C2F"/>
    <w:rsid w:val="00F11C47"/>
    <w:rsid w:val="00F27E4F"/>
    <w:rsid w:val="00F30CAE"/>
    <w:rsid w:val="00F4440F"/>
    <w:rsid w:val="00F45F3E"/>
    <w:rsid w:val="00F466FF"/>
    <w:rsid w:val="00F50DFE"/>
    <w:rsid w:val="00F53D37"/>
    <w:rsid w:val="00F5655E"/>
    <w:rsid w:val="00F566C6"/>
    <w:rsid w:val="00F618F7"/>
    <w:rsid w:val="00F6243C"/>
    <w:rsid w:val="00F62CE2"/>
    <w:rsid w:val="00F64F32"/>
    <w:rsid w:val="00F650C5"/>
    <w:rsid w:val="00F65152"/>
    <w:rsid w:val="00F65B22"/>
    <w:rsid w:val="00F66537"/>
    <w:rsid w:val="00F70132"/>
    <w:rsid w:val="00F70DC2"/>
    <w:rsid w:val="00F83001"/>
    <w:rsid w:val="00F85C7C"/>
    <w:rsid w:val="00F85D64"/>
    <w:rsid w:val="00F936A6"/>
    <w:rsid w:val="00F9634F"/>
    <w:rsid w:val="00F9641E"/>
    <w:rsid w:val="00F964DD"/>
    <w:rsid w:val="00F973DF"/>
    <w:rsid w:val="00FA077C"/>
    <w:rsid w:val="00FA4C09"/>
    <w:rsid w:val="00FA505B"/>
    <w:rsid w:val="00FA5779"/>
    <w:rsid w:val="00FB098F"/>
    <w:rsid w:val="00FB2868"/>
    <w:rsid w:val="00FB381D"/>
    <w:rsid w:val="00FB47A4"/>
    <w:rsid w:val="00FB5167"/>
    <w:rsid w:val="00FB636B"/>
    <w:rsid w:val="00FC35B0"/>
    <w:rsid w:val="00FC40E0"/>
    <w:rsid w:val="00FC4B03"/>
    <w:rsid w:val="00FC6ACF"/>
    <w:rsid w:val="00FD7074"/>
    <w:rsid w:val="00FE2E8B"/>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Data">
    <w:name w:val="Date"/>
    <w:basedOn w:val="Tekstpodstawowy"/>
    <w:next w:val="Normalny"/>
    <w:link w:val="DataZnak"/>
    <w:rsid w:val="00967E6D"/>
    <w:pPr>
      <w:suppressAutoHyphens w:val="0"/>
      <w:spacing w:after="720"/>
      <w:ind w:left="4680"/>
      <w:jc w:val="left"/>
    </w:pPr>
    <w:rPr>
      <w:rFonts w:ascii="Courier New" w:hAnsi="Courier New"/>
      <w:lang w:eastAsia="pl-PL"/>
    </w:rPr>
  </w:style>
  <w:style w:type="character" w:customStyle="1" w:styleId="DataZnak">
    <w:name w:val="Data Znak"/>
    <w:basedOn w:val="Domylnaczcionkaakapitu"/>
    <w:link w:val="Data"/>
    <w:rsid w:val="00967E6D"/>
    <w:rPr>
      <w:rFonts w:ascii="Courier New" w:eastAsia="Times New Roman" w:hAnsi="Courier New" w:cs="Times New Roman"/>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CD61C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61CD"/>
    <w:rPr>
      <w:sz w:val="20"/>
      <w:szCs w:val="20"/>
    </w:rPr>
  </w:style>
  <w:style w:type="character" w:styleId="Odwoanieprzypisukocowego">
    <w:name w:val="endnote reference"/>
    <w:basedOn w:val="Domylnaczcionkaakapitu"/>
    <w:uiPriority w:val="99"/>
    <w:semiHidden/>
    <w:unhideWhenUsed/>
    <w:rsid w:val="00CD61CD"/>
    <w:rPr>
      <w:vertAlign w:val="superscript"/>
    </w:rPr>
  </w:style>
  <w:style w:type="paragraph" w:customStyle="1" w:styleId="Standard">
    <w:name w:val="Standard"/>
    <w:rsid w:val="006B6D42"/>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WW-Tekstpodstawowywcity2">
    <w:name w:val="WW-Tekst podstawowy wcięty 2"/>
    <w:basedOn w:val="Standard"/>
    <w:rsid w:val="006B6D42"/>
    <w:pPr>
      <w:spacing w:after="0" w:line="360" w:lineRule="auto"/>
      <w:ind w:firstLine="708"/>
      <w:jc w:val="both"/>
    </w:pPr>
    <w:rPr>
      <w:rFonts w:ascii="Arial" w:eastAsia="Times New Roman" w:hAnsi="Arial"/>
      <w:sz w:val="24"/>
      <w:szCs w:val="20"/>
    </w:rPr>
  </w:style>
  <w:style w:type="paragraph" w:customStyle="1" w:styleId="gwp4fb2b6ccgiodonumer">
    <w:name w:val="gwp4fb2b6cc_giodonumer"/>
    <w:basedOn w:val="Normalny"/>
    <w:rsid w:val="006B6D42"/>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UnresolvedMention">
    <w:name w:val="Unresolved Mention"/>
    <w:basedOn w:val="Domylnaczcionkaakapitu"/>
    <w:uiPriority w:val="99"/>
    <w:semiHidden/>
    <w:unhideWhenUsed/>
    <w:rsid w:val="009B321D"/>
    <w:rPr>
      <w:color w:val="605E5C"/>
      <w:shd w:val="clear" w:color="auto" w:fill="E1DFDD"/>
    </w:rPr>
  </w:style>
  <w:style w:type="paragraph" w:styleId="NormalnyWeb">
    <w:name w:val="Normal (Web)"/>
    <w:basedOn w:val="Normalny"/>
    <w:uiPriority w:val="99"/>
    <w:unhideWhenUsed/>
    <w:rsid w:val="00093CA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l">
    <w:name w:val="--l"/>
    <w:basedOn w:val="Domylnaczcionkaakapitu"/>
    <w:rsid w:val="00093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39820">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5308577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731807488">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73296852">
      <w:bodyDiv w:val="1"/>
      <w:marLeft w:val="0"/>
      <w:marRight w:val="0"/>
      <w:marTop w:val="0"/>
      <w:marBottom w:val="0"/>
      <w:divBdr>
        <w:top w:val="none" w:sz="0" w:space="0" w:color="auto"/>
        <w:left w:val="none" w:sz="0" w:space="0" w:color="auto"/>
        <w:bottom w:val="none" w:sz="0" w:space="0" w:color="auto"/>
        <w:right w:val="none" w:sz="0" w:space="0" w:color="auto"/>
      </w:divBdr>
    </w:div>
    <w:div w:id="980036066">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132019">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80882861">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647199403">
      <w:bodyDiv w:val="1"/>
      <w:marLeft w:val="0"/>
      <w:marRight w:val="0"/>
      <w:marTop w:val="0"/>
      <w:marBottom w:val="0"/>
      <w:divBdr>
        <w:top w:val="none" w:sz="0" w:space="0" w:color="auto"/>
        <w:left w:val="none" w:sz="0" w:space="0" w:color="auto"/>
        <w:bottom w:val="none" w:sz="0" w:space="0" w:color="auto"/>
        <w:right w:val="none" w:sz="0" w:space="0" w:color="auto"/>
      </w:divBdr>
    </w:div>
    <w:div w:id="1660158316">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00030366">
      <w:bodyDiv w:val="1"/>
      <w:marLeft w:val="0"/>
      <w:marRight w:val="0"/>
      <w:marTop w:val="0"/>
      <w:marBottom w:val="0"/>
      <w:divBdr>
        <w:top w:val="none" w:sz="0" w:space="0" w:color="auto"/>
        <w:left w:val="none" w:sz="0" w:space="0" w:color="auto"/>
        <w:bottom w:val="none" w:sz="0" w:space="0" w:color="auto"/>
        <w:right w:val="none" w:sz="0" w:space="0" w:color="auto"/>
      </w:divBdr>
    </w:div>
    <w:div w:id="1817993756">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76653785">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60599664">
      <w:bodyDiv w:val="1"/>
      <w:marLeft w:val="0"/>
      <w:marRight w:val="0"/>
      <w:marTop w:val="0"/>
      <w:marBottom w:val="0"/>
      <w:divBdr>
        <w:top w:val="none" w:sz="0" w:space="0" w:color="auto"/>
        <w:left w:val="none" w:sz="0" w:space="0" w:color="auto"/>
        <w:bottom w:val="none" w:sz="0" w:space="0" w:color="auto"/>
        <w:right w:val="none" w:sz="0" w:space="0" w:color="auto"/>
      </w:divBdr>
    </w:div>
    <w:div w:id="1960798926">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rivacy/policy/?entry_point=data_policy_redirect&amp;entry=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lp.instagram.com/833836199971426/?locale=pl_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privacy/policy/?entry_point=data_policy_redirect&amp;entry=0" TargetMode="External"/><Relationship Id="rId4" Type="http://schemas.openxmlformats.org/officeDocument/2006/relationships/settings" Target="settings.xml"/><Relationship Id="rId9" Type="http://schemas.openxmlformats.org/officeDocument/2006/relationships/hyperlink" Target="https://help.instagram.com/833836199971426/?locale=pl_P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5182F-5D63-4559-9438-725C523B3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2284</Words>
  <Characters>13707</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Liudmyla Burkot</cp:lastModifiedBy>
  <cp:revision>3</cp:revision>
  <cp:lastPrinted>2024-06-11T09:21:00Z</cp:lastPrinted>
  <dcterms:created xsi:type="dcterms:W3CDTF">2024-09-26T11:45:00Z</dcterms:created>
  <dcterms:modified xsi:type="dcterms:W3CDTF">2025-01-22T15:53:00Z</dcterms:modified>
</cp:coreProperties>
</file>