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F5A52" w14:textId="77777777" w:rsidR="003A1E5E" w:rsidRPr="00AE73EA" w:rsidRDefault="003A1E5E" w:rsidP="003A1E5E">
      <w:pPr>
        <w:jc w:val="center"/>
        <w:rPr>
          <w:rFonts w:cs="Arial"/>
          <w:b/>
        </w:rPr>
      </w:pPr>
      <w:bookmarkStart w:id="0" w:name="_GoBack"/>
      <w:bookmarkEnd w:id="0"/>
    </w:p>
    <w:p w14:paraId="422CEEF0" w14:textId="62A4C643" w:rsidR="0011798C" w:rsidRPr="00AE73EA" w:rsidRDefault="0011798C" w:rsidP="003A1E5E">
      <w:pPr>
        <w:spacing w:line="240" w:lineRule="auto"/>
        <w:rPr>
          <w:rFonts w:eastAsia="Times New Roman" w:cs="Arial"/>
          <w:snapToGrid w:val="0"/>
          <w:sz w:val="20"/>
          <w:szCs w:val="20"/>
          <w:lang w:val="en-IN" w:eastAsia="pl-PL"/>
        </w:rPr>
      </w:pPr>
      <w:r w:rsidRPr="00AE73EA">
        <w:rPr>
          <w:rFonts w:eastAsia="Times New Roman" w:cs="Arial"/>
          <w:snapToGrid w:val="0"/>
          <w:sz w:val="20"/>
          <w:szCs w:val="20"/>
          <w:lang w:val="en-IN" w:eastAsia="pl-PL"/>
        </w:rPr>
        <w:t>Annex</w:t>
      </w:r>
      <w:r w:rsidR="00F61833" w:rsidRPr="00AE73EA">
        <w:rPr>
          <w:rFonts w:eastAsia="Times New Roman" w:cs="Arial"/>
          <w:snapToGrid w:val="0"/>
          <w:sz w:val="20"/>
          <w:szCs w:val="20"/>
          <w:lang w:val="en-IN" w:eastAsia="pl-PL"/>
        </w:rPr>
        <w:t>ure</w:t>
      </w:r>
      <w:r w:rsidRPr="00AE73EA">
        <w:rPr>
          <w:rFonts w:eastAsia="Times New Roman" w:cs="Arial"/>
          <w:snapToGrid w:val="0"/>
          <w:sz w:val="20"/>
          <w:szCs w:val="20"/>
          <w:lang w:val="en-IN" w:eastAsia="pl-PL"/>
        </w:rPr>
        <w:t xml:space="preserve"> No. 2 to the Rules of Procedure of the project number FELB.06.12-IZ.00-0001/23 entitled “Your fate is in your hands - social and professional support for foreigner”, European Funds for Lubuskie 2021-2027 programme, Measure 6.12 Integration of third-country nationals</w:t>
      </w:r>
    </w:p>
    <w:p w14:paraId="0348EA2A" w14:textId="1192A768" w:rsidR="003A1E5E" w:rsidRPr="00AE73EA" w:rsidRDefault="003A1E5E" w:rsidP="003A1E5E">
      <w:pPr>
        <w:spacing w:line="240" w:lineRule="auto"/>
        <w:rPr>
          <w:rFonts w:eastAsia="Times New Roman" w:cs="Arial"/>
          <w:snapToGrid w:val="0"/>
          <w:sz w:val="20"/>
          <w:szCs w:val="20"/>
          <w:lang w:eastAsia="pl-PL"/>
        </w:rPr>
      </w:pPr>
      <w:r w:rsidRPr="00AE73EA">
        <w:rPr>
          <w:rFonts w:eastAsia="Times New Roman" w:cs="Arial"/>
          <w:snapToGrid w:val="0"/>
          <w:color w:val="0070C0"/>
          <w:sz w:val="20"/>
          <w:szCs w:val="20"/>
          <w:lang w:eastAsia="pl-PL"/>
        </w:rPr>
        <w:t>Załącznik nr 2 do Regulaminu projektu numer FELB.06.12-IZ.00-0001/23 pod tytułem „</w:t>
      </w:r>
      <w:r w:rsidRPr="00AE73EA">
        <w:rPr>
          <w:rFonts w:cs="Arial"/>
          <w:color w:val="0070C0"/>
          <w:sz w:val="20"/>
          <w:szCs w:val="20"/>
        </w:rPr>
        <w:t xml:space="preserve">Twój los w  Twoich rękach – wsparcie społeczne i zawodowe cudzoziemców”, </w:t>
      </w:r>
      <w:r w:rsidRPr="00AE73EA">
        <w:rPr>
          <w:rFonts w:cs="Arial"/>
          <w:color w:val="0070C0"/>
          <w:sz w:val="20"/>
          <w:szCs w:val="20"/>
          <w:lang w:eastAsia="pl-PL"/>
        </w:rPr>
        <w:t xml:space="preserve">program Fundusze Europejskie dla Lubuskiego 2021-2027, </w:t>
      </w:r>
      <w:r w:rsidRPr="00AE73EA">
        <w:rPr>
          <w:rFonts w:eastAsia="Times New Roman" w:cs="Arial"/>
          <w:snapToGrid w:val="0"/>
          <w:color w:val="0070C0"/>
          <w:sz w:val="20"/>
          <w:szCs w:val="20"/>
          <w:lang w:eastAsia="pl-PL"/>
        </w:rPr>
        <w:t>Działanie 6.12 Integracja obywateli państw trzecich</w:t>
      </w:r>
    </w:p>
    <w:p w14:paraId="1F4BEFBA" w14:textId="77777777" w:rsidR="003A1E5E" w:rsidRPr="00AE73EA" w:rsidRDefault="003A1E5E" w:rsidP="003A1E5E">
      <w:pPr>
        <w:rPr>
          <w:rFonts w:cs="Arial"/>
          <w:kern w:val="0"/>
          <w:sz w:val="20"/>
          <w:szCs w:val="20"/>
          <w:lang w:eastAsia="pl-PL"/>
          <w14:ligatures w14:val="none"/>
        </w:rPr>
      </w:pPr>
    </w:p>
    <w:p w14:paraId="360881E2" w14:textId="77777777" w:rsidR="0011798C" w:rsidRPr="00AE73EA" w:rsidRDefault="0011798C" w:rsidP="003A1E5E">
      <w:pPr>
        <w:jc w:val="center"/>
        <w:rPr>
          <w:rFonts w:cs="Arial"/>
          <w:b/>
        </w:rPr>
      </w:pPr>
      <w:r w:rsidRPr="00AE73EA">
        <w:rPr>
          <w:rFonts w:cs="Arial"/>
          <w:b/>
        </w:rPr>
        <w:t xml:space="preserve">Recruitment form for an adult </w:t>
      </w:r>
    </w:p>
    <w:p w14:paraId="3F387B54" w14:textId="1D71E91B" w:rsidR="003A1E5E" w:rsidRPr="00AE73EA" w:rsidRDefault="003A1E5E" w:rsidP="003A1E5E">
      <w:pPr>
        <w:jc w:val="center"/>
        <w:rPr>
          <w:rFonts w:cs="Arial"/>
          <w:b/>
          <w:color w:val="0070C0"/>
        </w:rPr>
      </w:pPr>
      <w:r w:rsidRPr="00AE73EA">
        <w:rPr>
          <w:rFonts w:cs="Arial"/>
          <w:b/>
          <w:color w:val="0070C0"/>
        </w:rPr>
        <w:t>Formularz rekrutacyjny dla osoby pełnoletniej</w:t>
      </w:r>
    </w:p>
    <w:p w14:paraId="74E01E4E" w14:textId="77777777" w:rsidR="003A1E5E" w:rsidRPr="00AE73EA" w:rsidRDefault="003A1E5E" w:rsidP="003A1E5E">
      <w:pPr>
        <w:rPr>
          <w:rFonts w:cs="Arial"/>
          <w:sz w:val="20"/>
          <w:szCs w:val="20"/>
        </w:rPr>
      </w:pPr>
    </w:p>
    <w:p w14:paraId="5FACF97A" w14:textId="77777777" w:rsidR="0038665D" w:rsidRPr="00AE73EA" w:rsidRDefault="0038665D" w:rsidP="003A1E5E">
      <w:pPr>
        <w:spacing w:line="240" w:lineRule="auto"/>
        <w:rPr>
          <w:rFonts w:eastAsia="Tahoma" w:cs="Arial"/>
          <w:sz w:val="18"/>
          <w:szCs w:val="18"/>
          <w:lang w:val="en-IN"/>
        </w:rPr>
      </w:pPr>
      <w:r w:rsidRPr="00AE73EA">
        <w:rPr>
          <w:rFonts w:eastAsia="Tahoma" w:cs="Arial"/>
          <w:sz w:val="18"/>
          <w:szCs w:val="18"/>
          <w:lang w:val="en-IN"/>
        </w:rPr>
        <w:t>The form must be completed CLEARLY (if handwritten) and signed.</w:t>
      </w:r>
    </w:p>
    <w:p w14:paraId="54F7798A" w14:textId="6EFFA013" w:rsidR="003A1E5E" w:rsidRPr="00AE73EA" w:rsidRDefault="003A1E5E" w:rsidP="003A1E5E">
      <w:pPr>
        <w:spacing w:line="240" w:lineRule="auto"/>
        <w:rPr>
          <w:rFonts w:eastAsia="Tahoma" w:cs="Arial"/>
          <w:color w:val="0070C0"/>
          <w:sz w:val="18"/>
          <w:szCs w:val="18"/>
        </w:rPr>
      </w:pPr>
      <w:r w:rsidRPr="00AE73EA">
        <w:rPr>
          <w:rFonts w:eastAsia="Tahoma" w:cs="Arial"/>
          <w:color w:val="0070C0"/>
          <w:sz w:val="18"/>
          <w:szCs w:val="18"/>
        </w:rPr>
        <w:t>Formularz należy wypełnić CZYTELNIE (w przypadku odręcznego wypełniania formularza) i podpisać.</w:t>
      </w:r>
    </w:p>
    <w:p w14:paraId="34FE8FDB" w14:textId="77777777" w:rsidR="003A1E5E" w:rsidRPr="00AE73EA" w:rsidRDefault="003A1E5E" w:rsidP="003A1E5E">
      <w:pPr>
        <w:spacing w:line="240" w:lineRule="auto"/>
        <w:rPr>
          <w:rFonts w:eastAsia="Tahoma" w:cs="Arial"/>
          <w:sz w:val="18"/>
          <w:szCs w:val="18"/>
        </w:rPr>
      </w:pPr>
    </w:p>
    <w:p w14:paraId="3E1459A9" w14:textId="77777777" w:rsidR="00A2638D" w:rsidRPr="00AE73EA" w:rsidRDefault="00A2638D" w:rsidP="00A2638D">
      <w:pPr>
        <w:spacing w:line="240" w:lineRule="auto"/>
        <w:rPr>
          <w:rFonts w:cs="Arial"/>
          <w:sz w:val="18"/>
          <w:szCs w:val="18"/>
          <w:lang w:val="en-IN"/>
        </w:rPr>
      </w:pPr>
      <w:r w:rsidRPr="00AE73EA">
        <w:rPr>
          <w:rFonts w:cs="Arial"/>
          <w:sz w:val="18"/>
          <w:szCs w:val="18"/>
          <w:lang w:val="en-IN"/>
        </w:rPr>
        <w:t>It is not permissible to edit by altering the format of the recruitment form.</w:t>
      </w:r>
    </w:p>
    <w:p w14:paraId="5C20EC93" w14:textId="77777777" w:rsidR="00A2638D" w:rsidRPr="00AE73EA" w:rsidRDefault="00A2638D" w:rsidP="00A2638D">
      <w:pPr>
        <w:spacing w:line="240" w:lineRule="auto"/>
        <w:rPr>
          <w:rFonts w:cs="Arial"/>
          <w:sz w:val="18"/>
          <w:szCs w:val="18"/>
          <w:lang w:val="en-IN"/>
        </w:rPr>
      </w:pPr>
      <w:r w:rsidRPr="00AE73EA">
        <w:rPr>
          <w:rFonts w:cs="Arial"/>
          <w:sz w:val="18"/>
          <w:szCs w:val="18"/>
          <w:lang w:val="en-IN"/>
        </w:rPr>
        <w:t>Only the white fields must be completed.</w:t>
      </w:r>
    </w:p>
    <w:p w14:paraId="24E18D8A" w14:textId="032FCEE6" w:rsidR="003A1E5E" w:rsidRPr="00AE73EA" w:rsidRDefault="003A1E5E" w:rsidP="00A2638D">
      <w:pPr>
        <w:spacing w:line="240" w:lineRule="auto"/>
        <w:rPr>
          <w:rFonts w:cs="Arial"/>
          <w:color w:val="0070C0"/>
          <w:sz w:val="18"/>
          <w:szCs w:val="18"/>
        </w:rPr>
      </w:pPr>
      <w:r w:rsidRPr="00AE73EA">
        <w:rPr>
          <w:rFonts w:cs="Arial"/>
          <w:color w:val="0070C0"/>
          <w:sz w:val="18"/>
          <w:szCs w:val="18"/>
        </w:rPr>
        <w:t>Niedopuszczalne jest edytowanie poprzez ingerowanie w format formularza rekrutacyjnego.</w:t>
      </w:r>
    </w:p>
    <w:p w14:paraId="7BFFBDD2" w14:textId="77777777" w:rsidR="003A1E5E" w:rsidRPr="00AE73EA" w:rsidRDefault="003A1E5E" w:rsidP="003A1E5E">
      <w:pPr>
        <w:spacing w:line="240" w:lineRule="auto"/>
        <w:rPr>
          <w:rFonts w:cs="Arial"/>
          <w:color w:val="0070C0"/>
          <w:sz w:val="18"/>
          <w:szCs w:val="18"/>
        </w:rPr>
      </w:pPr>
      <w:r w:rsidRPr="00AE73EA">
        <w:rPr>
          <w:rFonts w:cs="Arial"/>
          <w:color w:val="0070C0"/>
          <w:sz w:val="18"/>
          <w:szCs w:val="18"/>
        </w:rPr>
        <w:t xml:space="preserve">Należy wypełnić </w:t>
      </w:r>
      <w:r w:rsidRPr="00AE73EA">
        <w:rPr>
          <w:rFonts w:cs="Arial"/>
          <w:b/>
          <w:color w:val="0070C0"/>
          <w:sz w:val="18"/>
          <w:szCs w:val="18"/>
        </w:rPr>
        <w:t>jedynie</w:t>
      </w:r>
      <w:r w:rsidRPr="00AE73EA">
        <w:rPr>
          <w:rFonts w:cs="Arial"/>
          <w:color w:val="0070C0"/>
          <w:sz w:val="18"/>
          <w:szCs w:val="18"/>
        </w:rPr>
        <w:t xml:space="preserve"> białe pola.</w:t>
      </w:r>
    </w:p>
    <w:p w14:paraId="1D222790" w14:textId="77777777" w:rsidR="003A1E5E" w:rsidRPr="00AE73EA" w:rsidRDefault="003A1E5E" w:rsidP="003A1E5E">
      <w:pPr>
        <w:spacing w:line="240" w:lineRule="auto"/>
        <w:rPr>
          <w:rFonts w:cs="Arial"/>
          <w:sz w:val="18"/>
          <w:szCs w:val="18"/>
        </w:rPr>
      </w:pPr>
    </w:p>
    <w:p w14:paraId="425485F8" w14:textId="620A8865" w:rsidR="003A1E5E" w:rsidRPr="00AE73EA" w:rsidRDefault="00110523" w:rsidP="003A1E5E">
      <w:pPr>
        <w:spacing w:line="240" w:lineRule="auto"/>
        <w:rPr>
          <w:rFonts w:cs="Arial"/>
          <w:sz w:val="18"/>
          <w:szCs w:val="18"/>
          <w:lang w:val="en-IN"/>
        </w:rPr>
      </w:pPr>
      <w:r w:rsidRPr="00AE73EA">
        <w:rPr>
          <w:rFonts w:cs="Arial"/>
          <w:sz w:val="18"/>
          <w:szCs w:val="18"/>
          <w:lang w:val="en-IN"/>
        </w:rPr>
        <w:t>To be completed by an employee of the Project Promoter:/</w:t>
      </w:r>
      <w:r w:rsidR="003A1E5E" w:rsidRPr="00AE73EA">
        <w:rPr>
          <w:rFonts w:cs="Arial"/>
          <w:color w:val="0070C0"/>
          <w:sz w:val="18"/>
          <w:szCs w:val="18"/>
          <w:lang w:val="en-IN"/>
        </w:rPr>
        <w:t>Wypełnia pracownik Beneficjenta:</w:t>
      </w:r>
    </w:p>
    <w:tbl>
      <w:tblPr>
        <w:tblW w:w="15276" w:type="dxa"/>
        <w:tblInd w:w="-396" w:type="dxa"/>
        <w:tblCellMar>
          <w:top w:w="46" w:type="dxa"/>
          <w:left w:w="5" w:type="dxa"/>
          <w:right w:w="115" w:type="dxa"/>
        </w:tblCellMar>
        <w:tblLook w:val="04A0" w:firstRow="1" w:lastRow="0" w:firstColumn="1" w:lastColumn="0" w:noHBand="0" w:noVBand="1"/>
      </w:tblPr>
      <w:tblGrid>
        <w:gridCol w:w="4502"/>
        <w:gridCol w:w="5387"/>
        <w:gridCol w:w="5387"/>
      </w:tblGrid>
      <w:tr w:rsidR="00110523" w:rsidRPr="00AE73EA" w14:paraId="7C4F7D73" w14:textId="77777777" w:rsidTr="00110523">
        <w:trPr>
          <w:trHeight w:val="554"/>
        </w:trPr>
        <w:tc>
          <w:tcPr>
            <w:tcW w:w="45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39DF5E" w14:textId="77777777" w:rsidR="00110523" w:rsidRPr="00AE73EA" w:rsidRDefault="00110523" w:rsidP="002B7768">
            <w:pPr>
              <w:spacing w:line="240" w:lineRule="auto"/>
              <w:jc w:val="center"/>
              <w:rPr>
                <w:rFonts w:cs="Arial"/>
                <w:b/>
                <w:sz w:val="18"/>
                <w:szCs w:val="18"/>
                <w:lang w:val="en-IN"/>
              </w:rPr>
            </w:pPr>
            <w:r w:rsidRPr="00AE73EA">
              <w:rPr>
                <w:rFonts w:cs="Arial"/>
                <w:b/>
                <w:sz w:val="18"/>
                <w:szCs w:val="18"/>
                <w:lang w:val="en-IN"/>
              </w:rPr>
              <w:t>Identity number (ID)</w:t>
            </w:r>
          </w:p>
          <w:p w14:paraId="3FA45FF3" w14:textId="3FF52FDC" w:rsidR="00110523" w:rsidRPr="00AE73EA" w:rsidRDefault="00110523" w:rsidP="002B7768">
            <w:pPr>
              <w:spacing w:line="240" w:lineRule="auto"/>
              <w:jc w:val="center"/>
              <w:rPr>
                <w:rFonts w:cs="Arial"/>
                <w:b/>
                <w:sz w:val="18"/>
                <w:szCs w:val="18"/>
                <w:lang w:val="en-IN"/>
              </w:rPr>
            </w:pPr>
            <w:r w:rsidRPr="00AE73EA">
              <w:rPr>
                <w:rFonts w:cs="Arial"/>
                <w:b/>
                <w:color w:val="0070C0"/>
                <w:sz w:val="18"/>
                <w:szCs w:val="18"/>
                <w:lang w:val="en-IN"/>
              </w:rPr>
              <w:t>Numer Identyfikacyjny (ID)</w:t>
            </w:r>
          </w:p>
        </w:tc>
        <w:tc>
          <w:tcPr>
            <w:tcW w:w="5387" w:type="dxa"/>
            <w:tcBorders>
              <w:top w:val="single" w:sz="4" w:space="0" w:color="000000"/>
              <w:left w:val="single" w:sz="4" w:space="0" w:color="000000"/>
              <w:bottom w:val="single" w:sz="4" w:space="0" w:color="000000"/>
              <w:right w:val="single" w:sz="4" w:space="0" w:color="000000"/>
            </w:tcBorders>
          </w:tcPr>
          <w:p w14:paraId="0A39069D" w14:textId="77777777" w:rsidR="00110523" w:rsidRPr="00AE73EA" w:rsidRDefault="00110523" w:rsidP="002B7768">
            <w:pPr>
              <w:spacing w:line="240" w:lineRule="auto"/>
              <w:rPr>
                <w:rFonts w:cs="Arial"/>
                <w:sz w:val="18"/>
                <w:szCs w:val="18"/>
                <w:lang w:val="en-IN"/>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2001B37D" w14:textId="4E2C07EE" w:rsidR="00110523" w:rsidRPr="00AE73EA" w:rsidRDefault="00110523" w:rsidP="002B7768">
            <w:pPr>
              <w:spacing w:line="240" w:lineRule="auto"/>
              <w:rPr>
                <w:rFonts w:cs="Arial"/>
                <w:sz w:val="18"/>
                <w:szCs w:val="18"/>
                <w:lang w:val="en-IN"/>
              </w:rPr>
            </w:pPr>
            <w:r w:rsidRPr="00AE73EA">
              <w:rPr>
                <w:rFonts w:cs="Arial"/>
                <w:sz w:val="18"/>
                <w:szCs w:val="18"/>
                <w:lang w:val="en-IN"/>
              </w:rPr>
              <w:t xml:space="preserve"> </w:t>
            </w:r>
          </w:p>
        </w:tc>
      </w:tr>
    </w:tbl>
    <w:p w14:paraId="108CAA14" w14:textId="77777777" w:rsidR="003A1E5E" w:rsidRPr="00AE73EA" w:rsidRDefault="003A1E5E" w:rsidP="003A1E5E">
      <w:pPr>
        <w:spacing w:line="240" w:lineRule="auto"/>
        <w:rPr>
          <w:rFonts w:cs="Arial"/>
          <w:sz w:val="18"/>
          <w:szCs w:val="18"/>
          <w:lang w:val="en-IN"/>
        </w:rPr>
      </w:pPr>
    </w:p>
    <w:tbl>
      <w:tblPr>
        <w:tblStyle w:val="TableNormal"/>
        <w:tblW w:w="9854" w:type="dxa"/>
        <w:tblInd w:w="-36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82"/>
        <w:gridCol w:w="2226"/>
        <w:gridCol w:w="640"/>
        <w:gridCol w:w="641"/>
        <w:gridCol w:w="640"/>
        <w:gridCol w:w="309"/>
        <w:gridCol w:w="56"/>
        <w:gridCol w:w="276"/>
        <w:gridCol w:w="446"/>
        <w:gridCol w:w="194"/>
        <w:gridCol w:w="310"/>
        <w:gridCol w:w="331"/>
        <w:gridCol w:w="173"/>
        <w:gridCol w:w="335"/>
        <w:gridCol w:w="132"/>
        <w:gridCol w:w="37"/>
        <w:gridCol w:w="505"/>
        <w:gridCol w:w="99"/>
        <w:gridCol w:w="405"/>
        <w:gridCol w:w="169"/>
        <w:gridCol w:w="66"/>
        <w:gridCol w:w="269"/>
        <w:gridCol w:w="214"/>
        <w:gridCol w:w="158"/>
        <w:gridCol w:w="132"/>
        <w:gridCol w:w="509"/>
      </w:tblGrid>
      <w:tr w:rsidR="003A1E5E" w:rsidRPr="00AE73EA" w14:paraId="730B6562" w14:textId="77777777" w:rsidTr="002B7768">
        <w:trPr>
          <w:trHeight w:val="295"/>
        </w:trPr>
        <w:tc>
          <w:tcPr>
            <w:tcW w:w="9854" w:type="dxa"/>
            <w:gridSpan w:val="2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F657A22" w14:textId="0603765D" w:rsidR="003A1E5E" w:rsidRPr="00AE73EA" w:rsidRDefault="00110523" w:rsidP="002B7768">
            <w:pPr>
              <w:jc w:val="center"/>
              <w:rPr>
                <w:rFonts w:ascii="Arial" w:hAnsi="Arial" w:cs="Arial"/>
                <w:sz w:val="18"/>
                <w:szCs w:val="18"/>
                <w:lang w:val="ru-RU"/>
              </w:rPr>
            </w:pPr>
            <w:r w:rsidRPr="00AE73EA">
              <w:rPr>
                <w:rFonts w:ascii="Arial" w:hAnsi="Arial" w:cs="Arial"/>
                <w:b/>
                <w:bCs/>
                <w:sz w:val="18"/>
                <w:szCs w:val="18"/>
                <w:lang w:val="de-DE"/>
              </w:rPr>
              <w:t>DETAILS OF THE CANDIDATE /</w:t>
            </w:r>
            <w:r w:rsidR="003A1E5E" w:rsidRPr="00AE73EA">
              <w:rPr>
                <w:rFonts w:ascii="Arial" w:hAnsi="Arial" w:cs="Arial"/>
                <w:b/>
                <w:bCs/>
                <w:color w:val="0070C0"/>
                <w:sz w:val="18"/>
                <w:szCs w:val="18"/>
                <w:lang w:val="de-DE"/>
              </w:rPr>
              <w:t>DANE</w:t>
            </w:r>
            <w:r w:rsidR="003A1E5E" w:rsidRPr="00AE73EA">
              <w:rPr>
                <w:rFonts w:ascii="Arial" w:hAnsi="Arial" w:cs="Arial"/>
                <w:b/>
                <w:bCs/>
                <w:color w:val="0070C0"/>
                <w:sz w:val="18"/>
                <w:szCs w:val="18"/>
                <w:lang w:val="ru-RU"/>
              </w:rPr>
              <w:t xml:space="preserve"> </w:t>
            </w:r>
            <w:r w:rsidR="003A1E5E" w:rsidRPr="00AE73EA">
              <w:rPr>
                <w:rFonts w:ascii="Arial" w:hAnsi="Arial" w:cs="Arial"/>
                <w:b/>
                <w:bCs/>
                <w:color w:val="0070C0"/>
                <w:sz w:val="18"/>
                <w:szCs w:val="18"/>
                <w:lang w:val="de-DE"/>
              </w:rPr>
              <w:t>KANDYDATA</w:t>
            </w:r>
            <w:r w:rsidR="003A1E5E" w:rsidRPr="00AE73EA">
              <w:rPr>
                <w:rFonts w:ascii="Arial" w:hAnsi="Arial" w:cs="Arial"/>
                <w:b/>
                <w:bCs/>
                <w:color w:val="0070C0"/>
                <w:sz w:val="18"/>
                <w:szCs w:val="18"/>
                <w:lang w:val="ru-RU"/>
              </w:rPr>
              <w:t xml:space="preserve"> </w:t>
            </w:r>
          </w:p>
        </w:tc>
      </w:tr>
      <w:tr w:rsidR="003A1E5E" w:rsidRPr="00AE73EA" w14:paraId="38CA6C77" w14:textId="77777777" w:rsidTr="005F5B7C">
        <w:trPr>
          <w:trHeight w:val="376"/>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73D4455" w14:textId="77777777" w:rsidR="003A1E5E" w:rsidRPr="00AE73EA" w:rsidRDefault="003A1E5E" w:rsidP="002B7768">
            <w:pPr>
              <w:jc w:val="center"/>
              <w:rPr>
                <w:rFonts w:ascii="Arial" w:hAnsi="Arial" w:cs="Arial"/>
                <w:sz w:val="18"/>
                <w:szCs w:val="18"/>
              </w:rPr>
            </w:pPr>
            <w:r w:rsidRPr="00AE73EA">
              <w:rPr>
                <w:rFonts w:ascii="Arial" w:hAnsi="Arial" w:cs="Arial"/>
                <w:sz w:val="18"/>
                <w:szCs w:val="18"/>
                <w:lang w:val="ru-RU"/>
              </w:rPr>
              <w:t>1</w:t>
            </w:r>
            <w:r w:rsidRPr="00AE73EA">
              <w:rPr>
                <w:rFonts w:ascii="Arial" w:hAnsi="Arial" w:cs="Arial"/>
                <w:sz w:val="18"/>
                <w:szCs w:val="18"/>
              </w:rPr>
              <w:t>.</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47341BB" w14:textId="33BF8B05" w:rsidR="003A1E5E" w:rsidRPr="00AE73EA" w:rsidRDefault="00110523" w:rsidP="002B7768">
            <w:pPr>
              <w:jc w:val="both"/>
              <w:rPr>
                <w:rFonts w:ascii="Arial" w:eastAsia="Tahoma" w:hAnsi="Arial" w:cs="Arial"/>
                <w:b/>
                <w:bCs/>
                <w:sz w:val="18"/>
                <w:szCs w:val="18"/>
              </w:rPr>
            </w:pPr>
            <w:r w:rsidRPr="00AE73EA">
              <w:rPr>
                <w:rFonts w:ascii="Arial" w:hAnsi="Arial" w:cs="Arial"/>
                <w:b/>
                <w:bCs/>
                <w:sz w:val="18"/>
                <w:szCs w:val="18"/>
              </w:rPr>
              <w:t>Name/</w:t>
            </w:r>
            <w:r w:rsidR="003A1E5E" w:rsidRPr="00AE73EA">
              <w:rPr>
                <w:rFonts w:ascii="Arial" w:hAnsi="Arial" w:cs="Arial"/>
                <w:b/>
                <w:bCs/>
                <w:color w:val="0070C0"/>
                <w:sz w:val="18"/>
                <w:szCs w:val="18"/>
              </w:rPr>
              <w:t>Imi</w:t>
            </w:r>
            <w:r w:rsidR="003A1E5E" w:rsidRPr="00AE73EA">
              <w:rPr>
                <w:rFonts w:ascii="Arial" w:hAnsi="Arial" w:cs="Arial"/>
                <w:b/>
                <w:bCs/>
                <w:color w:val="0070C0"/>
                <w:sz w:val="18"/>
                <w:szCs w:val="18"/>
                <w:lang w:val="ru-RU"/>
              </w:rPr>
              <w:t>ę</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AD5608" w14:textId="77777777" w:rsidR="003A1E5E" w:rsidRPr="00AE73EA" w:rsidRDefault="003A1E5E" w:rsidP="002B7768">
            <w:pPr>
              <w:rPr>
                <w:rFonts w:ascii="Arial" w:hAnsi="Arial" w:cs="Arial"/>
                <w:sz w:val="18"/>
                <w:szCs w:val="18"/>
              </w:rPr>
            </w:pPr>
          </w:p>
        </w:tc>
      </w:tr>
      <w:tr w:rsidR="003A1E5E" w:rsidRPr="00AE73EA" w14:paraId="2AF511E2" w14:textId="77777777" w:rsidTr="005F5B7C">
        <w:trPr>
          <w:trHeight w:val="384"/>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8AFD8F0" w14:textId="77777777" w:rsidR="003A1E5E" w:rsidRPr="00AE73EA" w:rsidRDefault="003A1E5E" w:rsidP="002B7768">
            <w:pPr>
              <w:jc w:val="center"/>
              <w:rPr>
                <w:rFonts w:ascii="Arial" w:hAnsi="Arial" w:cs="Arial"/>
                <w:sz w:val="18"/>
                <w:szCs w:val="18"/>
              </w:rPr>
            </w:pPr>
            <w:r w:rsidRPr="00AE73EA">
              <w:rPr>
                <w:rFonts w:ascii="Arial" w:hAnsi="Arial" w:cs="Arial"/>
                <w:sz w:val="18"/>
                <w:szCs w:val="18"/>
                <w:lang w:val="ru-RU"/>
              </w:rPr>
              <w:t>2.</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D224283" w14:textId="01393E58" w:rsidR="003A1E5E" w:rsidRPr="00AE73EA" w:rsidRDefault="00110523" w:rsidP="002B7768">
            <w:pPr>
              <w:jc w:val="both"/>
              <w:rPr>
                <w:rFonts w:ascii="Arial" w:eastAsia="Tahoma" w:hAnsi="Arial" w:cs="Arial"/>
                <w:sz w:val="18"/>
                <w:szCs w:val="18"/>
              </w:rPr>
            </w:pPr>
            <w:r w:rsidRPr="00AE73EA">
              <w:rPr>
                <w:rFonts w:ascii="Arial" w:hAnsi="Arial" w:cs="Arial"/>
                <w:b/>
                <w:bCs/>
                <w:sz w:val="18"/>
                <w:szCs w:val="18"/>
              </w:rPr>
              <w:t>Surname/</w:t>
            </w:r>
            <w:r w:rsidR="003A1E5E" w:rsidRPr="00AE73EA">
              <w:rPr>
                <w:rFonts w:ascii="Arial" w:hAnsi="Arial" w:cs="Arial"/>
                <w:b/>
                <w:bCs/>
                <w:color w:val="0070C0"/>
                <w:sz w:val="18"/>
                <w:szCs w:val="18"/>
              </w:rPr>
              <w:t>Nazwisko</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5E4E77" w14:textId="77777777" w:rsidR="003A1E5E" w:rsidRPr="00AE73EA" w:rsidRDefault="003A1E5E" w:rsidP="002B7768">
            <w:pPr>
              <w:rPr>
                <w:rFonts w:ascii="Arial" w:hAnsi="Arial" w:cs="Arial"/>
                <w:sz w:val="18"/>
                <w:szCs w:val="18"/>
              </w:rPr>
            </w:pPr>
          </w:p>
        </w:tc>
      </w:tr>
      <w:tr w:rsidR="003A1E5E" w:rsidRPr="00AE73EA" w14:paraId="390AE9F1" w14:textId="77777777" w:rsidTr="005F5B7C">
        <w:trPr>
          <w:trHeight w:val="308"/>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6BBDF19"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 xml:space="preserve">3. </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06A8D4F" w14:textId="77777777" w:rsidR="003A1E5E" w:rsidRPr="00AE73EA" w:rsidRDefault="003A1E5E" w:rsidP="002B7768">
            <w:pPr>
              <w:jc w:val="both"/>
              <w:rPr>
                <w:rFonts w:ascii="Arial" w:hAnsi="Arial" w:cs="Arial"/>
                <w:b/>
                <w:bCs/>
                <w:sz w:val="18"/>
                <w:szCs w:val="18"/>
              </w:rPr>
            </w:pPr>
            <w:r w:rsidRPr="00AE73EA">
              <w:rPr>
                <w:rFonts w:ascii="Arial" w:hAnsi="Arial" w:cs="Arial"/>
                <w:b/>
                <w:bCs/>
                <w:sz w:val="18"/>
                <w:szCs w:val="18"/>
              </w:rPr>
              <w:t>Pesel</w:t>
            </w:r>
          </w:p>
        </w:tc>
        <w:tc>
          <w:tcPr>
            <w:tcW w:w="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BBF7A0" w14:textId="77777777" w:rsidR="003A1E5E" w:rsidRPr="00AE73EA" w:rsidRDefault="003A1E5E" w:rsidP="002B7768">
            <w:pPr>
              <w:rPr>
                <w:rFonts w:ascii="Arial" w:hAnsi="Arial" w:cs="Arial"/>
                <w:sz w:val="18"/>
                <w:szCs w:val="18"/>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78C7F" w14:textId="77777777" w:rsidR="003A1E5E" w:rsidRPr="00AE73EA" w:rsidRDefault="003A1E5E" w:rsidP="002B7768">
            <w:pPr>
              <w:rPr>
                <w:rFonts w:ascii="Arial" w:hAnsi="Arial" w:cs="Arial"/>
                <w:sz w:val="18"/>
                <w:szCs w:val="18"/>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58FAB" w14:textId="77777777" w:rsidR="003A1E5E" w:rsidRPr="00AE73EA" w:rsidRDefault="003A1E5E" w:rsidP="002B7768">
            <w:pPr>
              <w:rPr>
                <w:rFonts w:ascii="Arial" w:hAnsi="Arial" w:cs="Arial"/>
                <w:sz w:val="18"/>
                <w:szCs w:val="18"/>
              </w:rPr>
            </w:pPr>
          </w:p>
        </w:tc>
        <w:tc>
          <w:tcPr>
            <w:tcW w:w="6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15816B" w14:textId="77777777" w:rsidR="003A1E5E" w:rsidRPr="00AE73EA" w:rsidRDefault="003A1E5E" w:rsidP="002B7768">
            <w:pPr>
              <w:rPr>
                <w:rFonts w:ascii="Arial" w:hAnsi="Arial" w:cs="Arial"/>
                <w:sz w:val="18"/>
                <w:szCs w:val="18"/>
              </w:rPr>
            </w:pPr>
          </w:p>
        </w:tc>
        <w:tc>
          <w:tcPr>
            <w:tcW w:w="6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2A7BD" w14:textId="77777777" w:rsidR="003A1E5E" w:rsidRPr="00AE73EA" w:rsidRDefault="003A1E5E" w:rsidP="002B7768">
            <w:pPr>
              <w:rPr>
                <w:rFonts w:ascii="Arial" w:hAnsi="Arial" w:cs="Arial"/>
                <w:sz w:val="18"/>
                <w:szCs w:val="18"/>
              </w:rPr>
            </w:pP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9A42C" w14:textId="77777777" w:rsidR="003A1E5E" w:rsidRPr="00AE73EA" w:rsidRDefault="003A1E5E" w:rsidP="002B7768">
            <w:pPr>
              <w:rPr>
                <w:rFonts w:ascii="Arial" w:hAnsi="Arial" w:cs="Arial"/>
                <w:sz w:val="18"/>
                <w:szCs w:val="18"/>
              </w:rPr>
            </w:pPr>
          </w:p>
        </w:tc>
        <w:tc>
          <w:tcPr>
            <w:tcW w:w="6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DC13C3" w14:textId="77777777" w:rsidR="003A1E5E" w:rsidRPr="00AE73EA" w:rsidRDefault="003A1E5E" w:rsidP="002B7768">
            <w:pPr>
              <w:rPr>
                <w:rFonts w:ascii="Arial" w:hAnsi="Arial" w:cs="Arial"/>
                <w:sz w:val="18"/>
                <w:szCs w:val="18"/>
              </w:rPr>
            </w:pPr>
          </w:p>
        </w:tc>
        <w:tc>
          <w:tcPr>
            <w:tcW w:w="6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EEE946" w14:textId="77777777" w:rsidR="003A1E5E" w:rsidRPr="00AE73EA" w:rsidRDefault="003A1E5E" w:rsidP="002B7768">
            <w:pPr>
              <w:rPr>
                <w:rFonts w:ascii="Arial" w:hAnsi="Arial" w:cs="Arial"/>
                <w:sz w:val="18"/>
                <w:szCs w:val="18"/>
              </w:rPr>
            </w:pPr>
          </w:p>
        </w:tc>
        <w:tc>
          <w:tcPr>
            <w:tcW w:w="6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77D634" w14:textId="77777777" w:rsidR="003A1E5E" w:rsidRPr="00AE73EA" w:rsidRDefault="003A1E5E" w:rsidP="002B7768">
            <w:pPr>
              <w:rPr>
                <w:rFonts w:ascii="Arial" w:hAnsi="Arial" w:cs="Arial"/>
                <w:sz w:val="18"/>
                <w:szCs w:val="18"/>
              </w:rPr>
            </w:pPr>
          </w:p>
        </w:tc>
        <w:tc>
          <w:tcPr>
            <w:tcW w:w="6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61766F" w14:textId="77777777" w:rsidR="003A1E5E" w:rsidRPr="00AE73EA" w:rsidRDefault="003A1E5E" w:rsidP="002B7768">
            <w:pPr>
              <w:rPr>
                <w:rFonts w:ascii="Arial" w:hAnsi="Arial" w:cs="Arial"/>
                <w:sz w:val="18"/>
                <w:szCs w:val="18"/>
              </w:rPr>
            </w:pP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96F98" w14:textId="77777777" w:rsidR="003A1E5E" w:rsidRPr="00AE73EA" w:rsidRDefault="003A1E5E" w:rsidP="002B7768">
            <w:pPr>
              <w:rPr>
                <w:rFonts w:ascii="Arial" w:hAnsi="Arial" w:cs="Arial"/>
                <w:sz w:val="18"/>
                <w:szCs w:val="18"/>
              </w:rPr>
            </w:pPr>
          </w:p>
        </w:tc>
      </w:tr>
      <w:tr w:rsidR="003A1E5E" w:rsidRPr="00AE73EA" w14:paraId="74821854" w14:textId="77777777" w:rsidTr="002B7768">
        <w:trPr>
          <w:trHeight w:val="391"/>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2BDA694" w14:textId="77777777" w:rsidR="003A1E5E" w:rsidRPr="00AE73EA" w:rsidRDefault="003A1E5E" w:rsidP="002B7768">
            <w:pPr>
              <w:jc w:val="center"/>
              <w:rPr>
                <w:rFonts w:ascii="Arial" w:hAnsi="Arial" w:cs="Arial"/>
                <w:sz w:val="18"/>
                <w:szCs w:val="18"/>
              </w:rPr>
            </w:pPr>
            <w:r w:rsidRPr="00AE73EA">
              <w:rPr>
                <w:rFonts w:ascii="Arial" w:hAnsi="Arial" w:cs="Arial"/>
                <w:sz w:val="18"/>
                <w:szCs w:val="18"/>
                <w:lang w:val="ru-RU"/>
              </w:rPr>
              <w:t>4.</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7DE785D" w14:textId="77777777" w:rsidR="00110523" w:rsidRPr="00AE73EA" w:rsidRDefault="00110523" w:rsidP="00110523">
            <w:pPr>
              <w:jc w:val="both"/>
              <w:rPr>
                <w:rFonts w:ascii="Arial" w:hAnsi="Arial" w:cs="Arial"/>
                <w:b/>
                <w:bCs/>
                <w:sz w:val="18"/>
                <w:szCs w:val="18"/>
                <w:lang w:val="en-IN"/>
              </w:rPr>
            </w:pPr>
            <w:r w:rsidRPr="00AE73EA">
              <w:rPr>
                <w:rFonts w:ascii="Arial" w:hAnsi="Arial" w:cs="Arial"/>
                <w:b/>
                <w:bCs/>
                <w:sz w:val="18"/>
                <w:szCs w:val="18"/>
                <w:lang w:val="en-IN"/>
              </w:rPr>
              <w:t>Gender</w:t>
            </w:r>
          </w:p>
          <w:p w14:paraId="3407D134" w14:textId="77777777" w:rsidR="00110523" w:rsidRPr="00AE73EA" w:rsidRDefault="00110523" w:rsidP="00110523">
            <w:pPr>
              <w:jc w:val="both"/>
              <w:rPr>
                <w:rFonts w:ascii="Arial" w:hAnsi="Arial" w:cs="Arial"/>
                <w:bCs/>
                <w:sz w:val="18"/>
                <w:szCs w:val="18"/>
                <w:lang w:val="en-IN"/>
              </w:rPr>
            </w:pPr>
            <w:r w:rsidRPr="00AE73EA">
              <w:rPr>
                <w:rFonts w:ascii="Arial" w:hAnsi="Arial" w:cs="Arial"/>
                <w:bCs/>
                <w:sz w:val="18"/>
                <w:szCs w:val="18"/>
                <w:lang w:val="en-IN"/>
              </w:rPr>
              <w:t>(mark an X)</w:t>
            </w:r>
          </w:p>
          <w:p w14:paraId="70AC6869" w14:textId="32FD21D6" w:rsidR="003A1E5E" w:rsidRPr="006732B6" w:rsidRDefault="003A1E5E" w:rsidP="00110523">
            <w:pPr>
              <w:jc w:val="both"/>
              <w:rPr>
                <w:rFonts w:ascii="Arial" w:eastAsia="Tahoma" w:hAnsi="Arial" w:cs="Arial"/>
                <w:b/>
                <w:bCs/>
                <w:color w:val="0070C0"/>
                <w:sz w:val="18"/>
                <w:szCs w:val="18"/>
                <w:lang w:val="en-IN"/>
              </w:rPr>
            </w:pPr>
            <w:r w:rsidRPr="006732B6">
              <w:rPr>
                <w:rFonts w:ascii="Arial" w:hAnsi="Arial" w:cs="Arial"/>
                <w:b/>
                <w:bCs/>
                <w:color w:val="0070C0"/>
                <w:sz w:val="18"/>
                <w:szCs w:val="18"/>
                <w:lang w:val="en-IN"/>
              </w:rPr>
              <w:t>Płeć</w:t>
            </w:r>
          </w:p>
          <w:p w14:paraId="212E6CAC" w14:textId="77777777" w:rsidR="003A1E5E" w:rsidRPr="00AE73EA" w:rsidRDefault="003A1E5E" w:rsidP="002B7768">
            <w:pPr>
              <w:jc w:val="both"/>
              <w:rPr>
                <w:rFonts w:ascii="Arial" w:hAnsi="Arial" w:cs="Arial"/>
                <w:sz w:val="18"/>
                <w:szCs w:val="18"/>
                <w:lang w:val="en-IN"/>
              </w:rPr>
            </w:pPr>
            <w:r w:rsidRPr="006732B6">
              <w:rPr>
                <w:rFonts w:ascii="Arial" w:hAnsi="Arial" w:cs="Arial"/>
                <w:color w:val="0070C0"/>
                <w:sz w:val="18"/>
                <w:szCs w:val="18"/>
                <w:lang w:val="en-IN"/>
              </w:rPr>
              <w:t>(zaznaczyć X)</w:t>
            </w:r>
          </w:p>
        </w:tc>
        <w:tc>
          <w:tcPr>
            <w:tcW w:w="22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D0BC4F3" w14:textId="03829593" w:rsidR="003A1E5E" w:rsidRPr="00AE73EA" w:rsidRDefault="003A1E5E" w:rsidP="002B7768">
            <w:pPr>
              <w:jc w:val="center"/>
              <w:rPr>
                <w:rFonts w:ascii="Arial" w:hAnsi="Arial" w:cs="Arial"/>
                <w:b/>
                <w:bCs/>
                <w:sz w:val="18"/>
                <w:szCs w:val="18"/>
              </w:rPr>
            </w:pPr>
            <w:r w:rsidRPr="00AE73EA">
              <w:rPr>
                <w:rFonts w:ascii="Arial" w:hAnsi="Arial" w:cs="Arial"/>
                <w:sz w:val="18"/>
                <w:szCs w:val="18"/>
                <w:lang w:val="en-IN"/>
              </w:rPr>
              <w:t xml:space="preserve"> </w:t>
            </w:r>
            <w:r w:rsidR="00110523" w:rsidRPr="00AE73EA">
              <w:rPr>
                <w:rFonts w:ascii="Arial" w:hAnsi="Arial" w:cs="Arial"/>
                <w:b/>
                <w:sz w:val="18"/>
                <w:szCs w:val="18"/>
                <w:lang w:val="en-IN"/>
              </w:rPr>
              <w:t>Woman</w:t>
            </w:r>
            <w:r w:rsidR="00110523" w:rsidRPr="00AE73EA">
              <w:rPr>
                <w:rFonts w:ascii="Arial" w:hAnsi="Arial" w:cs="Arial"/>
                <w:b/>
                <w:bCs/>
                <w:sz w:val="18"/>
                <w:szCs w:val="18"/>
              </w:rPr>
              <w:t>/</w:t>
            </w:r>
            <w:r w:rsidRPr="00AE73EA">
              <w:rPr>
                <w:rFonts w:ascii="Arial" w:hAnsi="Arial" w:cs="Arial"/>
                <w:b/>
                <w:bCs/>
                <w:color w:val="0070C0"/>
                <w:sz w:val="18"/>
                <w:szCs w:val="18"/>
              </w:rPr>
              <w:t>Kobieta</w:t>
            </w:r>
          </w:p>
        </w:tc>
        <w:tc>
          <w:tcPr>
            <w:tcW w:w="7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78F562D" w14:textId="77777777" w:rsidR="003A1E5E" w:rsidRPr="00AE73EA" w:rsidRDefault="003A1E5E" w:rsidP="002B7768">
            <w:pPr>
              <w:shd w:val="clear" w:color="auto" w:fill="FFFFFF" w:themeFill="background1"/>
              <w:jc w:val="center"/>
              <w:rPr>
                <w:rFonts w:ascii="Arial" w:hAnsi="Arial" w:cs="Arial"/>
                <w:sz w:val="18"/>
                <w:szCs w:val="18"/>
              </w:rPr>
            </w:pPr>
          </w:p>
        </w:tc>
        <w:tc>
          <w:tcPr>
            <w:tcW w:w="3239" w:type="dxa"/>
            <w:gridSpan w:val="1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0E9C327" w14:textId="7E070552" w:rsidR="003A1E5E" w:rsidRPr="00AE73EA" w:rsidRDefault="00110523" w:rsidP="00110523">
            <w:pPr>
              <w:shd w:val="clear" w:color="auto" w:fill="D9D9D9" w:themeFill="background1" w:themeFillShade="D9"/>
              <w:jc w:val="center"/>
              <w:rPr>
                <w:rFonts w:ascii="Arial" w:hAnsi="Arial" w:cs="Arial"/>
                <w:b/>
                <w:bCs/>
                <w:sz w:val="18"/>
                <w:szCs w:val="18"/>
              </w:rPr>
            </w:pPr>
            <w:r w:rsidRPr="00AE73EA">
              <w:rPr>
                <w:rFonts w:ascii="Arial" w:hAnsi="Arial" w:cs="Arial"/>
                <w:b/>
                <w:sz w:val="18"/>
                <w:szCs w:val="18"/>
              </w:rPr>
              <w:t>Man</w:t>
            </w:r>
            <w:r w:rsidRPr="00AE73EA">
              <w:rPr>
                <w:rFonts w:ascii="Arial" w:hAnsi="Arial" w:cs="Arial"/>
                <w:sz w:val="18"/>
                <w:szCs w:val="18"/>
              </w:rPr>
              <w:t>/</w:t>
            </w:r>
            <w:r w:rsidR="003A1E5E" w:rsidRPr="00AE73EA">
              <w:rPr>
                <w:rFonts w:ascii="Arial" w:hAnsi="Arial" w:cs="Arial"/>
                <w:b/>
                <w:bCs/>
                <w:color w:val="0070C0"/>
                <w:sz w:val="18"/>
                <w:szCs w:val="18"/>
              </w:rPr>
              <w:t>Mężczyzna</w:t>
            </w:r>
          </w:p>
        </w:tc>
        <w:tc>
          <w:tcPr>
            <w:tcW w:w="79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2F0A1F5" w14:textId="77777777" w:rsidR="003A1E5E" w:rsidRPr="00AE73EA" w:rsidRDefault="003A1E5E" w:rsidP="002B7768">
            <w:pPr>
              <w:jc w:val="center"/>
              <w:rPr>
                <w:rFonts w:ascii="Arial" w:hAnsi="Arial" w:cs="Arial"/>
                <w:sz w:val="18"/>
                <w:szCs w:val="18"/>
              </w:rPr>
            </w:pPr>
          </w:p>
        </w:tc>
      </w:tr>
      <w:tr w:rsidR="003A1E5E" w:rsidRPr="00AE73EA" w14:paraId="75961F7B" w14:textId="77777777" w:rsidTr="005F5B7C">
        <w:trPr>
          <w:trHeight w:val="483"/>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DEC5709" w14:textId="77777777" w:rsidR="003A1E5E" w:rsidRPr="00AE73EA" w:rsidRDefault="003A1E5E" w:rsidP="002B7768">
            <w:pPr>
              <w:jc w:val="center"/>
              <w:rPr>
                <w:rFonts w:ascii="Arial" w:hAnsi="Arial" w:cs="Arial"/>
                <w:sz w:val="18"/>
                <w:szCs w:val="18"/>
              </w:rPr>
            </w:pPr>
            <w:r w:rsidRPr="00AE73EA">
              <w:rPr>
                <w:rFonts w:ascii="Arial" w:hAnsi="Arial" w:cs="Arial"/>
                <w:sz w:val="18"/>
                <w:szCs w:val="18"/>
                <w:lang w:val="ru-RU"/>
              </w:rPr>
              <w:t>5.</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ED3CC50" w14:textId="2CFFCFC7" w:rsidR="003A1E5E" w:rsidRPr="00AE73EA" w:rsidRDefault="00110523" w:rsidP="002B7768">
            <w:pPr>
              <w:shd w:val="clear" w:color="auto" w:fill="D9D9D9" w:themeFill="background1" w:themeFillShade="D9"/>
              <w:rPr>
                <w:rFonts w:ascii="Arial" w:hAnsi="Arial" w:cs="Arial"/>
                <w:b/>
                <w:bCs/>
                <w:sz w:val="18"/>
                <w:szCs w:val="18"/>
              </w:rPr>
            </w:pPr>
            <w:r w:rsidRPr="00AE73EA">
              <w:rPr>
                <w:rFonts w:ascii="Arial" w:hAnsi="Arial" w:cs="Arial"/>
                <w:b/>
                <w:bCs/>
                <w:sz w:val="18"/>
                <w:szCs w:val="18"/>
              </w:rPr>
              <w:t xml:space="preserve">Nationality </w:t>
            </w:r>
            <w:r w:rsidR="003A1E5E" w:rsidRPr="00AE73EA">
              <w:rPr>
                <w:rFonts w:ascii="Arial" w:hAnsi="Arial" w:cs="Arial"/>
                <w:b/>
                <w:bCs/>
                <w:color w:val="0070C0"/>
                <w:sz w:val="18"/>
                <w:szCs w:val="18"/>
              </w:rPr>
              <w:t>Obywatelstwo</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51DCF3" w14:textId="77777777" w:rsidR="003A1E5E" w:rsidRPr="00AE73EA" w:rsidRDefault="003A1E5E" w:rsidP="002B7768">
            <w:pPr>
              <w:jc w:val="center"/>
              <w:rPr>
                <w:rFonts w:ascii="Arial" w:hAnsi="Arial" w:cs="Arial"/>
                <w:sz w:val="18"/>
                <w:szCs w:val="18"/>
              </w:rPr>
            </w:pPr>
          </w:p>
        </w:tc>
      </w:tr>
      <w:tr w:rsidR="003A1E5E" w:rsidRPr="00AE73EA" w14:paraId="3092E546" w14:textId="77777777" w:rsidTr="005F5B7C">
        <w:trPr>
          <w:trHeight w:val="310"/>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B429D48"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6.</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598A6B3" w14:textId="70DFF1F2" w:rsidR="003A1E5E" w:rsidRPr="00AE73EA" w:rsidRDefault="00110523" w:rsidP="002B7768">
            <w:pPr>
              <w:shd w:val="clear" w:color="auto" w:fill="D9D9D9" w:themeFill="background1" w:themeFillShade="D9"/>
              <w:rPr>
                <w:rFonts w:ascii="Arial" w:hAnsi="Arial" w:cs="Arial"/>
                <w:b/>
                <w:bCs/>
                <w:sz w:val="18"/>
                <w:szCs w:val="18"/>
              </w:rPr>
            </w:pPr>
            <w:r w:rsidRPr="00AE73EA">
              <w:rPr>
                <w:rFonts w:ascii="Arial" w:hAnsi="Arial" w:cs="Arial"/>
                <w:b/>
                <w:bCs/>
                <w:sz w:val="18"/>
                <w:szCs w:val="18"/>
              </w:rPr>
              <w:t>Age</w:t>
            </w:r>
            <w:r w:rsidRPr="00AE73EA">
              <w:rPr>
                <w:rFonts w:ascii="Arial" w:hAnsi="Arial" w:cs="Arial"/>
                <w:b/>
                <w:bCs/>
                <w:color w:val="0070C0"/>
                <w:sz w:val="18"/>
                <w:szCs w:val="18"/>
              </w:rPr>
              <w:t>/</w:t>
            </w:r>
            <w:r w:rsidR="003A1E5E" w:rsidRPr="00AE73EA">
              <w:rPr>
                <w:rFonts w:ascii="Arial" w:hAnsi="Arial" w:cs="Arial"/>
                <w:b/>
                <w:bCs/>
                <w:color w:val="0070C0"/>
                <w:sz w:val="18"/>
                <w:szCs w:val="18"/>
              </w:rPr>
              <w:t>Wiek</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400F2C" w14:textId="77777777" w:rsidR="003A1E5E" w:rsidRPr="00AE73EA" w:rsidRDefault="003A1E5E" w:rsidP="002B7768">
            <w:pPr>
              <w:jc w:val="center"/>
              <w:rPr>
                <w:rFonts w:ascii="Arial" w:hAnsi="Arial" w:cs="Arial"/>
                <w:sz w:val="18"/>
                <w:szCs w:val="18"/>
              </w:rPr>
            </w:pPr>
          </w:p>
        </w:tc>
      </w:tr>
      <w:tr w:rsidR="003A1E5E" w:rsidRPr="00AE73EA" w14:paraId="43F6D79E" w14:textId="77777777" w:rsidTr="002B7768">
        <w:trPr>
          <w:trHeight w:val="448"/>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E72838D"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7.</w:t>
            </w:r>
          </w:p>
        </w:tc>
        <w:tc>
          <w:tcPr>
            <w:tcW w:w="5234"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FD13BD5" w14:textId="77777777" w:rsidR="00110523" w:rsidRPr="00AE73EA" w:rsidRDefault="00110523" w:rsidP="00110523">
            <w:pPr>
              <w:jc w:val="both"/>
              <w:rPr>
                <w:rFonts w:ascii="Arial" w:hAnsi="Arial" w:cs="Arial"/>
                <w:b/>
                <w:bCs/>
                <w:sz w:val="18"/>
                <w:szCs w:val="18"/>
                <w:lang w:val="nl-NL"/>
              </w:rPr>
            </w:pPr>
            <w:r w:rsidRPr="00AE73EA">
              <w:rPr>
                <w:rFonts w:ascii="Arial" w:hAnsi="Arial" w:cs="Arial"/>
                <w:b/>
                <w:bCs/>
                <w:sz w:val="18"/>
                <w:szCs w:val="18"/>
                <w:lang w:val="nl-NL"/>
              </w:rPr>
              <w:t>Date of birth</w:t>
            </w:r>
          </w:p>
          <w:p w14:paraId="10AC2D88" w14:textId="77777777" w:rsidR="00110523" w:rsidRPr="00AE73EA" w:rsidRDefault="00110523" w:rsidP="00110523">
            <w:pPr>
              <w:jc w:val="both"/>
              <w:rPr>
                <w:rFonts w:ascii="Arial" w:hAnsi="Arial" w:cs="Arial"/>
                <w:bCs/>
                <w:sz w:val="18"/>
                <w:szCs w:val="18"/>
                <w:lang w:val="nl-NL"/>
              </w:rPr>
            </w:pPr>
            <w:r w:rsidRPr="00AE73EA">
              <w:rPr>
                <w:rFonts w:ascii="Arial" w:hAnsi="Arial" w:cs="Arial"/>
                <w:bCs/>
                <w:sz w:val="18"/>
                <w:szCs w:val="18"/>
                <w:lang w:val="nl-NL"/>
              </w:rPr>
              <w:t>(format day month year)</w:t>
            </w:r>
          </w:p>
          <w:p w14:paraId="5A2D78E2" w14:textId="3FA74FC6" w:rsidR="003A1E5E" w:rsidRPr="00AE73EA" w:rsidRDefault="003A1E5E" w:rsidP="00110523">
            <w:pPr>
              <w:jc w:val="both"/>
              <w:rPr>
                <w:rFonts w:ascii="Arial" w:hAnsi="Arial" w:cs="Arial"/>
                <w:b/>
                <w:bCs/>
                <w:color w:val="0070C0"/>
                <w:sz w:val="18"/>
                <w:szCs w:val="18"/>
              </w:rPr>
            </w:pPr>
            <w:r w:rsidRPr="00AE73EA">
              <w:rPr>
                <w:rFonts w:ascii="Arial" w:hAnsi="Arial" w:cs="Arial"/>
                <w:b/>
                <w:bCs/>
                <w:color w:val="0070C0"/>
                <w:sz w:val="18"/>
                <w:szCs w:val="18"/>
                <w:lang w:val="nl-NL"/>
              </w:rPr>
              <w:t>Data</w:t>
            </w:r>
            <w:r w:rsidRPr="00AE73EA">
              <w:rPr>
                <w:rFonts w:ascii="Arial" w:hAnsi="Arial" w:cs="Arial"/>
                <w:b/>
                <w:bCs/>
                <w:color w:val="0070C0"/>
                <w:sz w:val="18"/>
                <w:szCs w:val="18"/>
                <w:lang w:val="ru-RU"/>
              </w:rPr>
              <w:t xml:space="preserve"> </w:t>
            </w:r>
            <w:r w:rsidRPr="00AE73EA">
              <w:rPr>
                <w:rFonts w:ascii="Arial" w:hAnsi="Arial" w:cs="Arial"/>
                <w:b/>
                <w:bCs/>
                <w:color w:val="0070C0"/>
                <w:sz w:val="18"/>
                <w:szCs w:val="18"/>
              </w:rPr>
              <w:t>urodzenia</w:t>
            </w:r>
          </w:p>
          <w:p w14:paraId="1D836CF1" w14:textId="77777777" w:rsidR="003A1E5E" w:rsidRPr="00AE73EA" w:rsidRDefault="003A1E5E" w:rsidP="002B7768">
            <w:pPr>
              <w:jc w:val="both"/>
              <w:rPr>
                <w:rFonts w:ascii="Arial" w:hAnsi="Arial" w:cs="Arial"/>
                <w:sz w:val="18"/>
                <w:szCs w:val="18"/>
                <w:lang w:val="ru-RU"/>
              </w:rPr>
            </w:pPr>
            <w:r w:rsidRPr="00AE73EA">
              <w:rPr>
                <w:rFonts w:ascii="Arial" w:hAnsi="Arial" w:cs="Arial"/>
                <w:bCs/>
                <w:color w:val="0070C0"/>
                <w:sz w:val="18"/>
                <w:szCs w:val="18"/>
              </w:rPr>
              <w:t>(format dzień miesiąc rok)</w:t>
            </w: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55F7102C" w14:textId="77777777" w:rsidR="003A1E5E" w:rsidRPr="00AE73EA" w:rsidRDefault="003A1E5E" w:rsidP="002B7768">
            <w:pPr>
              <w:rPr>
                <w:rFonts w:ascii="Arial" w:hAnsi="Arial" w:cs="Arial"/>
                <w:sz w:val="18"/>
                <w:szCs w:val="18"/>
                <w:lang w:val="ru-RU"/>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3451CA" w14:textId="77777777" w:rsidR="003A1E5E" w:rsidRPr="00AE73EA" w:rsidRDefault="003A1E5E" w:rsidP="002B7768">
            <w:pPr>
              <w:rPr>
                <w:rFonts w:ascii="Arial" w:hAnsi="Arial" w:cs="Arial"/>
                <w:sz w:val="18"/>
                <w:szCs w:val="18"/>
                <w:lang w:val="ru-RU"/>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3251C8" w14:textId="77777777" w:rsidR="003A1E5E" w:rsidRPr="00AE73EA" w:rsidRDefault="003A1E5E" w:rsidP="002B7768">
            <w:pPr>
              <w:rPr>
                <w:rFonts w:ascii="Arial" w:hAnsi="Arial" w:cs="Arial"/>
                <w:sz w:val="18"/>
                <w:szCs w:val="18"/>
                <w:lang w:val="ru-RU"/>
              </w:rPr>
            </w:pPr>
          </w:p>
        </w:tc>
        <w:tc>
          <w:tcPr>
            <w:tcW w:w="5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781D42" w14:textId="77777777" w:rsidR="003A1E5E" w:rsidRPr="00AE73EA" w:rsidRDefault="003A1E5E" w:rsidP="002B7768">
            <w:pPr>
              <w:rPr>
                <w:rFonts w:ascii="Arial" w:hAnsi="Arial" w:cs="Arial"/>
                <w:sz w:val="18"/>
                <w:szCs w:val="18"/>
                <w:lang w:val="ru-RU"/>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072EEB" w14:textId="77777777" w:rsidR="003A1E5E" w:rsidRPr="00AE73EA" w:rsidRDefault="003A1E5E" w:rsidP="002B7768">
            <w:pPr>
              <w:rPr>
                <w:rFonts w:ascii="Arial" w:hAnsi="Arial" w:cs="Arial"/>
                <w:sz w:val="18"/>
                <w:szCs w:val="18"/>
                <w:lang w:val="ru-RU"/>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9F9ADA" w14:textId="77777777" w:rsidR="003A1E5E" w:rsidRPr="00AE73EA" w:rsidRDefault="003A1E5E" w:rsidP="002B7768">
            <w:pPr>
              <w:rPr>
                <w:rFonts w:ascii="Arial" w:hAnsi="Arial" w:cs="Arial"/>
                <w:sz w:val="18"/>
                <w:szCs w:val="18"/>
                <w:lang w:val="ru-RU"/>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0480DA" w14:textId="77777777" w:rsidR="003A1E5E" w:rsidRPr="00AE73EA" w:rsidRDefault="003A1E5E" w:rsidP="002B7768">
            <w:pPr>
              <w:rPr>
                <w:rFonts w:ascii="Arial" w:hAnsi="Arial" w:cs="Arial"/>
                <w:sz w:val="18"/>
                <w:szCs w:val="18"/>
                <w:lang w:val="ru-RU"/>
              </w:rPr>
            </w:pPr>
          </w:p>
        </w:tc>
        <w:tc>
          <w:tcPr>
            <w:tcW w:w="5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CFF501" w14:textId="77777777" w:rsidR="003A1E5E" w:rsidRPr="00AE73EA" w:rsidRDefault="003A1E5E" w:rsidP="002B7768">
            <w:pPr>
              <w:rPr>
                <w:rFonts w:ascii="Arial" w:hAnsi="Arial" w:cs="Arial"/>
                <w:sz w:val="18"/>
                <w:szCs w:val="18"/>
                <w:lang w:val="ru-RU"/>
              </w:rPr>
            </w:pPr>
          </w:p>
        </w:tc>
      </w:tr>
      <w:tr w:rsidR="003A1E5E" w:rsidRPr="00AE73EA" w14:paraId="404B0C1A" w14:textId="77777777" w:rsidTr="002B7768">
        <w:trPr>
          <w:trHeight w:val="733"/>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FBAA156"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 xml:space="preserve">8. </w:t>
            </w:r>
          </w:p>
        </w:tc>
        <w:tc>
          <w:tcPr>
            <w:tcW w:w="445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34A54A7" w14:textId="77777777" w:rsidR="00110523" w:rsidRPr="00AE73EA" w:rsidRDefault="00110523" w:rsidP="00110523">
            <w:pPr>
              <w:rPr>
                <w:rFonts w:ascii="Arial" w:hAnsi="Arial" w:cs="Arial"/>
                <w:b/>
                <w:bCs/>
                <w:sz w:val="18"/>
                <w:szCs w:val="18"/>
                <w:lang w:val="en-IN"/>
              </w:rPr>
            </w:pPr>
            <w:r w:rsidRPr="00AE73EA">
              <w:rPr>
                <w:rFonts w:ascii="Arial" w:hAnsi="Arial" w:cs="Arial"/>
                <w:b/>
                <w:bCs/>
                <w:sz w:val="18"/>
                <w:szCs w:val="18"/>
                <w:lang w:val="en-IN"/>
              </w:rPr>
              <w:t>Type and number/series of identity document confirming the applicant's details for the project (passport / identity card / residence card and others).</w:t>
            </w:r>
          </w:p>
          <w:p w14:paraId="65CC5162" w14:textId="33C68E35" w:rsidR="003A1E5E" w:rsidRPr="00AE73EA" w:rsidRDefault="00110523" w:rsidP="00110523">
            <w:pPr>
              <w:rPr>
                <w:rFonts w:ascii="Arial" w:hAnsi="Arial" w:cs="Arial"/>
                <w:b/>
                <w:bCs/>
                <w:sz w:val="18"/>
                <w:szCs w:val="18"/>
              </w:rPr>
            </w:pPr>
            <w:r w:rsidRPr="00AE73EA">
              <w:rPr>
                <w:rFonts w:ascii="Arial" w:hAnsi="Arial" w:cs="Arial"/>
                <w:b/>
                <w:bCs/>
                <w:color w:val="0070C0"/>
                <w:sz w:val="18"/>
                <w:szCs w:val="18"/>
              </w:rPr>
              <w:t>Rodzaj i numer</w:t>
            </w:r>
            <w:r w:rsidR="003A1E5E" w:rsidRPr="00AE73EA">
              <w:rPr>
                <w:rFonts w:ascii="Arial" w:hAnsi="Arial" w:cs="Arial"/>
                <w:b/>
                <w:bCs/>
                <w:color w:val="0070C0"/>
                <w:sz w:val="18"/>
                <w:szCs w:val="18"/>
              </w:rPr>
              <w:t>/seria dokumentu tożsamości potwierdzający dane kandydata do projektu (paszport / dow</w:t>
            </w:r>
            <w:r w:rsidR="003A1E5E" w:rsidRPr="00AE73EA">
              <w:rPr>
                <w:rFonts w:ascii="Arial" w:hAnsi="Arial" w:cs="Arial"/>
                <w:b/>
                <w:bCs/>
                <w:color w:val="0070C0"/>
                <w:sz w:val="18"/>
                <w:szCs w:val="18"/>
                <w:lang w:val="es-ES_tradnl"/>
              </w:rPr>
              <w:t>ó</w:t>
            </w:r>
            <w:r w:rsidR="003A1E5E" w:rsidRPr="00AE73EA">
              <w:rPr>
                <w:rFonts w:ascii="Arial" w:hAnsi="Arial" w:cs="Arial"/>
                <w:b/>
                <w:bCs/>
                <w:color w:val="0070C0"/>
                <w:sz w:val="18"/>
                <w:szCs w:val="18"/>
              </w:rPr>
              <w:t>d osobisty / karta pobytu i inne).</w:t>
            </w:r>
          </w:p>
        </w:tc>
        <w:tc>
          <w:tcPr>
            <w:tcW w:w="4816" w:type="dxa"/>
            <w:gridSpan w:val="2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5B013A" w14:textId="77777777" w:rsidR="003A1E5E" w:rsidRPr="00AE73EA" w:rsidRDefault="003A1E5E" w:rsidP="002B7768">
            <w:pPr>
              <w:jc w:val="center"/>
              <w:rPr>
                <w:rFonts w:ascii="Arial" w:hAnsi="Arial" w:cs="Arial"/>
                <w:sz w:val="18"/>
                <w:szCs w:val="18"/>
              </w:rPr>
            </w:pPr>
          </w:p>
        </w:tc>
      </w:tr>
      <w:tr w:rsidR="003A1E5E" w:rsidRPr="00AE73EA" w14:paraId="0BE0BA26" w14:textId="77777777" w:rsidTr="002B7768">
        <w:trPr>
          <w:trHeight w:val="733"/>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A1C08DB"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9.</w:t>
            </w:r>
          </w:p>
        </w:tc>
        <w:tc>
          <w:tcPr>
            <w:tcW w:w="445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08C7101" w14:textId="62926B40" w:rsidR="003A1E5E" w:rsidRPr="00AE73EA" w:rsidRDefault="00110523" w:rsidP="002B7768">
            <w:pPr>
              <w:rPr>
                <w:rFonts w:ascii="Arial" w:hAnsi="Arial" w:cs="Arial"/>
                <w:b/>
                <w:bCs/>
                <w:sz w:val="18"/>
                <w:szCs w:val="18"/>
              </w:rPr>
            </w:pPr>
            <w:r w:rsidRPr="00AE73EA">
              <w:rPr>
                <w:rFonts w:ascii="Arial" w:hAnsi="Arial" w:cs="Arial"/>
                <w:b/>
                <w:bCs/>
                <w:sz w:val="18"/>
                <w:szCs w:val="18"/>
              </w:rPr>
              <w:t>Expiry date of the document/</w:t>
            </w:r>
            <w:r w:rsidR="003A1E5E" w:rsidRPr="00AE73EA">
              <w:rPr>
                <w:rFonts w:ascii="Arial" w:hAnsi="Arial" w:cs="Arial"/>
                <w:b/>
                <w:bCs/>
                <w:color w:val="0070C0"/>
                <w:sz w:val="18"/>
                <w:szCs w:val="18"/>
              </w:rPr>
              <w:t>Termin ważności dokumentu</w:t>
            </w:r>
          </w:p>
        </w:tc>
        <w:tc>
          <w:tcPr>
            <w:tcW w:w="4816" w:type="dxa"/>
            <w:gridSpan w:val="2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D81D16" w14:textId="77777777" w:rsidR="003A1E5E" w:rsidRPr="00AE73EA" w:rsidRDefault="003A1E5E" w:rsidP="002B7768">
            <w:pPr>
              <w:jc w:val="center"/>
              <w:rPr>
                <w:rFonts w:ascii="Arial" w:hAnsi="Arial" w:cs="Arial"/>
                <w:sz w:val="18"/>
                <w:szCs w:val="18"/>
              </w:rPr>
            </w:pPr>
          </w:p>
        </w:tc>
      </w:tr>
      <w:tr w:rsidR="003A1E5E" w:rsidRPr="00AE73EA" w14:paraId="77113F44" w14:textId="77777777" w:rsidTr="002B7768">
        <w:trPr>
          <w:trHeight w:val="615"/>
        </w:trPr>
        <w:tc>
          <w:tcPr>
            <w:tcW w:w="582"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4751FF86"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lastRenderedPageBreak/>
              <w:t>10.</w:t>
            </w:r>
          </w:p>
        </w:tc>
        <w:tc>
          <w:tcPr>
            <w:tcW w:w="6577" w:type="dxa"/>
            <w:gridSpan w:val="13"/>
            <w:vMerge w:val="restart"/>
            <w:tcBorders>
              <w:top w:val="single" w:sz="4" w:space="0" w:color="000000"/>
              <w:left w:val="single" w:sz="4" w:space="0" w:color="000000"/>
              <w:right w:val="single" w:sz="4" w:space="0" w:color="auto"/>
            </w:tcBorders>
            <w:shd w:val="clear" w:color="auto" w:fill="D9D9D9" w:themeFill="background1" w:themeFillShade="D9"/>
            <w:tcMar>
              <w:top w:w="80" w:type="dxa"/>
              <w:left w:w="80" w:type="dxa"/>
              <w:bottom w:w="80" w:type="dxa"/>
              <w:right w:w="80" w:type="dxa"/>
            </w:tcMar>
          </w:tcPr>
          <w:p w14:paraId="6185236C" w14:textId="705C8583" w:rsidR="00A07AC0" w:rsidRPr="00AE73EA" w:rsidRDefault="00A07AC0" w:rsidP="002B7768">
            <w:pPr>
              <w:rPr>
                <w:rFonts w:ascii="Arial" w:hAnsi="Arial" w:cs="Arial"/>
                <w:b/>
                <w:bCs/>
                <w:sz w:val="18"/>
                <w:szCs w:val="18"/>
                <w:lang w:val="en-IN"/>
              </w:rPr>
            </w:pPr>
            <w:r w:rsidRPr="00AE73EA">
              <w:rPr>
                <w:rFonts w:ascii="Arial" w:hAnsi="Arial" w:cs="Arial"/>
                <w:b/>
                <w:bCs/>
                <w:sz w:val="18"/>
                <w:szCs w:val="18"/>
                <w:lang w:val="en-IN"/>
              </w:rPr>
              <w:t>I declare that, at the time of filling in the recruitment form, I am adult age and at least 18 years of age and I declare that I have arrived and am legally residing in Poland.</w:t>
            </w:r>
          </w:p>
          <w:p w14:paraId="287AE036" w14:textId="031D4DE6" w:rsidR="00A07AC0" w:rsidRPr="00AE73EA" w:rsidRDefault="00A07AC0" w:rsidP="002B7768">
            <w:pPr>
              <w:rPr>
                <w:rFonts w:ascii="Arial" w:hAnsi="Arial" w:cs="Arial"/>
                <w:b/>
                <w:bCs/>
                <w:sz w:val="18"/>
                <w:szCs w:val="18"/>
                <w:lang w:val="en-IN"/>
              </w:rPr>
            </w:pPr>
          </w:p>
          <w:p w14:paraId="1642308C" w14:textId="149EC642" w:rsidR="00A07AC0" w:rsidRPr="00AE73EA" w:rsidRDefault="00A07AC0" w:rsidP="002B7768">
            <w:pPr>
              <w:rPr>
                <w:rFonts w:ascii="Arial" w:hAnsi="Arial" w:cs="Arial"/>
                <w:bCs/>
                <w:sz w:val="18"/>
                <w:szCs w:val="18"/>
              </w:rPr>
            </w:pPr>
            <w:r w:rsidRPr="00AE73EA">
              <w:rPr>
                <w:rFonts w:ascii="Arial" w:hAnsi="Arial" w:cs="Arial"/>
                <w:bCs/>
                <w:sz w:val="18"/>
                <w:szCs w:val="18"/>
              </w:rPr>
              <w:t>(mark an X)</w:t>
            </w:r>
          </w:p>
          <w:p w14:paraId="2FC4889B" w14:textId="3110832D" w:rsidR="003A1E5E" w:rsidRPr="00AE73EA" w:rsidRDefault="003A1E5E" w:rsidP="002B7768">
            <w:pPr>
              <w:rPr>
                <w:rFonts w:ascii="Arial" w:hAnsi="Arial" w:cs="Arial"/>
                <w:b/>
                <w:bCs/>
                <w:color w:val="0070C0"/>
                <w:sz w:val="18"/>
                <w:szCs w:val="18"/>
              </w:rPr>
            </w:pPr>
            <w:r w:rsidRPr="00AE73EA">
              <w:rPr>
                <w:rFonts w:ascii="Arial" w:hAnsi="Arial" w:cs="Arial"/>
                <w:b/>
                <w:bCs/>
                <w:color w:val="0070C0"/>
                <w:sz w:val="18"/>
                <w:szCs w:val="18"/>
              </w:rPr>
              <w:t>Oświadczam, że w momencie wypełniania formularza rekrutacyjnego, jestem osobą pełnoletnią i mam ukończony 18 rok życia oraz oświadczam, iż przybyłem legalnie i przebywam legalnie na terenie Polski.</w:t>
            </w:r>
          </w:p>
          <w:p w14:paraId="21B95C61" w14:textId="77777777" w:rsidR="003A1E5E" w:rsidRPr="00AE73EA" w:rsidRDefault="003A1E5E" w:rsidP="002B7768">
            <w:pPr>
              <w:rPr>
                <w:rFonts w:ascii="Arial" w:hAnsi="Arial" w:cs="Arial"/>
                <w:b/>
                <w:bCs/>
                <w:color w:val="0070C0"/>
                <w:sz w:val="18"/>
                <w:szCs w:val="18"/>
              </w:rPr>
            </w:pPr>
          </w:p>
          <w:p w14:paraId="5F19C64F" w14:textId="77777777" w:rsidR="003A1E5E" w:rsidRPr="00AE73EA" w:rsidRDefault="003A1E5E" w:rsidP="002B7768">
            <w:pPr>
              <w:rPr>
                <w:rFonts w:ascii="Arial" w:hAnsi="Arial" w:cs="Arial"/>
                <w:sz w:val="18"/>
                <w:szCs w:val="18"/>
              </w:rPr>
            </w:pPr>
            <w:r w:rsidRPr="00AE73EA">
              <w:rPr>
                <w:rFonts w:ascii="Arial" w:hAnsi="Arial" w:cs="Arial"/>
                <w:color w:val="0070C0"/>
                <w:sz w:val="18"/>
                <w:szCs w:val="18"/>
              </w:rPr>
              <w:t>(zaznaczyć X)</w:t>
            </w:r>
          </w:p>
        </w:tc>
        <w:tc>
          <w:tcPr>
            <w:tcW w:w="134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D9B311" w14:textId="78AE5D8D" w:rsidR="003A1E5E" w:rsidRPr="00AE73EA" w:rsidRDefault="00A07AC0" w:rsidP="002B7768">
            <w:pPr>
              <w:jc w:val="center"/>
              <w:rPr>
                <w:rFonts w:ascii="Arial" w:hAnsi="Arial" w:cs="Arial"/>
                <w:b/>
                <w:color w:val="000000" w:themeColor="text1"/>
                <w:sz w:val="18"/>
                <w:szCs w:val="18"/>
              </w:rPr>
            </w:pPr>
            <w:r w:rsidRPr="00AE73EA">
              <w:rPr>
                <w:rFonts w:ascii="Arial" w:hAnsi="Arial" w:cs="Arial"/>
                <w:b/>
                <w:color w:val="000000" w:themeColor="text1"/>
                <w:sz w:val="18"/>
                <w:szCs w:val="18"/>
              </w:rPr>
              <w:t>YES/</w:t>
            </w:r>
            <w:r w:rsidR="003A1E5E" w:rsidRPr="00AE73EA">
              <w:rPr>
                <w:rFonts w:ascii="Arial" w:hAnsi="Arial" w:cs="Arial"/>
                <w:b/>
                <w:color w:val="0070C0"/>
                <w:sz w:val="18"/>
                <w:szCs w:val="18"/>
              </w:rPr>
              <w:t>TAK</w:t>
            </w:r>
          </w:p>
        </w:tc>
        <w:tc>
          <w:tcPr>
            <w:tcW w:w="134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B7825F" w14:textId="5214FDAA" w:rsidR="003A1E5E" w:rsidRPr="00AE73EA" w:rsidRDefault="00A07AC0" w:rsidP="002B7768">
            <w:pPr>
              <w:jc w:val="center"/>
              <w:rPr>
                <w:rFonts w:ascii="Arial" w:hAnsi="Arial" w:cs="Arial"/>
                <w:b/>
                <w:color w:val="000000" w:themeColor="text1"/>
                <w:sz w:val="18"/>
                <w:szCs w:val="18"/>
              </w:rPr>
            </w:pPr>
            <w:r w:rsidRPr="00AE73EA">
              <w:rPr>
                <w:rFonts w:ascii="Arial" w:hAnsi="Arial" w:cs="Arial"/>
                <w:b/>
                <w:color w:val="000000" w:themeColor="text1"/>
                <w:sz w:val="18"/>
                <w:szCs w:val="18"/>
              </w:rPr>
              <w:t>NO/</w:t>
            </w:r>
            <w:r w:rsidR="003A1E5E" w:rsidRPr="00AE73EA">
              <w:rPr>
                <w:rFonts w:ascii="Arial" w:hAnsi="Arial" w:cs="Arial"/>
                <w:b/>
                <w:color w:val="0070C0"/>
                <w:sz w:val="18"/>
                <w:szCs w:val="18"/>
              </w:rPr>
              <w:t>NIE</w:t>
            </w:r>
          </w:p>
        </w:tc>
      </w:tr>
      <w:tr w:rsidR="003A1E5E" w:rsidRPr="00AE73EA" w14:paraId="405CE3F4" w14:textId="77777777" w:rsidTr="005F5B7C">
        <w:trPr>
          <w:trHeight w:val="1111"/>
        </w:trPr>
        <w:tc>
          <w:tcPr>
            <w:tcW w:w="582" w:type="dxa"/>
            <w:vMerge/>
            <w:tcBorders>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BB4FBDA" w14:textId="77777777" w:rsidR="003A1E5E" w:rsidRPr="00AE73EA" w:rsidRDefault="003A1E5E" w:rsidP="002B7768">
            <w:pPr>
              <w:jc w:val="center"/>
              <w:rPr>
                <w:rFonts w:ascii="Arial" w:hAnsi="Arial" w:cs="Arial"/>
                <w:sz w:val="18"/>
                <w:szCs w:val="18"/>
              </w:rPr>
            </w:pPr>
          </w:p>
        </w:tc>
        <w:tc>
          <w:tcPr>
            <w:tcW w:w="6577" w:type="dxa"/>
            <w:gridSpan w:val="13"/>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2EC69F" w14:textId="77777777" w:rsidR="003A1E5E" w:rsidRPr="00AE73EA" w:rsidRDefault="003A1E5E" w:rsidP="002B7768">
            <w:pPr>
              <w:rPr>
                <w:rFonts w:ascii="Arial" w:hAnsi="Arial" w:cs="Arial"/>
                <w:b/>
                <w:bCs/>
                <w:sz w:val="18"/>
                <w:szCs w:val="18"/>
              </w:rPr>
            </w:pPr>
          </w:p>
        </w:tc>
        <w:tc>
          <w:tcPr>
            <w:tcW w:w="1347"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14:paraId="32866EF2" w14:textId="77777777" w:rsidR="003A1E5E" w:rsidRPr="00AE73EA" w:rsidRDefault="003A1E5E" w:rsidP="002B7768">
            <w:pPr>
              <w:jc w:val="center"/>
              <w:rPr>
                <w:rFonts w:ascii="Arial" w:hAnsi="Arial" w:cs="Arial"/>
                <w:sz w:val="18"/>
                <w:szCs w:val="18"/>
              </w:rPr>
            </w:pPr>
          </w:p>
        </w:tc>
        <w:tc>
          <w:tcPr>
            <w:tcW w:w="13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A5B01B1" w14:textId="77777777" w:rsidR="003A1E5E" w:rsidRPr="00AE73EA" w:rsidRDefault="003A1E5E" w:rsidP="002B7768">
            <w:pPr>
              <w:jc w:val="center"/>
              <w:rPr>
                <w:rFonts w:ascii="Arial" w:hAnsi="Arial" w:cs="Arial"/>
                <w:sz w:val="18"/>
                <w:szCs w:val="18"/>
              </w:rPr>
            </w:pPr>
          </w:p>
        </w:tc>
      </w:tr>
    </w:tbl>
    <w:p w14:paraId="46A1DCC2" w14:textId="77777777" w:rsidR="003A1E5E" w:rsidRPr="00AE73EA" w:rsidRDefault="003A1E5E" w:rsidP="003A1E5E">
      <w:pPr>
        <w:spacing w:line="240" w:lineRule="auto"/>
        <w:rPr>
          <w:rFonts w:cs="Arial"/>
          <w:sz w:val="18"/>
          <w:szCs w:val="18"/>
        </w:rPr>
      </w:pPr>
    </w:p>
    <w:tbl>
      <w:tblPr>
        <w:tblStyle w:val="TableNormal"/>
        <w:tblW w:w="9924"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8"/>
        <w:gridCol w:w="1843"/>
        <w:gridCol w:w="1559"/>
        <w:gridCol w:w="2977"/>
        <w:gridCol w:w="2126"/>
        <w:gridCol w:w="843"/>
        <w:gridCol w:w="8"/>
      </w:tblGrid>
      <w:tr w:rsidR="003A1E5E" w:rsidRPr="00AE73EA" w14:paraId="4CD75656" w14:textId="77777777" w:rsidTr="002B7768">
        <w:trPr>
          <w:trHeight w:val="369"/>
        </w:trPr>
        <w:tc>
          <w:tcPr>
            <w:tcW w:w="9924" w:type="dxa"/>
            <w:gridSpan w:val="7"/>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A9EE581" w14:textId="275DDC51" w:rsidR="003A1E5E" w:rsidRPr="00AE73EA" w:rsidRDefault="00A07AC0" w:rsidP="002B7768">
            <w:pPr>
              <w:jc w:val="center"/>
              <w:rPr>
                <w:rFonts w:ascii="Arial" w:hAnsi="Arial" w:cs="Arial"/>
                <w:sz w:val="18"/>
                <w:szCs w:val="18"/>
                <w:lang w:val="ru-RU"/>
              </w:rPr>
            </w:pPr>
            <w:r w:rsidRPr="00AE73EA">
              <w:rPr>
                <w:rFonts w:ascii="Arial" w:hAnsi="Arial" w:cs="Arial"/>
                <w:b/>
                <w:bCs/>
                <w:sz w:val="18"/>
                <w:szCs w:val="18"/>
                <w:lang w:val="de-DE"/>
              </w:rPr>
              <w:t>CONTACT DETAILS/</w:t>
            </w:r>
            <w:r w:rsidR="003A1E5E" w:rsidRPr="00AE73EA">
              <w:rPr>
                <w:rFonts w:ascii="Arial" w:hAnsi="Arial" w:cs="Arial"/>
                <w:b/>
                <w:bCs/>
                <w:color w:val="0070C0"/>
                <w:sz w:val="18"/>
                <w:szCs w:val="18"/>
                <w:lang w:val="de-DE"/>
              </w:rPr>
              <w:t>DANE</w:t>
            </w:r>
            <w:r w:rsidR="003A1E5E" w:rsidRPr="00AE73EA">
              <w:rPr>
                <w:rFonts w:ascii="Arial" w:hAnsi="Arial" w:cs="Arial"/>
                <w:b/>
                <w:bCs/>
                <w:color w:val="0070C0"/>
                <w:sz w:val="18"/>
                <w:szCs w:val="18"/>
                <w:lang w:val="ru-RU"/>
              </w:rPr>
              <w:t xml:space="preserve"> </w:t>
            </w:r>
            <w:r w:rsidR="003A1E5E" w:rsidRPr="00AE73EA">
              <w:rPr>
                <w:rFonts w:ascii="Arial" w:hAnsi="Arial" w:cs="Arial"/>
                <w:b/>
                <w:bCs/>
                <w:color w:val="0070C0"/>
                <w:sz w:val="18"/>
                <w:szCs w:val="18"/>
                <w:lang w:val="de-DE"/>
              </w:rPr>
              <w:t>KONTAKTOWE</w:t>
            </w:r>
          </w:p>
        </w:tc>
      </w:tr>
      <w:tr w:rsidR="003A1E5E" w:rsidRPr="00AE73EA" w14:paraId="77A1B386" w14:textId="77777777" w:rsidTr="00137CE2">
        <w:trPr>
          <w:trHeight w:val="457"/>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C17FE3A"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11.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BC37393" w14:textId="005872AD" w:rsidR="00A07AC0" w:rsidRPr="00AE73EA" w:rsidRDefault="00A07AC0" w:rsidP="002B7768">
            <w:pPr>
              <w:jc w:val="both"/>
              <w:rPr>
                <w:rFonts w:ascii="Arial" w:hAnsi="Arial" w:cs="Arial"/>
                <w:b/>
                <w:bCs/>
                <w:sz w:val="18"/>
                <w:szCs w:val="18"/>
              </w:rPr>
            </w:pPr>
            <w:r w:rsidRPr="00AE73EA">
              <w:rPr>
                <w:rFonts w:ascii="Arial" w:hAnsi="Arial" w:cs="Arial"/>
                <w:b/>
                <w:bCs/>
                <w:sz w:val="18"/>
                <w:szCs w:val="18"/>
              </w:rPr>
              <w:t xml:space="preserve">Mobile number in Poland </w:t>
            </w:r>
          </w:p>
          <w:p w14:paraId="3F80E0DF" w14:textId="0B34984D" w:rsidR="003A1E5E" w:rsidRPr="00AE73EA" w:rsidRDefault="003A1E5E" w:rsidP="002B7768">
            <w:pPr>
              <w:jc w:val="both"/>
              <w:rPr>
                <w:rFonts w:ascii="Arial" w:eastAsia="Tahoma" w:hAnsi="Arial" w:cs="Arial"/>
                <w:b/>
                <w:bCs/>
                <w:sz w:val="18"/>
                <w:szCs w:val="18"/>
              </w:rPr>
            </w:pPr>
            <w:r w:rsidRPr="00AE73EA">
              <w:rPr>
                <w:rFonts w:ascii="Arial" w:hAnsi="Arial" w:cs="Arial"/>
                <w:b/>
                <w:bCs/>
                <w:color w:val="0070C0"/>
                <w:sz w:val="18"/>
                <w:szCs w:val="18"/>
              </w:rPr>
              <w:t>Telefon kom</w:t>
            </w:r>
            <w:r w:rsidRPr="00AE73EA">
              <w:rPr>
                <w:rFonts w:ascii="Arial" w:hAnsi="Arial" w:cs="Arial"/>
                <w:b/>
                <w:bCs/>
                <w:color w:val="0070C0"/>
                <w:sz w:val="18"/>
                <w:szCs w:val="18"/>
                <w:lang w:val="es-ES_tradnl"/>
              </w:rPr>
              <w:t>ó</w:t>
            </w:r>
            <w:r w:rsidRPr="00AE73EA">
              <w:rPr>
                <w:rFonts w:ascii="Arial" w:hAnsi="Arial" w:cs="Arial"/>
                <w:b/>
                <w:bCs/>
                <w:color w:val="0070C0"/>
                <w:sz w:val="18"/>
                <w:szCs w:val="18"/>
              </w:rPr>
              <w:t>rkowy w Polsce</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3F90C5" w14:textId="77777777" w:rsidR="003A1E5E" w:rsidRPr="00AE73EA" w:rsidRDefault="003A1E5E" w:rsidP="002B7768">
            <w:pPr>
              <w:rPr>
                <w:rFonts w:ascii="Arial" w:hAnsi="Arial" w:cs="Arial"/>
                <w:sz w:val="18"/>
                <w:szCs w:val="18"/>
              </w:rPr>
            </w:pPr>
          </w:p>
        </w:tc>
      </w:tr>
      <w:tr w:rsidR="003A1E5E" w:rsidRPr="00AE73EA" w14:paraId="14BC09CB" w14:textId="77777777" w:rsidTr="00137CE2">
        <w:trPr>
          <w:trHeight w:val="393"/>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1711358"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12.</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9FFCD98" w14:textId="434D1F42" w:rsidR="003A1E5E" w:rsidRPr="00AE73EA" w:rsidRDefault="00A07AC0" w:rsidP="002B7768">
            <w:pPr>
              <w:jc w:val="both"/>
              <w:rPr>
                <w:rFonts w:ascii="Arial" w:eastAsia="Tahoma" w:hAnsi="Arial" w:cs="Arial"/>
                <w:b/>
                <w:bCs/>
                <w:sz w:val="18"/>
                <w:szCs w:val="18"/>
                <w:lang w:val="en-IN"/>
              </w:rPr>
            </w:pPr>
            <w:r w:rsidRPr="00AE73EA">
              <w:rPr>
                <w:rFonts w:ascii="Arial" w:hAnsi="Arial" w:cs="Arial"/>
                <w:b/>
                <w:bCs/>
                <w:sz w:val="18"/>
                <w:szCs w:val="18"/>
                <w:lang w:val="en-US"/>
              </w:rPr>
              <w:t>E-mail address/</w:t>
            </w:r>
            <w:r w:rsidR="003A1E5E" w:rsidRPr="00AE73EA">
              <w:rPr>
                <w:rFonts w:ascii="Arial" w:hAnsi="Arial" w:cs="Arial"/>
                <w:b/>
                <w:bCs/>
                <w:color w:val="0070C0"/>
                <w:sz w:val="18"/>
                <w:szCs w:val="18"/>
                <w:lang w:val="en-US"/>
              </w:rPr>
              <w:t>Adres e-mail</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7F03A8" w14:textId="77777777" w:rsidR="003A1E5E" w:rsidRPr="00AE73EA" w:rsidRDefault="003A1E5E" w:rsidP="002B7768">
            <w:pPr>
              <w:rPr>
                <w:rFonts w:ascii="Arial" w:hAnsi="Arial" w:cs="Arial"/>
                <w:sz w:val="18"/>
                <w:szCs w:val="18"/>
                <w:lang w:val="en-IN"/>
              </w:rPr>
            </w:pPr>
          </w:p>
        </w:tc>
      </w:tr>
      <w:tr w:rsidR="003A1E5E" w:rsidRPr="00AE73EA" w14:paraId="323FC944" w14:textId="77777777" w:rsidTr="005F5B7C">
        <w:trPr>
          <w:trHeight w:val="262"/>
        </w:trPr>
        <w:tc>
          <w:tcPr>
            <w:tcW w:w="9924" w:type="dxa"/>
            <w:gridSpan w:val="7"/>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CD06859" w14:textId="529737E4" w:rsidR="003A1E5E" w:rsidRPr="00AE73EA" w:rsidRDefault="00A07AC0" w:rsidP="002B7768">
            <w:pPr>
              <w:jc w:val="center"/>
              <w:rPr>
                <w:rFonts w:ascii="Arial" w:hAnsi="Arial" w:cs="Arial"/>
                <w:sz w:val="18"/>
                <w:szCs w:val="18"/>
              </w:rPr>
            </w:pPr>
            <w:r w:rsidRPr="00AE73EA">
              <w:rPr>
                <w:rFonts w:ascii="Arial" w:hAnsi="Arial" w:cs="Arial"/>
                <w:b/>
                <w:bCs/>
                <w:sz w:val="18"/>
                <w:szCs w:val="18"/>
                <w:lang w:val="de-DE"/>
              </w:rPr>
              <w:t>RESIDENCE ADDRESS</w:t>
            </w:r>
            <w:r w:rsidRPr="00AE73EA">
              <w:rPr>
                <w:rFonts w:ascii="Arial" w:hAnsi="Arial" w:cs="Arial"/>
                <w:b/>
                <w:bCs/>
                <w:color w:val="0070C0"/>
                <w:sz w:val="18"/>
                <w:szCs w:val="18"/>
                <w:lang w:val="de-DE"/>
              </w:rPr>
              <w:t>/</w:t>
            </w:r>
            <w:r w:rsidR="003A1E5E" w:rsidRPr="00AE73EA">
              <w:rPr>
                <w:rFonts w:ascii="Arial" w:hAnsi="Arial" w:cs="Arial"/>
                <w:b/>
                <w:bCs/>
                <w:color w:val="0070C0"/>
                <w:sz w:val="18"/>
                <w:szCs w:val="18"/>
                <w:lang w:val="de-DE"/>
              </w:rPr>
              <w:t>ADRES ZAMIESZKANIA</w:t>
            </w:r>
          </w:p>
        </w:tc>
      </w:tr>
      <w:tr w:rsidR="003A1E5E" w:rsidRPr="00AE73EA" w14:paraId="2CAD6A4F" w14:textId="77777777" w:rsidTr="00137CE2">
        <w:trPr>
          <w:trHeight w:val="291"/>
        </w:trPr>
        <w:tc>
          <w:tcPr>
            <w:tcW w:w="568"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5419129D"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13.</w:t>
            </w:r>
          </w:p>
        </w:tc>
        <w:tc>
          <w:tcPr>
            <w:tcW w:w="3402" w:type="dxa"/>
            <w:gridSpan w:val="2"/>
            <w:vMerge w:val="restart"/>
            <w:tcBorders>
              <w:top w:val="single" w:sz="4" w:space="0" w:color="000000"/>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25EEDD8" w14:textId="77777777" w:rsidR="00A07AC0" w:rsidRPr="00AE73EA" w:rsidRDefault="00A07AC0" w:rsidP="002B7768">
            <w:pPr>
              <w:rPr>
                <w:rFonts w:ascii="Arial" w:hAnsi="Arial" w:cs="Arial"/>
                <w:b/>
                <w:bCs/>
                <w:sz w:val="18"/>
                <w:szCs w:val="18"/>
                <w:lang w:val="en-IN"/>
              </w:rPr>
            </w:pPr>
            <w:r w:rsidRPr="00AE73EA">
              <w:rPr>
                <w:rFonts w:ascii="Arial" w:hAnsi="Arial" w:cs="Arial"/>
                <w:b/>
                <w:bCs/>
                <w:sz w:val="18"/>
                <w:szCs w:val="18"/>
                <w:lang w:val="en-IN"/>
              </w:rPr>
              <w:t xml:space="preserve">Address of residence or stay in Poland </w:t>
            </w:r>
          </w:p>
          <w:p w14:paraId="60EBF3DD" w14:textId="0D33415B" w:rsidR="003A1E5E" w:rsidRPr="00AE73EA" w:rsidRDefault="003A1E5E" w:rsidP="002B7768">
            <w:pPr>
              <w:rPr>
                <w:rFonts w:ascii="Arial" w:eastAsia="Tahoma" w:hAnsi="Arial" w:cs="Arial"/>
                <w:b/>
                <w:bCs/>
                <w:sz w:val="18"/>
                <w:szCs w:val="18"/>
              </w:rPr>
            </w:pPr>
            <w:r w:rsidRPr="00AE73EA">
              <w:rPr>
                <w:rFonts w:ascii="Arial" w:hAnsi="Arial" w:cs="Arial"/>
                <w:b/>
                <w:bCs/>
                <w:color w:val="0070C0"/>
                <w:sz w:val="18"/>
                <w:szCs w:val="18"/>
              </w:rPr>
              <w:t xml:space="preserve">Adres zamieszkania lub pobytu w Polsce </w:t>
            </w: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6F75587" w14:textId="0CB87367" w:rsidR="003A1E5E" w:rsidRPr="00AE73EA" w:rsidRDefault="00A07AC0" w:rsidP="002B7768">
            <w:pPr>
              <w:rPr>
                <w:rFonts w:ascii="Arial" w:hAnsi="Arial" w:cs="Arial"/>
                <w:b/>
                <w:sz w:val="18"/>
                <w:szCs w:val="18"/>
              </w:rPr>
            </w:pPr>
            <w:r w:rsidRPr="00AE73EA">
              <w:rPr>
                <w:rFonts w:ascii="Arial" w:hAnsi="Arial" w:cs="Arial"/>
                <w:b/>
                <w:sz w:val="18"/>
                <w:szCs w:val="18"/>
              </w:rPr>
              <w:t>Street/</w:t>
            </w:r>
            <w:r w:rsidR="003A1E5E" w:rsidRPr="00AE73EA">
              <w:rPr>
                <w:rFonts w:ascii="Arial" w:hAnsi="Arial" w:cs="Arial"/>
                <w:b/>
                <w:color w:val="0070C0"/>
                <w:sz w:val="18"/>
                <w:szCs w:val="18"/>
              </w:rPr>
              <w:t>Ulica</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6998F9A0" w14:textId="77777777" w:rsidR="003A1E5E" w:rsidRPr="00AE73EA" w:rsidRDefault="003A1E5E" w:rsidP="002B7768">
            <w:pPr>
              <w:rPr>
                <w:rFonts w:ascii="Arial" w:hAnsi="Arial" w:cs="Arial"/>
                <w:sz w:val="18"/>
                <w:szCs w:val="18"/>
              </w:rPr>
            </w:pPr>
          </w:p>
        </w:tc>
      </w:tr>
      <w:tr w:rsidR="003A1E5E" w:rsidRPr="00AE73EA" w14:paraId="2402330A"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13D423DB" w14:textId="77777777" w:rsidR="003A1E5E" w:rsidRPr="00AE73EA"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C704327" w14:textId="77777777" w:rsidR="003A1E5E" w:rsidRPr="00AE73EA"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9CD0AA9" w14:textId="7432674A" w:rsidR="003A1E5E" w:rsidRPr="00AE73EA" w:rsidRDefault="00A07AC0" w:rsidP="002B7768">
            <w:pPr>
              <w:rPr>
                <w:rFonts w:ascii="Arial" w:hAnsi="Arial" w:cs="Arial"/>
                <w:b/>
                <w:sz w:val="18"/>
                <w:szCs w:val="18"/>
              </w:rPr>
            </w:pPr>
            <w:r w:rsidRPr="00AE73EA">
              <w:rPr>
                <w:rFonts w:ascii="Arial" w:hAnsi="Arial" w:cs="Arial"/>
                <w:b/>
                <w:sz w:val="18"/>
                <w:szCs w:val="18"/>
              </w:rPr>
              <w:t>House no./</w:t>
            </w:r>
            <w:r w:rsidR="003A1E5E" w:rsidRPr="00AE73EA">
              <w:rPr>
                <w:rFonts w:ascii="Arial" w:hAnsi="Arial" w:cs="Arial"/>
                <w:b/>
                <w:color w:val="0070C0"/>
                <w:sz w:val="18"/>
                <w:szCs w:val="18"/>
              </w:rPr>
              <w:t>Nr domu</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1A1EA08E" w14:textId="77777777" w:rsidR="003A1E5E" w:rsidRPr="00AE73EA" w:rsidRDefault="003A1E5E" w:rsidP="002B7768">
            <w:pPr>
              <w:rPr>
                <w:rFonts w:ascii="Arial" w:hAnsi="Arial" w:cs="Arial"/>
                <w:sz w:val="18"/>
                <w:szCs w:val="18"/>
              </w:rPr>
            </w:pPr>
          </w:p>
        </w:tc>
      </w:tr>
      <w:tr w:rsidR="003A1E5E" w:rsidRPr="00AE73EA" w14:paraId="33E27BE2"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036CDD1B" w14:textId="77777777" w:rsidR="003A1E5E" w:rsidRPr="00AE73EA"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26AF974" w14:textId="77777777" w:rsidR="003A1E5E" w:rsidRPr="00AE73EA"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CF083CC" w14:textId="441622C1" w:rsidR="003A1E5E" w:rsidRPr="00AE73EA" w:rsidRDefault="00A07AC0" w:rsidP="002B7768">
            <w:pPr>
              <w:rPr>
                <w:rFonts w:ascii="Arial" w:hAnsi="Arial" w:cs="Arial"/>
                <w:b/>
                <w:sz w:val="18"/>
                <w:szCs w:val="18"/>
              </w:rPr>
            </w:pPr>
            <w:r w:rsidRPr="00AE73EA">
              <w:rPr>
                <w:rFonts w:ascii="Arial" w:hAnsi="Arial" w:cs="Arial"/>
                <w:b/>
                <w:sz w:val="18"/>
                <w:szCs w:val="18"/>
              </w:rPr>
              <w:t>Premises No./</w:t>
            </w:r>
            <w:r w:rsidR="003A1E5E" w:rsidRPr="00AE73EA">
              <w:rPr>
                <w:rFonts w:ascii="Arial" w:hAnsi="Arial" w:cs="Arial"/>
                <w:b/>
                <w:color w:val="0070C0"/>
                <w:sz w:val="18"/>
                <w:szCs w:val="18"/>
              </w:rPr>
              <w:t>Nr lokalu</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11FD0CD8" w14:textId="77777777" w:rsidR="003A1E5E" w:rsidRPr="00AE73EA" w:rsidRDefault="003A1E5E" w:rsidP="002B7768">
            <w:pPr>
              <w:rPr>
                <w:rFonts w:ascii="Arial" w:hAnsi="Arial" w:cs="Arial"/>
                <w:sz w:val="18"/>
                <w:szCs w:val="18"/>
              </w:rPr>
            </w:pPr>
          </w:p>
        </w:tc>
      </w:tr>
      <w:tr w:rsidR="003A1E5E" w:rsidRPr="00AE73EA" w14:paraId="758212A4"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12B75689" w14:textId="77777777" w:rsidR="003A1E5E" w:rsidRPr="00AE73EA"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E7F798C" w14:textId="77777777" w:rsidR="003A1E5E" w:rsidRPr="00AE73EA"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B66B70B" w14:textId="103167FA" w:rsidR="003A1E5E" w:rsidRPr="00AE73EA" w:rsidRDefault="00A07AC0" w:rsidP="002B7768">
            <w:pPr>
              <w:rPr>
                <w:rFonts w:ascii="Arial" w:hAnsi="Arial" w:cs="Arial"/>
                <w:b/>
                <w:sz w:val="18"/>
                <w:szCs w:val="18"/>
              </w:rPr>
            </w:pPr>
            <w:r w:rsidRPr="00AE73EA">
              <w:rPr>
                <w:rFonts w:ascii="Arial" w:hAnsi="Arial" w:cs="Arial"/>
                <w:b/>
                <w:sz w:val="18"/>
                <w:szCs w:val="18"/>
              </w:rPr>
              <w:t>Post code/</w:t>
            </w:r>
            <w:r w:rsidR="003A1E5E" w:rsidRPr="00AE73EA">
              <w:rPr>
                <w:rFonts w:ascii="Arial" w:hAnsi="Arial" w:cs="Arial"/>
                <w:b/>
                <w:color w:val="0070C0"/>
                <w:sz w:val="18"/>
                <w:szCs w:val="18"/>
              </w:rPr>
              <w:t>Kod pocztowy</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4E88E9E7" w14:textId="77777777" w:rsidR="003A1E5E" w:rsidRPr="00AE73EA" w:rsidRDefault="003A1E5E" w:rsidP="002B7768">
            <w:pPr>
              <w:rPr>
                <w:rFonts w:ascii="Arial" w:hAnsi="Arial" w:cs="Arial"/>
                <w:sz w:val="18"/>
                <w:szCs w:val="18"/>
              </w:rPr>
            </w:pPr>
          </w:p>
        </w:tc>
      </w:tr>
      <w:tr w:rsidR="003A1E5E" w:rsidRPr="00AE73EA" w14:paraId="572A1470"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1A12019C" w14:textId="77777777" w:rsidR="003A1E5E" w:rsidRPr="00AE73EA"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FD48408" w14:textId="77777777" w:rsidR="003A1E5E" w:rsidRPr="00AE73EA"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6D9EFE3" w14:textId="580D3311" w:rsidR="003A1E5E" w:rsidRPr="00AE73EA" w:rsidRDefault="00A07AC0" w:rsidP="002B7768">
            <w:pPr>
              <w:rPr>
                <w:rFonts w:ascii="Arial" w:hAnsi="Arial" w:cs="Arial"/>
                <w:b/>
                <w:sz w:val="18"/>
                <w:szCs w:val="18"/>
              </w:rPr>
            </w:pPr>
            <w:r w:rsidRPr="00AE73EA">
              <w:rPr>
                <w:rFonts w:ascii="Arial" w:hAnsi="Arial" w:cs="Arial"/>
                <w:b/>
                <w:sz w:val="18"/>
                <w:szCs w:val="18"/>
              </w:rPr>
              <w:t>Town/</w:t>
            </w:r>
            <w:r w:rsidR="003A1E5E" w:rsidRPr="00AE73EA">
              <w:rPr>
                <w:rFonts w:ascii="Arial" w:hAnsi="Arial" w:cs="Arial"/>
                <w:b/>
                <w:color w:val="0070C0"/>
                <w:sz w:val="18"/>
                <w:szCs w:val="18"/>
              </w:rPr>
              <w:t>Miejscowość</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01D4AE29" w14:textId="77777777" w:rsidR="003A1E5E" w:rsidRPr="00AE73EA" w:rsidRDefault="003A1E5E" w:rsidP="002B7768">
            <w:pPr>
              <w:rPr>
                <w:rFonts w:ascii="Arial" w:hAnsi="Arial" w:cs="Arial"/>
                <w:sz w:val="18"/>
                <w:szCs w:val="18"/>
              </w:rPr>
            </w:pPr>
          </w:p>
        </w:tc>
      </w:tr>
      <w:tr w:rsidR="003A1E5E" w:rsidRPr="00AE73EA" w14:paraId="324A60A0"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045EF9B7" w14:textId="77777777" w:rsidR="003A1E5E" w:rsidRPr="00AE73EA"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A9E909C" w14:textId="77777777" w:rsidR="003A1E5E" w:rsidRPr="00AE73EA"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01E942D" w14:textId="46D64C27" w:rsidR="003A1E5E" w:rsidRPr="00AE73EA" w:rsidRDefault="001D251D" w:rsidP="002B7768">
            <w:pPr>
              <w:rPr>
                <w:rFonts w:ascii="Arial" w:hAnsi="Arial" w:cs="Arial"/>
                <w:b/>
                <w:sz w:val="18"/>
                <w:szCs w:val="18"/>
              </w:rPr>
            </w:pPr>
            <w:r w:rsidRPr="00AE73EA">
              <w:rPr>
                <w:rFonts w:ascii="Arial" w:hAnsi="Arial" w:cs="Arial"/>
                <w:b/>
                <w:sz w:val="18"/>
                <w:szCs w:val="18"/>
              </w:rPr>
              <w:t>Municipality/</w:t>
            </w:r>
            <w:r w:rsidR="003A1E5E" w:rsidRPr="00AE73EA">
              <w:rPr>
                <w:rFonts w:ascii="Arial" w:hAnsi="Arial" w:cs="Arial"/>
                <w:b/>
                <w:color w:val="0070C0"/>
                <w:sz w:val="18"/>
                <w:szCs w:val="18"/>
              </w:rPr>
              <w:t>Gmina</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70276493" w14:textId="77777777" w:rsidR="003A1E5E" w:rsidRPr="00AE73EA" w:rsidRDefault="003A1E5E" w:rsidP="002B7768">
            <w:pPr>
              <w:rPr>
                <w:rFonts w:ascii="Arial" w:hAnsi="Arial" w:cs="Arial"/>
                <w:sz w:val="18"/>
                <w:szCs w:val="18"/>
              </w:rPr>
            </w:pPr>
          </w:p>
        </w:tc>
      </w:tr>
      <w:tr w:rsidR="003A1E5E" w:rsidRPr="00AE73EA" w14:paraId="25DAA8D8"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6A69B277" w14:textId="77777777" w:rsidR="003A1E5E" w:rsidRPr="00AE73EA"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3F05EFC" w14:textId="77777777" w:rsidR="003A1E5E" w:rsidRPr="00AE73EA"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778EEFE" w14:textId="08F05B3F" w:rsidR="003A1E5E" w:rsidRPr="00AE73EA" w:rsidRDefault="001D251D" w:rsidP="002B7768">
            <w:pPr>
              <w:rPr>
                <w:rFonts w:ascii="Arial" w:hAnsi="Arial" w:cs="Arial"/>
                <w:b/>
                <w:sz w:val="18"/>
                <w:szCs w:val="18"/>
              </w:rPr>
            </w:pPr>
            <w:r w:rsidRPr="00AE73EA">
              <w:rPr>
                <w:rFonts w:ascii="Arial" w:hAnsi="Arial" w:cs="Arial"/>
                <w:b/>
                <w:sz w:val="18"/>
                <w:szCs w:val="18"/>
              </w:rPr>
              <w:t>District/</w:t>
            </w:r>
            <w:r w:rsidR="003A1E5E" w:rsidRPr="00AE73EA">
              <w:rPr>
                <w:rFonts w:ascii="Arial" w:hAnsi="Arial" w:cs="Arial"/>
                <w:b/>
                <w:color w:val="0070C0"/>
                <w:sz w:val="18"/>
                <w:szCs w:val="18"/>
              </w:rPr>
              <w:t>Powiat</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25757372" w14:textId="77777777" w:rsidR="003A1E5E" w:rsidRPr="00AE73EA" w:rsidRDefault="003A1E5E" w:rsidP="002B7768">
            <w:pPr>
              <w:rPr>
                <w:rFonts w:ascii="Arial" w:hAnsi="Arial" w:cs="Arial"/>
                <w:sz w:val="18"/>
                <w:szCs w:val="18"/>
              </w:rPr>
            </w:pPr>
          </w:p>
        </w:tc>
      </w:tr>
      <w:tr w:rsidR="003A1E5E" w:rsidRPr="00AE73EA" w14:paraId="485BA2ED"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508C246F" w14:textId="77777777" w:rsidR="003A1E5E" w:rsidRPr="00AE73EA"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B5E987B" w14:textId="77777777" w:rsidR="003A1E5E" w:rsidRPr="00AE73EA"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70C7E93" w14:textId="61ADFD07" w:rsidR="003A1E5E" w:rsidRPr="00AE73EA" w:rsidRDefault="001D251D" w:rsidP="002B7768">
            <w:pPr>
              <w:rPr>
                <w:rFonts w:ascii="Arial" w:hAnsi="Arial" w:cs="Arial"/>
                <w:b/>
                <w:sz w:val="18"/>
                <w:szCs w:val="18"/>
              </w:rPr>
            </w:pPr>
            <w:r w:rsidRPr="00AE73EA">
              <w:rPr>
                <w:rFonts w:ascii="Arial" w:hAnsi="Arial" w:cs="Arial"/>
                <w:b/>
                <w:sz w:val="18"/>
                <w:szCs w:val="18"/>
              </w:rPr>
              <w:t>Province/</w:t>
            </w:r>
            <w:r w:rsidR="003A1E5E" w:rsidRPr="00AE73EA">
              <w:rPr>
                <w:rFonts w:ascii="Arial" w:hAnsi="Arial" w:cs="Arial"/>
                <w:b/>
                <w:color w:val="0070C0"/>
                <w:sz w:val="18"/>
                <w:szCs w:val="18"/>
              </w:rPr>
              <w:t>Województwo</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6560A9B6"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Lubuskie</w:t>
            </w:r>
          </w:p>
        </w:tc>
      </w:tr>
      <w:tr w:rsidR="003A1E5E" w:rsidRPr="00AE73EA" w14:paraId="314EF7D4" w14:textId="77777777" w:rsidTr="00137CE2">
        <w:trPr>
          <w:trHeight w:val="291"/>
        </w:trPr>
        <w:tc>
          <w:tcPr>
            <w:tcW w:w="568" w:type="dxa"/>
            <w:vMerge/>
            <w:tcBorders>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E8648F1" w14:textId="77777777" w:rsidR="003A1E5E" w:rsidRPr="00AE73EA" w:rsidRDefault="003A1E5E" w:rsidP="002B7768">
            <w:pPr>
              <w:rPr>
                <w:rFonts w:ascii="Arial" w:hAnsi="Arial" w:cs="Arial"/>
                <w:sz w:val="18"/>
                <w:szCs w:val="18"/>
              </w:rPr>
            </w:pPr>
          </w:p>
        </w:tc>
        <w:tc>
          <w:tcPr>
            <w:tcW w:w="3402" w:type="dxa"/>
            <w:gridSpan w:val="2"/>
            <w:vMerge/>
            <w:tcBorders>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0A94682" w14:textId="77777777" w:rsidR="003A1E5E" w:rsidRPr="00AE73EA"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9028D90" w14:textId="49778512" w:rsidR="003A1E5E" w:rsidRPr="00AE73EA" w:rsidRDefault="001D251D" w:rsidP="002B7768">
            <w:pPr>
              <w:rPr>
                <w:rFonts w:ascii="Arial" w:hAnsi="Arial" w:cs="Arial"/>
                <w:b/>
                <w:sz w:val="18"/>
                <w:szCs w:val="18"/>
              </w:rPr>
            </w:pPr>
            <w:r w:rsidRPr="00AE73EA">
              <w:rPr>
                <w:rFonts w:ascii="Arial" w:hAnsi="Arial" w:cs="Arial"/>
                <w:b/>
                <w:sz w:val="18"/>
                <w:szCs w:val="18"/>
              </w:rPr>
              <w:t>Country/</w:t>
            </w:r>
            <w:r w:rsidR="003A1E5E" w:rsidRPr="00AE73EA">
              <w:rPr>
                <w:rFonts w:ascii="Arial" w:hAnsi="Arial" w:cs="Arial"/>
                <w:b/>
                <w:color w:val="0070C0"/>
                <w:sz w:val="18"/>
                <w:szCs w:val="18"/>
              </w:rPr>
              <w:t>Kraj</w:t>
            </w:r>
          </w:p>
        </w:tc>
        <w:tc>
          <w:tcPr>
            <w:tcW w:w="2977" w:type="dxa"/>
            <w:gridSpan w:val="3"/>
            <w:tcBorders>
              <w:top w:val="single" w:sz="4" w:space="0" w:color="000000"/>
              <w:left w:val="single" w:sz="4" w:space="0" w:color="000000"/>
              <w:bottom w:val="single" w:sz="4" w:space="0" w:color="auto"/>
              <w:right w:val="single" w:sz="4" w:space="0" w:color="000000"/>
            </w:tcBorders>
            <w:shd w:val="clear" w:color="auto" w:fill="auto"/>
          </w:tcPr>
          <w:p w14:paraId="71FDD12F"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Polska</w:t>
            </w:r>
          </w:p>
        </w:tc>
      </w:tr>
      <w:tr w:rsidR="003A1E5E" w:rsidRPr="00AE73EA" w14:paraId="64774C25" w14:textId="77777777" w:rsidTr="005F5B7C">
        <w:trPr>
          <w:trHeight w:val="286"/>
        </w:trPr>
        <w:tc>
          <w:tcPr>
            <w:tcW w:w="9924" w:type="dxa"/>
            <w:gridSpan w:val="7"/>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D864E51" w14:textId="75BC36B5" w:rsidR="003A1E5E" w:rsidRPr="00AE73EA" w:rsidRDefault="001D251D" w:rsidP="002B7768">
            <w:pPr>
              <w:jc w:val="center"/>
              <w:rPr>
                <w:rFonts w:ascii="Arial" w:hAnsi="Arial" w:cs="Arial"/>
                <w:sz w:val="18"/>
                <w:szCs w:val="18"/>
              </w:rPr>
            </w:pPr>
            <w:r w:rsidRPr="00AE73EA">
              <w:rPr>
                <w:rFonts w:ascii="Arial" w:hAnsi="Arial" w:cs="Arial"/>
                <w:b/>
                <w:sz w:val="18"/>
                <w:szCs w:val="18"/>
              </w:rPr>
              <w:t>APPLICANT DETAILS/</w:t>
            </w:r>
            <w:r w:rsidR="003A1E5E" w:rsidRPr="00AE73EA">
              <w:rPr>
                <w:rFonts w:ascii="Arial" w:hAnsi="Arial" w:cs="Arial"/>
                <w:b/>
                <w:color w:val="0070C0"/>
                <w:sz w:val="18"/>
                <w:szCs w:val="18"/>
              </w:rPr>
              <w:t xml:space="preserve">DANE SZCZEGÓŁOWE </w:t>
            </w:r>
            <w:r w:rsidR="003A1E5E" w:rsidRPr="00AE73EA">
              <w:rPr>
                <w:rFonts w:ascii="Arial" w:hAnsi="Arial" w:cs="Arial"/>
                <w:b/>
                <w:bCs/>
                <w:color w:val="0070C0"/>
                <w:sz w:val="18"/>
                <w:szCs w:val="18"/>
                <w:lang w:val="de-DE"/>
              </w:rPr>
              <w:t>KANDYDATA</w:t>
            </w:r>
          </w:p>
        </w:tc>
      </w:tr>
      <w:tr w:rsidR="003A1E5E" w:rsidRPr="00AE73EA" w14:paraId="5C88969F" w14:textId="77777777" w:rsidTr="00137CE2">
        <w:trPr>
          <w:trHeight w:val="291"/>
        </w:trPr>
        <w:tc>
          <w:tcPr>
            <w:tcW w:w="568"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4FB115A9"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14.</w:t>
            </w:r>
          </w:p>
        </w:tc>
        <w:tc>
          <w:tcPr>
            <w:tcW w:w="3402" w:type="dxa"/>
            <w:gridSpan w:val="2"/>
            <w:vMerge w:val="restart"/>
            <w:tcBorders>
              <w:top w:val="single" w:sz="4" w:space="0" w:color="000000"/>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3EC5CE4" w14:textId="77777777" w:rsidR="001D251D" w:rsidRPr="00AE73EA" w:rsidRDefault="001D251D" w:rsidP="001D251D">
            <w:pPr>
              <w:ind w:left="20"/>
              <w:rPr>
                <w:rFonts w:ascii="Arial" w:eastAsia="Calibri" w:hAnsi="Arial" w:cs="Arial"/>
                <w:sz w:val="18"/>
                <w:szCs w:val="18"/>
                <w:lang w:val="en-IN"/>
              </w:rPr>
            </w:pPr>
            <w:r w:rsidRPr="00AE73EA">
              <w:rPr>
                <w:rFonts w:ascii="Arial" w:eastAsia="Calibri" w:hAnsi="Arial" w:cs="Arial"/>
                <w:b/>
                <w:sz w:val="18"/>
                <w:szCs w:val="18"/>
                <w:lang w:val="en-IN"/>
              </w:rPr>
              <w:t xml:space="preserve">Education </w:t>
            </w:r>
            <w:r w:rsidRPr="00AE73EA">
              <w:rPr>
                <w:rFonts w:ascii="Arial" w:eastAsia="Calibri" w:hAnsi="Arial" w:cs="Arial"/>
                <w:sz w:val="18"/>
                <w:szCs w:val="18"/>
                <w:lang w:val="en-IN"/>
              </w:rPr>
              <w:t>(mark only the single highest level of education held).</w:t>
            </w:r>
          </w:p>
          <w:p w14:paraId="5DB47EC1" w14:textId="77777777" w:rsidR="001D251D" w:rsidRPr="00AE73EA" w:rsidRDefault="001D251D" w:rsidP="001D251D">
            <w:pPr>
              <w:ind w:left="20"/>
              <w:rPr>
                <w:rFonts w:ascii="Arial" w:eastAsia="Calibri" w:hAnsi="Arial" w:cs="Arial"/>
                <w:sz w:val="18"/>
                <w:szCs w:val="18"/>
                <w:lang w:val="en-IN"/>
              </w:rPr>
            </w:pPr>
          </w:p>
          <w:p w14:paraId="706F897A" w14:textId="77777777" w:rsidR="001D251D" w:rsidRPr="00AE73EA" w:rsidRDefault="001D251D" w:rsidP="001D251D">
            <w:pPr>
              <w:ind w:left="20"/>
              <w:rPr>
                <w:rFonts w:ascii="Arial" w:eastAsia="Calibri" w:hAnsi="Arial" w:cs="Arial"/>
                <w:sz w:val="18"/>
                <w:szCs w:val="18"/>
                <w:lang w:val="en-IN"/>
              </w:rPr>
            </w:pPr>
            <w:r w:rsidRPr="00AE73EA">
              <w:rPr>
                <w:rFonts w:ascii="Arial" w:eastAsia="Calibri" w:hAnsi="Arial" w:cs="Arial"/>
                <w:sz w:val="18"/>
                <w:szCs w:val="18"/>
                <w:lang w:val="en-IN"/>
              </w:rPr>
              <w:t>(mark an X)</w:t>
            </w:r>
          </w:p>
          <w:p w14:paraId="01FA0596" w14:textId="77777777" w:rsidR="001D251D" w:rsidRPr="00AE73EA" w:rsidRDefault="001D251D" w:rsidP="001D251D">
            <w:pPr>
              <w:ind w:left="20"/>
              <w:rPr>
                <w:rFonts w:ascii="Arial" w:eastAsia="Calibri" w:hAnsi="Arial" w:cs="Arial"/>
                <w:sz w:val="18"/>
                <w:szCs w:val="18"/>
                <w:lang w:val="en-IN"/>
              </w:rPr>
            </w:pPr>
          </w:p>
          <w:p w14:paraId="6ABE05D5" w14:textId="77777777" w:rsidR="001D251D" w:rsidRPr="00AE73EA" w:rsidRDefault="001D251D" w:rsidP="001D251D">
            <w:pPr>
              <w:ind w:left="20"/>
              <w:rPr>
                <w:rFonts w:ascii="Arial" w:eastAsia="Calibri" w:hAnsi="Arial" w:cs="Arial"/>
                <w:sz w:val="18"/>
                <w:szCs w:val="18"/>
                <w:lang w:val="en-IN"/>
              </w:rPr>
            </w:pPr>
            <w:r w:rsidRPr="00AE73EA">
              <w:rPr>
                <w:rFonts w:ascii="Arial" w:eastAsia="Calibri" w:hAnsi="Arial" w:cs="Arial"/>
                <w:sz w:val="18"/>
                <w:szCs w:val="18"/>
                <w:lang w:val="en-IN"/>
              </w:rPr>
              <w:t>For other education systems, this will be determined on a case-by-case basis on the basis of the International Standard Classification of Education (ISCED).</w:t>
            </w:r>
          </w:p>
          <w:p w14:paraId="5798D5A6" w14:textId="40ED4D5F" w:rsidR="003A1E5E" w:rsidRPr="00AE73EA" w:rsidRDefault="003A1E5E" w:rsidP="001D251D">
            <w:pPr>
              <w:ind w:left="20"/>
              <w:rPr>
                <w:rFonts w:ascii="Arial" w:eastAsia="Calibri" w:hAnsi="Arial" w:cs="Arial"/>
                <w:color w:val="0070C0"/>
                <w:sz w:val="18"/>
                <w:szCs w:val="18"/>
              </w:rPr>
            </w:pPr>
            <w:r w:rsidRPr="00AE73EA">
              <w:rPr>
                <w:rFonts w:ascii="Arial" w:eastAsia="Calibri" w:hAnsi="Arial" w:cs="Arial"/>
                <w:b/>
                <w:color w:val="0070C0"/>
                <w:sz w:val="18"/>
                <w:szCs w:val="18"/>
              </w:rPr>
              <w:t xml:space="preserve">Wykształcenie </w:t>
            </w:r>
            <w:r w:rsidRPr="00AE73EA">
              <w:rPr>
                <w:rFonts w:ascii="Arial" w:eastAsia="Calibri" w:hAnsi="Arial" w:cs="Arial"/>
                <w:color w:val="0070C0"/>
                <w:sz w:val="18"/>
                <w:szCs w:val="18"/>
              </w:rPr>
              <w:t>(należy zaznaczyć wyłącznie jeden, najwyższy stopień posiadanego wykształcenia).</w:t>
            </w:r>
          </w:p>
          <w:p w14:paraId="1D4938AB" w14:textId="77777777" w:rsidR="003A1E5E" w:rsidRPr="00AE73EA" w:rsidRDefault="003A1E5E" w:rsidP="002B7768">
            <w:pPr>
              <w:ind w:left="20"/>
              <w:rPr>
                <w:rFonts w:ascii="Arial" w:eastAsia="Calibri" w:hAnsi="Arial" w:cs="Arial"/>
                <w:b/>
                <w:color w:val="0070C0"/>
                <w:sz w:val="18"/>
                <w:szCs w:val="18"/>
              </w:rPr>
            </w:pPr>
          </w:p>
          <w:p w14:paraId="1D0FB929" w14:textId="77777777" w:rsidR="003A1E5E" w:rsidRPr="00AE73EA" w:rsidRDefault="003A1E5E" w:rsidP="002B7768">
            <w:pPr>
              <w:rPr>
                <w:rFonts w:ascii="Arial" w:eastAsia="Calibri" w:hAnsi="Arial" w:cs="Arial"/>
                <w:color w:val="0070C0"/>
                <w:sz w:val="18"/>
                <w:szCs w:val="18"/>
              </w:rPr>
            </w:pPr>
            <w:r w:rsidRPr="00AE73EA">
              <w:rPr>
                <w:rFonts w:ascii="Arial" w:eastAsia="Calibri" w:hAnsi="Arial" w:cs="Arial"/>
                <w:color w:val="0070C0"/>
                <w:sz w:val="18"/>
                <w:szCs w:val="18"/>
              </w:rPr>
              <w:t>(zaznaczyć X)</w:t>
            </w:r>
          </w:p>
          <w:p w14:paraId="7F3F26D8" w14:textId="77777777" w:rsidR="003A1E5E" w:rsidRPr="00AE73EA" w:rsidRDefault="003A1E5E" w:rsidP="002B7768">
            <w:pPr>
              <w:rPr>
                <w:rFonts w:ascii="Arial" w:eastAsia="Calibri" w:hAnsi="Arial" w:cs="Arial"/>
                <w:color w:val="0070C0"/>
                <w:sz w:val="18"/>
                <w:szCs w:val="18"/>
              </w:rPr>
            </w:pPr>
          </w:p>
          <w:p w14:paraId="66BCF133" w14:textId="77777777" w:rsidR="005F5B7C" w:rsidRPr="00AE73EA" w:rsidRDefault="003A1E5E" w:rsidP="002B7768">
            <w:pPr>
              <w:rPr>
                <w:rFonts w:ascii="Arial" w:eastAsia="Calibri" w:hAnsi="Arial" w:cs="Arial"/>
                <w:color w:val="0070C0"/>
                <w:sz w:val="18"/>
                <w:szCs w:val="18"/>
              </w:rPr>
            </w:pPr>
            <w:r w:rsidRPr="00AE73EA">
              <w:rPr>
                <w:rFonts w:ascii="Arial" w:eastAsia="Calibri" w:hAnsi="Arial" w:cs="Arial"/>
                <w:color w:val="0070C0"/>
                <w:sz w:val="18"/>
                <w:szCs w:val="18"/>
              </w:rPr>
              <w:t>W przypadku innych systemów edukacji będzie to ustalane indywidualnie na podstawie</w:t>
            </w:r>
          </w:p>
          <w:p w14:paraId="34C21B37" w14:textId="5357B4B9" w:rsidR="003A1E5E" w:rsidRPr="00AE73EA" w:rsidRDefault="003A1E5E" w:rsidP="002B7768">
            <w:pPr>
              <w:rPr>
                <w:rFonts w:ascii="Arial" w:hAnsi="Arial" w:cs="Arial"/>
                <w:b/>
                <w:bCs/>
                <w:sz w:val="18"/>
                <w:szCs w:val="18"/>
              </w:rPr>
            </w:pPr>
            <w:r w:rsidRPr="00AE73EA">
              <w:rPr>
                <w:rFonts w:ascii="Arial" w:eastAsia="Calibri" w:hAnsi="Arial" w:cs="Arial"/>
                <w:color w:val="0070C0"/>
                <w:sz w:val="18"/>
                <w:szCs w:val="18"/>
              </w:rPr>
              <w:t>Międzynarodowej Standardowej Klasyfikacji Kształcenia (ISCED).</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FF8B155" w14:textId="77777777" w:rsidR="001D251D" w:rsidRPr="00AE73EA" w:rsidRDefault="001D251D" w:rsidP="001D251D">
            <w:pPr>
              <w:rPr>
                <w:rFonts w:ascii="Arial" w:eastAsia="Calibri" w:hAnsi="Arial" w:cs="Arial"/>
                <w:b/>
                <w:sz w:val="18"/>
                <w:szCs w:val="18"/>
                <w:lang w:val="en-IN"/>
              </w:rPr>
            </w:pPr>
            <w:r w:rsidRPr="00AE73EA">
              <w:rPr>
                <w:rFonts w:ascii="Arial" w:eastAsia="Calibri" w:hAnsi="Arial" w:cs="Arial"/>
                <w:b/>
                <w:sz w:val="18"/>
                <w:szCs w:val="18"/>
                <w:lang w:val="en-IN"/>
              </w:rPr>
              <w:t>lower than primary (ISCED 0)</w:t>
            </w:r>
          </w:p>
          <w:p w14:paraId="29CEE22D" w14:textId="77777777" w:rsidR="001D251D" w:rsidRPr="00AE73EA" w:rsidRDefault="001D251D" w:rsidP="001D251D">
            <w:pPr>
              <w:rPr>
                <w:rFonts w:ascii="Arial" w:eastAsia="Calibri" w:hAnsi="Arial" w:cs="Arial"/>
                <w:sz w:val="18"/>
                <w:szCs w:val="18"/>
                <w:lang w:val="en-IN"/>
              </w:rPr>
            </w:pPr>
            <w:r w:rsidRPr="00AE73EA">
              <w:rPr>
                <w:rFonts w:ascii="Arial" w:eastAsia="Calibri" w:hAnsi="Arial" w:cs="Arial"/>
                <w:sz w:val="18"/>
                <w:szCs w:val="18"/>
                <w:lang w:val="en-IN"/>
              </w:rPr>
              <w:t xml:space="preserve">to be ticked if in pre-primary or pre-primary primary education while in primary education </w:t>
            </w:r>
          </w:p>
          <w:p w14:paraId="159AD271" w14:textId="0AD1B30E" w:rsidR="003A1E5E" w:rsidRPr="00AE73EA" w:rsidRDefault="003A1E5E" w:rsidP="001D251D">
            <w:pPr>
              <w:rPr>
                <w:rFonts w:ascii="Arial" w:eastAsia="Calibri" w:hAnsi="Arial" w:cs="Arial"/>
                <w:b/>
                <w:color w:val="0070C0"/>
                <w:sz w:val="18"/>
                <w:szCs w:val="18"/>
              </w:rPr>
            </w:pPr>
            <w:r w:rsidRPr="00AE73EA">
              <w:rPr>
                <w:rFonts w:ascii="Arial" w:eastAsia="Calibri" w:hAnsi="Arial" w:cs="Arial"/>
                <w:b/>
                <w:color w:val="0070C0"/>
                <w:sz w:val="18"/>
                <w:szCs w:val="18"/>
              </w:rPr>
              <w:t>niższe niż podstawowe (ISCED 0)</w:t>
            </w:r>
          </w:p>
          <w:p w14:paraId="6F87FB23" w14:textId="77777777" w:rsidR="003A1E5E" w:rsidRPr="00AE73EA" w:rsidRDefault="003A1E5E" w:rsidP="002B7768">
            <w:pPr>
              <w:rPr>
                <w:rFonts w:ascii="Arial" w:hAnsi="Arial" w:cs="Arial"/>
                <w:b/>
                <w:sz w:val="18"/>
                <w:szCs w:val="18"/>
              </w:rPr>
            </w:pPr>
            <w:r w:rsidRPr="00AE73EA">
              <w:rPr>
                <w:rFonts w:ascii="Arial" w:eastAsia="Calibri" w:hAnsi="Arial" w:cs="Arial"/>
                <w:color w:val="0070C0"/>
                <w:sz w:val="18"/>
                <w:szCs w:val="18"/>
              </w:rPr>
              <w:t>należy zaznaczyć w przypadku gdy uczą się w przedszkolach lub oddziałach przedszkolnych przy szkołach podstawowych, w trakcie nauki w szkole podstawowej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4EBA4F7F" w14:textId="77777777" w:rsidR="003A1E5E" w:rsidRPr="00AE73EA" w:rsidRDefault="003A1E5E" w:rsidP="002B7768">
            <w:pPr>
              <w:rPr>
                <w:rFonts w:ascii="Arial" w:hAnsi="Arial" w:cs="Arial"/>
                <w:sz w:val="18"/>
                <w:szCs w:val="18"/>
              </w:rPr>
            </w:pPr>
          </w:p>
        </w:tc>
      </w:tr>
      <w:tr w:rsidR="003A1E5E" w:rsidRPr="00AE73EA" w14:paraId="632B8842"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7F0749A5" w14:textId="77777777" w:rsidR="003A1E5E" w:rsidRPr="00AE73EA" w:rsidRDefault="003A1E5E" w:rsidP="002B7768">
            <w:pPr>
              <w:jc w:val="cente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5A130C2"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3496DFD" w14:textId="77777777" w:rsidR="001D251D" w:rsidRPr="00AE73EA" w:rsidRDefault="001D251D" w:rsidP="001D251D">
            <w:pPr>
              <w:ind w:left="22"/>
              <w:rPr>
                <w:rFonts w:ascii="Arial" w:eastAsia="Calibri" w:hAnsi="Arial" w:cs="Arial"/>
                <w:b/>
                <w:sz w:val="18"/>
                <w:szCs w:val="18"/>
                <w:lang w:val="en-IN"/>
              </w:rPr>
            </w:pPr>
            <w:r w:rsidRPr="00AE73EA">
              <w:rPr>
                <w:rFonts w:ascii="Arial" w:eastAsia="Calibri" w:hAnsi="Arial" w:cs="Arial"/>
                <w:b/>
                <w:sz w:val="18"/>
                <w:szCs w:val="18"/>
                <w:lang w:val="en-IN"/>
              </w:rPr>
              <w:t xml:space="preserve">primary (ISCED 1) </w:t>
            </w:r>
          </w:p>
          <w:p w14:paraId="6DB9D50C" w14:textId="77777777" w:rsidR="001D251D" w:rsidRPr="00AE73EA" w:rsidRDefault="001D251D" w:rsidP="001D251D">
            <w:pPr>
              <w:ind w:left="22"/>
              <w:rPr>
                <w:rFonts w:ascii="Arial" w:eastAsia="Calibri" w:hAnsi="Arial" w:cs="Arial"/>
                <w:sz w:val="18"/>
                <w:szCs w:val="18"/>
                <w:lang w:val="en-IN"/>
              </w:rPr>
            </w:pPr>
            <w:r w:rsidRPr="00AE73EA">
              <w:rPr>
                <w:rFonts w:ascii="Arial" w:eastAsia="Calibri" w:hAnsi="Arial" w:cs="Arial"/>
                <w:sz w:val="18"/>
                <w:szCs w:val="18"/>
                <w:lang w:val="en-IN"/>
              </w:rPr>
              <w:t xml:space="preserve">to be indicated in case of completion of 8/9 years of primary school </w:t>
            </w:r>
          </w:p>
          <w:p w14:paraId="23D85905" w14:textId="681AF870" w:rsidR="003A1E5E" w:rsidRPr="00AE73EA" w:rsidRDefault="003A1E5E" w:rsidP="001D251D">
            <w:pPr>
              <w:ind w:left="22"/>
              <w:rPr>
                <w:rFonts w:ascii="Arial" w:eastAsia="Calibri" w:hAnsi="Arial" w:cs="Arial"/>
                <w:b/>
                <w:color w:val="0070C0"/>
                <w:sz w:val="18"/>
                <w:szCs w:val="18"/>
              </w:rPr>
            </w:pPr>
            <w:r w:rsidRPr="00AE73EA">
              <w:rPr>
                <w:rFonts w:ascii="Arial" w:eastAsia="Calibri" w:hAnsi="Arial" w:cs="Arial"/>
                <w:b/>
                <w:color w:val="0070C0"/>
                <w:sz w:val="18"/>
                <w:szCs w:val="18"/>
              </w:rPr>
              <w:t xml:space="preserve">podstawowe (ISCED 1) </w:t>
            </w:r>
          </w:p>
          <w:p w14:paraId="3DDBE6CA" w14:textId="77777777" w:rsidR="003A1E5E" w:rsidRPr="00AE73EA" w:rsidRDefault="003A1E5E" w:rsidP="002B7768">
            <w:pPr>
              <w:rPr>
                <w:rFonts w:ascii="Arial" w:hAnsi="Arial" w:cs="Arial"/>
                <w:b/>
                <w:sz w:val="18"/>
                <w:szCs w:val="18"/>
              </w:rPr>
            </w:pPr>
            <w:r w:rsidRPr="00AE73EA">
              <w:rPr>
                <w:rFonts w:ascii="Arial" w:eastAsia="Calibri" w:hAnsi="Arial" w:cs="Arial"/>
                <w:color w:val="0070C0"/>
                <w:sz w:val="18"/>
                <w:szCs w:val="18"/>
              </w:rPr>
              <w:t>należy zaznaczyć w przypadku ukończenia 8/9 klas szkoły podstawowej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3831A248" w14:textId="77777777" w:rsidR="003A1E5E" w:rsidRPr="00AE73EA" w:rsidRDefault="003A1E5E" w:rsidP="002B7768">
            <w:pPr>
              <w:rPr>
                <w:rFonts w:ascii="Arial" w:hAnsi="Arial" w:cs="Arial"/>
                <w:sz w:val="18"/>
                <w:szCs w:val="18"/>
              </w:rPr>
            </w:pPr>
          </w:p>
        </w:tc>
      </w:tr>
      <w:tr w:rsidR="003A1E5E" w:rsidRPr="00AE73EA" w14:paraId="39075B4F"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18173F98" w14:textId="77777777" w:rsidR="003A1E5E" w:rsidRPr="00AE73EA" w:rsidRDefault="003A1E5E" w:rsidP="002B7768">
            <w:pPr>
              <w:jc w:val="cente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EEF681C"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CD3BA2C" w14:textId="77777777" w:rsidR="001D251D" w:rsidRPr="00AE73EA" w:rsidRDefault="001D251D" w:rsidP="001D251D">
            <w:pPr>
              <w:ind w:left="22"/>
              <w:rPr>
                <w:rFonts w:ascii="Arial" w:eastAsia="Calibri" w:hAnsi="Arial" w:cs="Arial"/>
                <w:b/>
                <w:sz w:val="18"/>
                <w:szCs w:val="18"/>
                <w:lang w:val="en-IN"/>
              </w:rPr>
            </w:pPr>
            <w:r w:rsidRPr="00AE73EA">
              <w:rPr>
                <w:rFonts w:ascii="Arial" w:eastAsia="Calibri" w:hAnsi="Arial" w:cs="Arial"/>
                <w:b/>
                <w:sz w:val="18"/>
                <w:szCs w:val="18"/>
                <w:lang w:val="en-IN"/>
              </w:rPr>
              <w:t xml:space="preserve">lower secondary education (ISCED 2) </w:t>
            </w:r>
          </w:p>
          <w:p w14:paraId="2F51258D" w14:textId="77777777" w:rsidR="001D251D" w:rsidRPr="00AE73EA" w:rsidRDefault="001D251D" w:rsidP="001D251D">
            <w:pPr>
              <w:ind w:left="22"/>
              <w:rPr>
                <w:rFonts w:ascii="Arial" w:eastAsia="Calibri" w:hAnsi="Arial" w:cs="Arial"/>
                <w:sz w:val="18"/>
                <w:szCs w:val="18"/>
                <w:lang w:val="en-IN"/>
              </w:rPr>
            </w:pPr>
            <w:r w:rsidRPr="00AE73EA">
              <w:rPr>
                <w:rFonts w:ascii="Arial" w:eastAsia="Calibri" w:hAnsi="Arial" w:cs="Arial"/>
                <w:sz w:val="18"/>
                <w:szCs w:val="18"/>
                <w:lang w:val="en-IN"/>
              </w:rPr>
              <w:t xml:space="preserve">to be indicated in case of completion of 10/11 years of primary school </w:t>
            </w:r>
          </w:p>
          <w:p w14:paraId="5179D55C" w14:textId="7CA70AAA" w:rsidR="003A1E5E" w:rsidRPr="00AE73EA" w:rsidRDefault="003A1E5E" w:rsidP="001D251D">
            <w:pPr>
              <w:ind w:left="22"/>
              <w:rPr>
                <w:rFonts w:ascii="Arial" w:eastAsia="Calibri" w:hAnsi="Arial" w:cs="Arial"/>
                <w:b/>
                <w:color w:val="0070C0"/>
                <w:sz w:val="18"/>
                <w:szCs w:val="18"/>
              </w:rPr>
            </w:pPr>
            <w:r w:rsidRPr="00AE73EA">
              <w:rPr>
                <w:rFonts w:ascii="Arial" w:eastAsia="Calibri" w:hAnsi="Arial" w:cs="Arial"/>
                <w:b/>
                <w:color w:val="0070C0"/>
                <w:sz w:val="18"/>
                <w:szCs w:val="18"/>
              </w:rPr>
              <w:t xml:space="preserve">gimnazjalne (ISCED 2) </w:t>
            </w:r>
          </w:p>
          <w:p w14:paraId="49FB066F" w14:textId="77777777" w:rsidR="003A1E5E" w:rsidRPr="00AE73EA" w:rsidRDefault="003A1E5E" w:rsidP="002B7768">
            <w:pPr>
              <w:rPr>
                <w:rFonts w:ascii="Arial" w:hAnsi="Arial" w:cs="Arial"/>
                <w:b/>
                <w:sz w:val="18"/>
                <w:szCs w:val="18"/>
              </w:rPr>
            </w:pPr>
            <w:r w:rsidRPr="00AE73EA">
              <w:rPr>
                <w:rFonts w:ascii="Arial" w:eastAsia="Calibri" w:hAnsi="Arial" w:cs="Arial"/>
                <w:color w:val="0070C0"/>
                <w:sz w:val="18"/>
                <w:szCs w:val="18"/>
              </w:rPr>
              <w:t>należy zaznaczyć w przypadku ukończenia 10/11 klas szkoły podstawowej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3E32AC43" w14:textId="77777777" w:rsidR="003A1E5E" w:rsidRPr="00AE73EA" w:rsidRDefault="003A1E5E" w:rsidP="002B7768">
            <w:pPr>
              <w:rPr>
                <w:rFonts w:ascii="Arial" w:hAnsi="Arial" w:cs="Arial"/>
                <w:sz w:val="18"/>
                <w:szCs w:val="18"/>
              </w:rPr>
            </w:pPr>
          </w:p>
        </w:tc>
      </w:tr>
      <w:tr w:rsidR="003A1E5E" w:rsidRPr="00AE73EA" w14:paraId="1B5202B3"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6A46BEC9" w14:textId="77777777" w:rsidR="003A1E5E" w:rsidRPr="00AE73EA" w:rsidRDefault="003A1E5E" w:rsidP="002B7768">
            <w:pPr>
              <w:jc w:val="cente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7122419"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F1A72E4" w14:textId="77777777" w:rsidR="005F5B7C" w:rsidRPr="00AE73EA" w:rsidRDefault="005F5B7C" w:rsidP="005F5B7C">
            <w:pPr>
              <w:ind w:left="22"/>
              <w:rPr>
                <w:rFonts w:ascii="Arial" w:eastAsia="Calibri" w:hAnsi="Arial" w:cs="Arial"/>
                <w:b/>
                <w:sz w:val="18"/>
                <w:szCs w:val="18"/>
                <w:lang w:val="en-IN"/>
              </w:rPr>
            </w:pPr>
            <w:r w:rsidRPr="00AE73EA">
              <w:rPr>
                <w:rFonts w:ascii="Arial" w:eastAsia="Calibri" w:hAnsi="Arial" w:cs="Arial"/>
                <w:b/>
                <w:sz w:val="18"/>
                <w:szCs w:val="18"/>
                <w:lang w:val="en-IN"/>
              </w:rPr>
              <w:t xml:space="preserve">upper secondary education (ISCED 3) </w:t>
            </w:r>
          </w:p>
          <w:p w14:paraId="71C4990A" w14:textId="77777777" w:rsidR="005F5B7C" w:rsidRPr="00AE73EA" w:rsidRDefault="005F5B7C" w:rsidP="005F5B7C">
            <w:pPr>
              <w:ind w:left="22"/>
              <w:rPr>
                <w:rFonts w:ascii="Arial" w:eastAsia="Calibri" w:hAnsi="Arial" w:cs="Arial"/>
                <w:sz w:val="18"/>
                <w:szCs w:val="18"/>
                <w:lang w:val="en-IN"/>
              </w:rPr>
            </w:pPr>
            <w:r w:rsidRPr="00AE73EA">
              <w:rPr>
                <w:rFonts w:ascii="Arial" w:eastAsia="Calibri" w:hAnsi="Arial" w:cs="Arial"/>
                <w:sz w:val="18"/>
                <w:szCs w:val="18"/>
                <w:lang w:val="en-IN"/>
              </w:rPr>
              <w:t xml:space="preserve">to be indicated in the case of completion of a secondary school, technical secondary school or vocational school </w:t>
            </w:r>
          </w:p>
          <w:p w14:paraId="4DFFAF51" w14:textId="096B3B0A" w:rsidR="003A1E5E" w:rsidRPr="00AE73EA" w:rsidRDefault="003A1E5E" w:rsidP="005F5B7C">
            <w:pPr>
              <w:ind w:left="22"/>
              <w:rPr>
                <w:rFonts w:ascii="Arial" w:eastAsia="Calibri" w:hAnsi="Arial" w:cs="Arial"/>
                <w:b/>
                <w:color w:val="0070C0"/>
                <w:sz w:val="18"/>
                <w:szCs w:val="18"/>
              </w:rPr>
            </w:pPr>
            <w:r w:rsidRPr="00AE73EA">
              <w:rPr>
                <w:rFonts w:ascii="Arial" w:eastAsia="Calibri" w:hAnsi="Arial" w:cs="Arial"/>
                <w:b/>
                <w:color w:val="0070C0"/>
                <w:sz w:val="18"/>
                <w:szCs w:val="18"/>
              </w:rPr>
              <w:t xml:space="preserve">ponadgimnazjalne (ISCED 3) </w:t>
            </w:r>
          </w:p>
          <w:p w14:paraId="64F5A744" w14:textId="77777777" w:rsidR="003A1E5E" w:rsidRPr="00AE73EA" w:rsidRDefault="003A1E5E" w:rsidP="002B7768">
            <w:pPr>
              <w:rPr>
                <w:rFonts w:ascii="Arial" w:hAnsi="Arial" w:cs="Arial"/>
                <w:b/>
                <w:sz w:val="18"/>
                <w:szCs w:val="18"/>
              </w:rPr>
            </w:pPr>
            <w:r w:rsidRPr="00AE73EA">
              <w:rPr>
                <w:rFonts w:ascii="Arial" w:eastAsia="Calibri" w:hAnsi="Arial" w:cs="Arial"/>
                <w:color w:val="0070C0"/>
                <w:sz w:val="18"/>
                <w:szCs w:val="18"/>
              </w:rPr>
              <w:t>należy zaznaczyć w przypadku ukończenia liceum, technikum lub szkoły zawodowej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3F1ECAAC" w14:textId="77777777" w:rsidR="003A1E5E" w:rsidRPr="00AE73EA" w:rsidRDefault="003A1E5E" w:rsidP="002B7768">
            <w:pPr>
              <w:rPr>
                <w:rFonts w:ascii="Arial" w:hAnsi="Arial" w:cs="Arial"/>
                <w:sz w:val="18"/>
                <w:szCs w:val="18"/>
              </w:rPr>
            </w:pPr>
          </w:p>
        </w:tc>
      </w:tr>
      <w:tr w:rsidR="003A1E5E" w:rsidRPr="00AE73EA" w14:paraId="73665E60"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343E5B2E" w14:textId="77777777" w:rsidR="003A1E5E" w:rsidRPr="00AE73EA" w:rsidRDefault="003A1E5E" w:rsidP="002B7768">
            <w:pPr>
              <w:jc w:val="cente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73CB87E"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C3CAE1B" w14:textId="77777777" w:rsidR="005F5B7C" w:rsidRPr="00AE73EA" w:rsidRDefault="005F5B7C" w:rsidP="002B7768">
            <w:pPr>
              <w:rPr>
                <w:rFonts w:ascii="Arial" w:eastAsia="Calibri" w:hAnsi="Arial" w:cs="Arial"/>
                <w:b/>
                <w:color w:val="000000"/>
                <w:sz w:val="18"/>
                <w:szCs w:val="18"/>
                <w:lang w:val="en-IN"/>
              </w:rPr>
            </w:pPr>
            <w:r w:rsidRPr="00AE73EA">
              <w:rPr>
                <w:rFonts w:ascii="Arial" w:eastAsia="Calibri" w:hAnsi="Arial" w:cs="Arial"/>
                <w:b/>
                <w:color w:val="000000"/>
                <w:sz w:val="18"/>
                <w:szCs w:val="18"/>
                <w:lang w:val="en-IN"/>
              </w:rPr>
              <w:t>post-secondary education (ISCED 4)</w:t>
            </w:r>
          </w:p>
          <w:p w14:paraId="4F7EB03C" w14:textId="725E71B2" w:rsidR="003A1E5E" w:rsidRPr="00AE73EA" w:rsidRDefault="003A1E5E" w:rsidP="002B7768">
            <w:pPr>
              <w:rPr>
                <w:rFonts w:ascii="Arial" w:hAnsi="Arial" w:cs="Arial"/>
                <w:b/>
                <w:bCs/>
                <w:sz w:val="18"/>
                <w:szCs w:val="18"/>
                <w:lang w:val="en-IN"/>
              </w:rPr>
            </w:pPr>
            <w:r w:rsidRPr="00AE73EA">
              <w:rPr>
                <w:rFonts w:ascii="Arial" w:eastAsia="Calibri" w:hAnsi="Arial" w:cs="Arial"/>
                <w:b/>
                <w:color w:val="0070C0"/>
                <w:sz w:val="18"/>
                <w:szCs w:val="18"/>
                <w:lang w:val="en-IN"/>
              </w:rPr>
              <w:t>policealne (ISCED 4)</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4A3BCE4E" w14:textId="77777777" w:rsidR="003A1E5E" w:rsidRPr="00AE73EA" w:rsidRDefault="003A1E5E" w:rsidP="002B7768">
            <w:pPr>
              <w:rPr>
                <w:rFonts w:ascii="Arial" w:hAnsi="Arial" w:cs="Arial"/>
                <w:sz w:val="18"/>
                <w:szCs w:val="18"/>
                <w:lang w:val="en-IN"/>
              </w:rPr>
            </w:pPr>
          </w:p>
        </w:tc>
      </w:tr>
      <w:tr w:rsidR="003A1E5E" w:rsidRPr="00AE73EA" w14:paraId="6A5C6550" w14:textId="77777777" w:rsidTr="00137CE2">
        <w:trPr>
          <w:trHeight w:val="291"/>
        </w:trPr>
        <w:tc>
          <w:tcPr>
            <w:tcW w:w="568" w:type="dxa"/>
            <w:vMerge/>
            <w:tcBorders>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393F7320" w14:textId="77777777" w:rsidR="003A1E5E" w:rsidRPr="00AE73EA" w:rsidRDefault="003A1E5E" w:rsidP="002B7768">
            <w:pPr>
              <w:jc w:val="center"/>
              <w:rPr>
                <w:rFonts w:ascii="Arial" w:hAnsi="Arial" w:cs="Arial"/>
                <w:sz w:val="18"/>
                <w:szCs w:val="18"/>
                <w:lang w:val="en-IN"/>
              </w:rPr>
            </w:pPr>
          </w:p>
        </w:tc>
        <w:tc>
          <w:tcPr>
            <w:tcW w:w="3402" w:type="dxa"/>
            <w:gridSpan w:val="2"/>
            <w:vMerge/>
            <w:tcBorders>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2305BFB" w14:textId="77777777" w:rsidR="003A1E5E" w:rsidRPr="00AE73EA" w:rsidRDefault="003A1E5E" w:rsidP="002B7768">
            <w:pPr>
              <w:rPr>
                <w:rFonts w:ascii="Arial" w:hAnsi="Arial" w:cs="Arial"/>
                <w:b/>
                <w:bCs/>
                <w:sz w:val="18"/>
                <w:szCs w:val="18"/>
                <w:lang w:val="en-IN"/>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4457F5B" w14:textId="0A756F52" w:rsidR="003A1E5E" w:rsidRPr="00AE73EA" w:rsidRDefault="005F5B7C" w:rsidP="002B7768">
            <w:pPr>
              <w:rPr>
                <w:rFonts w:ascii="Arial" w:hAnsi="Arial" w:cs="Arial"/>
                <w:b/>
                <w:bCs/>
                <w:sz w:val="18"/>
                <w:szCs w:val="18"/>
              </w:rPr>
            </w:pPr>
            <w:r w:rsidRPr="00AE73EA">
              <w:rPr>
                <w:rFonts w:ascii="Arial" w:eastAsia="Calibri" w:hAnsi="Arial" w:cs="Arial"/>
                <w:b/>
                <w:color w:val="000000"/>
                <w:sz w:val="18"/>
                <w:szCs w:val="18"/>
              </w:rPr>
              <w:t>higher (ISCED 5-8)/</w:t>
            </w:r>
            <w:r w:rsidR="003A1E5E" w:rsidRPr="00AE73EA">
              <w:rPr>
                <w:rFonts w:ascii="Arial" w:eastAsia="Calibri" w:hAnsi="Arial" w:cs="Arial"/>
                <w:b/>
                <w:color w:val="0070C0"/>
                <w:sz w:val="18"/>
                <w:szCs w:val="18"/>
              </w:rPr>
              <w:t xml:space="preserve">wyższe (ISCED 5-8) </w:t>
            </w:r>
          </w:p>
        </w:tc>
        <w:tc>
          <w:tcPr>
            <w:tcW w:w="851" w:type="dxa"/>
            <w:gridSpan w:val="2"/>
            <w:tcBorders>
              <w:top w:val="single" w:sz="4" w:space="0" w:color="000000"/>
              <w:left w:val="single" w:sz="4" w:space="0" w:color="000000"/>
              <w:bottom w:val="single" w:sz="4" w:space="0" w:color="auto"/>
              <w:right w:val="single" w:sz="4" w:space="0" w:color="000000"/>
            </w:tcBorders>
            <w:shd w:val="clear" w:color="auto" w:fill="auto"/>
          </w:tcPr>
          <w:p w14:paraId="1933915D" w14:textId="77777777" w:rsidR="003A1E5E" w:rsidRPr="00AE73EA" w:rsidRDefault="003A1E5E" w:rsidP="002B7768">
            <w:pPr>
              <w:rPr>
                <w:rFonts w:ascii="Arial" w:hAnsi="Arial" w:cs="Arial"/>
                <w:sz w:val="18"/>
                <w:szCs w:val="18"/>
              </w:rPr>
            </w:pPr>
          </w:p>
        </w:tc>
      </w:tr>
      <w:tr w:rsidR="003A1E5E" w:rsidRPr="00AE73EA" w14:paraId="3BD843C2" w14:textId="77777777" w:rsidTr="002B7768">
        <w:trPr>
          <w:trHeight w:val="291"/>
        </w:trPr>
        <w:tc>
          <w:tcPr>
            <w:tcW w:w="9924" w:type="dxa"/>
            <w:gridSpan w:val="7"/>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5A7A7AB" w14:textId="4FCED95F" w:rsidR="003A1E5E" w:rsidRPr="00AE73EA" w:rsidRDefault="005F5B7C" w:rsidP="002B7768">
            <w:pPr>
              <w:jc w:val="center"/>
              <w:rPr>
                <w:rFonts w:ascii="Arial" w:hAnsi="Arial" w:cs="Arial"/>
                <w:b/>
                <w:sz w:val="18"/>
                <w:szCs w:val="18"/>
              </w:rPr>
            </w:pPr>
            <w:r w:rsidRPr="00AE73EA">
              <w:rPr>
                <w:rFonts w:ascii="Arial" w:hAnsi="Arial" w:cs="Arial"/>
                <w:b/>
                <w:sz w:val="18"/>
                <w:szCs w:val="18"/>
              </w:rPr>
              <w:t>THE CANDIDATE'S LABOUR MARKET STATUS</w:t>
            </w:r>
            <w:r w:rsidRPr="00AE73EA">
              <w:rPr>
                <w:rFonts w:ascii="Arial" w:hAnsi="Arial" w:cs="Arial"/>
                <w:b/>
                <w:color w:val="0070C0"/>
                <w:sz w:val="18"/>
                <w:szCs w:val="18"/>
              </w:rPr>
              <w:t>/</w:t>
            </w:r>
            <w:r w:rsidR="003A1E5E" w:rsidRPr="00AE73EA">
              <w:rPr>
                <w:rFonts w:ascii="Arial" w:hAnsi="Arial" w:cs="Arial"/>
                <w:b/>
                <w:color w:val="0070C0"/>
                <w:sz w:val="18"/>
                <w:szCs w:val="18"/>
              </w:rPr>
              <w:t>STATUS NA RYNKU PRACY</w:t>
            </w:r>
            <w:r w:rsidR="003A1E5E" w:rsidRPr="00AE73EA">
              <w:rPr>
                <w:rFonts w:ascii="Arial" w:hAnsi="Arial" w:cs="Arial"/>
                <w:b/>
                <w:bCs/>
                <w:color w:val="0070C0"/>
                <w:sz w:val="18"/>
                <w:szCs w:val="18"/>
                <w:lang w:val="de-DE"/>
              </w:rPr>
              <w:t xml:space="preserve"> KANDYDATA</w:t>
            </w:r>
          </w:p>
        </w:tc>
      </w:tr>
      <w:tr w:rsidR="003A1E5E" w:rsidRPr="00AE73EA" w14:paraId="0A710418" w14:textId="77777777" w:rsidTr="00137CE2">
        <w:trPr>
          <w:trHeight w:val="276"/>
        </w:trPr>
        <w:tc>
          <w:tcPr>
            <w:tcW w:w="568"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72AC2E08" w14:textId="77777777" w:rsidR="003A1E5E" w:rsidRPr="00AE73EA" w:rsidRDefault="003A1E5E" w:rsidP="002B7768">
            <w:pPr>
              <w:jc w:val="center"/>
              <w:rPr>
                <w:rFonts w:ascii="Arial" w:hAnsi="Arial" w:cs="Arial"/>
                <w:bCs/>
                <w:sz w:val="18"/>
                <w:szCs w:val="18"/>
              </w:rPr>
            </w:pPr>
            <w:r w:rsidRPr="00AE73EA">
              <w:rPr>
                <w:rFonts w:ascii="Arial" w:hAnsi="Arial" w:cs="Arial"/>
                <w:bCs/>
                <w:sz w:val="18"/>
                <w:szCs w:val="18"/>
              </w:rPr>
              <w:t>15.</w:t>
            </w:r>
          </w:p>
        </w:tc>
        <w:tc>
          <w:tcPr>
            <w:tcW w:w="1843" w:type="dxa"/>
            <w:vMerge w:val="restart"/>
            <w:tcBorders>
              <w:top w:val="single" w:sz="4" w:space="0" w:color="auto"/>
              <w:left w:val="single" w:sz="4" w:space="0" w:color="auto"/>
              <w:right w:val="single" w:sz="4" w:space="0" w:color="auto"/>
            </w:tcBorders>
            <w:shd w:val="clear" w:color="auto" w:fill="D9D9D9"/>
          </w:tcPr>
          <w:p w14:paraId="7856F4B9" w14:textId="77777777" w:rsidR="005F5B7C" w:rsidRPr="00AE73EA" w:rsidRDefault="005F5B7C" w:rsidP="005F5B7C">
            <w:pPr>
              <w:rPr>
                <w:rFonts w:ascii="Arial" w:hAnsi="Arial" w:cs="Arial"/>
                <w:b/>
                <w:bCs/>
                <w:sz w:val="18"/>
                <w:szCs w:val="18"/>
                <w:lang w:val="en-IN"/>
              </w:rPr>
            </w:pPr>
            <w:r w:rsidRPr="00AE73EA">
              <w:rPr>
                <w:rFonts w:ascii="Arial" w:hAnsi="Arial" w:cs="Arial"/>
                <w:b/>
                <w:bCs/>
                <w:sz w:val="18"/>
                <w:szCs w:val="18"/>
                <w:lang w:val="en-IN"/>
              </w:rPr>
              <w:t>Unemployed person</w:t>
            </w:r>
          </w:p>
          <w:p w14:paraId="3AF7505F" w14:textId="77777777" w:rsidR="005F5B7C" w:rsidRPr="00AE73EA" w:rsidRDefault="005F5B7C" w:rsidP="005F5B7C">
            <w:pPr>
              <w:rPr>
                <w:rFonts w:ascii="Arial" w:hAnsi="Arial" w:cs="Arial"/>
                <w:b/>
                <w:bCs/>
                <w:sz w:val="18"/>
                <w:szCs w:val="18"/>
                <w:lang w:val="en-IN"/>
              </w:rPr>
            </w:pPr>
            <w:r w:rsidRPr="00AE73EA">
              <w:rPr>
                <w:rFonts w:ascii="Arial" w:hAnsi="Arial" w:cs="Arial"/>
                <w:b/>
                <w:bCs/>
                <w:sz w:val="18"/>
                <w:szCs w:val="18"/>
                <w:lang w:val="en-IN"/>
              </w:rPr>
              <w:t>of which:</w:t>
            </w:r>
          </w:p>
          <w:p w14:paraId="414F201B" w14:textId="77777777" w:rsidR="005F5B7C" w:rsidRPr="00AE73EA" w:rsidRDefault="005F5B7C" w:rsidP="005F5B7C">
            <w:pPr>
              <w:rPr>
                <w:rFonts w:ascii="Arial" w:hAnsi="Arial" w:cs="Arial"/>
                <w:bCs/>
                <w:sz w:val="18"/>
                <w:szCs w:val="18"/>
                <w:lang w:val="en-IN"/>
              </w:rPr>
            </w:pPr>
            <w:r w:rsidRPr="00AE73EA">
              <w:rPr>
                <w:rFonts w:ascii="Arial" w:hAnsi="Arial" w:cs="Arial"/>
                <w:bCs/>
                <w:sz w:val="18"/>
                <w:szCs w:val="18"/>
                <w:lang w:val="en-IN"/>
              </w:rPr>
              <w:t>(mark X)</w:t>
            </w:r>
          </w:p>
          <w:p w14:paraId="526EF0D3" w14:textId="28B84C2D" w:rsidR="003A1E5E" w:rsidRPr="00AE73EA" w:rsidRDefault="003A1E5E" w:rsidP="005F5B7C">
            <w:pPr>
              <w:rPr>
                <w:rFonts w:ascii="Arial" w:hAnsi="Arial" w:cs="Arial"/>
                <w:b/>
                <w:bCs/>
                <w:color w:val="0070C0"/>
                <w:sz w:val="18"/>
                <w:szCs w:val="18"/>
              </w:rPr>
            </w:pPr>
            <w:r w:rsidRPr="00AE73EA">
              <w:rPr>
                <w:rFonts w:ascii="Arial" w:hAnsi="Arial" w:cs="Arial"/>
                <w:b/>
                <w:bCs/>
                <w:color w:val="0070C0"/>
                <w:sz w:val="18"/>
                <w:szCs w:val="18"/>
              </w:rPr>
              <w:t>Osoba bezrobotna</w:t>
            </w:r>
          </w:p>
          <w:p w14:paraId="0519BBAD" w14:textId="77777777" w:rsidR="003A1E5E" w:rsidRPr="00AE73EA" w:rsidRDefault="003A1E5E" w:rsidP="002B7768">
            <w:pPr>
              <w:rPr>
                <w:rFonts w:ascii="Arial" w:hAnsi="Arial" w:cs="Arial"/>
                <w:b/>
                <w:bCs/>
                <w:color w:val="0070C0"/>
                <w:sz w:val="18"/>
                <w:szCs w:val="18"/>
              </w:rPr>
            </w:pPr>
            <w:r w:rsidRPr="00AE73EA">
              <w:rPr>
                <w:rFonts w:ascii="Arial" w:hAnsi="Arial" w:cs="Arial"/>
                <w:b/>
                <w:bCs/>
                <w:color w:val="0070C0"/>
                <w:sz w:val="18"/>
                <w:szCs w:val="18"/>
              </w:rPr>
              <w:t>w tym:</w:t>
            </w:r>
          </w:p>
          <w:p w14:paraId="47419A56" w14:textId="77777777" w:rsidR="003A1E5E" w:rsidRPr="00AE73EA" w:rsidRDefault="003A1E5E" w:rsidP="002B7768">
            <w:pPr>
              <w:rPr>
                <w:rFonts w:ascii="Arial" w:eastAsia="Calibri" w:hAnsi="Arial" w:cs="Arial"/>
                <w:color w:val="0070C0"/>
                <w:sz w:val="18"/>
                <w:szCs w:val="18"/>
              </w:rPr>
            </w:pPr>
            <w:r w:rsidRPr="00AE73EA">
              <w:rPr>
                <w:rFonts w:ascii="Arial" w:eastAsia="Calibri" w:hAnsi="Arial" w:cs="Arial"/>
                <w:color w:val="0070C0"/>
                <w:sz w:val="18"/>
                <w:szCs w:val="18"/>
              </w:rPr>
              <w:t>(zaznaczyć X)</w:t>
            </w:r>
          </w:p>
          <w:p w14:paraId="3ACAC1D0" w14:textId="77777777" w:rsidR="003A1E5E" w:rsidRPr="00AE73EA" w:rsidRDefault="003A1E5E" w:rsidP="002B7768">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0F7A29F9"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CA8EE07" w14:textId="66975CD7" w:rsidR="003A1E5E" w:rsidRPr="00AE73EA" w:rsidRDefault="002448B4" w:rsidP="002B7768">
            <w:pPr>
              <w:rPr>
                <w:rFonts w:ascii="Arial" w:eastAsia="Calibri" w:hAnsi="Arial" w:cs="Arial"/>
                <w:b/>
                <w:color w:val="000000"/>
                <w:sz w:val="18"/>
                <w:szCs w:val="18"/>
              </w:rPr>
            </w:pPr>
            <w:r w:rsidRPr="00AE73EA">
              <w:rPr>
                <w:rFonts w:ascii="Arial" w:eastAsia="Calibri" w:hAnsi="Arial" w:cs="Arial"/>
                <w:b/>
                <w:color w:val="000000"/>
                <w:sz w:val="18"/>
                <w:szCs w:val="18"/>
              </w:rPr>
              <w:t>long term unemployed person/</w:t>
            </w:r>
            <w:r w:rsidR="003A1E5E" w:rsidRPr="00AE73EA">
              <w:rPr>
                <w:rFonts w:ascii="Arial" w:eastAsia="Calibri" w:hAnsi="Arial" w:cs="Arial"/>
                <w:b/>
                <w:color w:val="0070C0"/>
                <w:sz w:val="18"/>
                <w:szCs w:val="18"/>
              </w:rPr>
              <w:t>osoba długotrwale bezrobotna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7C061B3" w14:textId="77777777" w:rsidR="003A1E5E" w:rsidRPr="00AE73EA" w:rsidRDefault="003A1E5E" w:rsidP="002B7768">
            <w:pPr>
              <w:rPr>
                <w:rFonts w:ascii="Arial" w:hAnsi="Arial" w:cs="Arial"/>
                <w:sz w:val="18"/>
                <w:szCs w:val="18"/>
              </w:rPr>
            </w:pPr>
          </w:p>
        </w:tc>
      </w:tr>
      <w:tr w:rsidR="003A1E5E" w:rsidRPr="00AE73EA" w14:paraId="7A22A8A2" w14:textId="77777777" w:rsidTr="00554328">
        <w:trPr>
          <w:trHeight w:val="639"/>
        </w:trPr>
        <w:tc>
          <w:tcPr>
            <w:tcW w:w="568"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2CB6CE0F" w14:textId="77777777" w:rsidR="003A1E5E" w:rsidRPr="00AE73EA" w:rsidRDefault="003A1E5E" w:rsidP="002B7768">
            <w:pPr>
              <w:jc w:val="center"/>
              <w:rPr>
                <w:rFonts w:ascii="Arial" w:hAnsi="Arial" w:cs="Arial"/>
                <w:bCs/>
                <w:sz w:val="18"/>
                <w:szCs w:val="18"/>
              </w:rPr>
            </w:pPr>
          </w:p>
        </w:tc>
        <w:tc>
          <w:tcPr>
            <w:tcW w:w="1843" w:type="dxa"/>
            <w:vMerge/>
            <w:tcBorders>
              <w:left w:val="single" w:sz="4" w:space="0" w:color="auto"/>
              <w:bottom w:val="single" w:sz="4" w:space="0" w:color="auto"/>
              <w:right w:val="single" w:sz="4" w:space="0" w:color="auto"/>
            </w:tcBorders>
            <w:shd w:val="clear" w:color="auto" w:fill="D9D9D9"/>
          </w:tcPr>
          <w:p w14:paraId="7C0BD7E8"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6D66E3E7"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F42023E" w14:textId="4AF6EE2F" w:rsidR="003A1E5E" w:rsidRPr="00AE73EA" w:rsidRDefault="002448B4" w:rsidP="002B7768">
            <w:pPr>
              <w:rPr>
                <w:rFonts w:ascii="Arial" w:eastAsia="Calibri" w:hAnsi="Arial" w:cs="Arial"/>
                <w:b/>
                <w:color w:val="000000"/>
                <w:sz w:val="18"/>
                <w:szCs w:val="18"/>
              </w:rPr>
            </w:pPr>
            <w:r w:rsidRPr="00AE73EA">
              <w:rPr>
                <w:rFonts w:ascii="Arial" w:eastAsia="Calibri" w:hAnsi="Arial" w:cs="Arial"/>
                <w:b/>
                <w:color w:val="000000"/>
                <w:sz w:val="18"/>
                <w:szCs w:val="18"/>
              </w:rPr>
              <w:t>Other/</w:t>
            </w:r>
            <w:r w:rsidR="003A1E5E" w:rsidRPr="00AE73EA">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25CB899" w14:textId="77777777" w:rsidR="003A1E5E" w:rsidRPr="00AE73EA" w:rsidRDefault="003A1E5E" w:rsidP="002B7768">
            <w:pPr>
              <w:rPr>
                <w:rFonts w:ascii="Arial" w:hAnsi="Arial" w:cs="Arial"/>
                <w:sz w:val="18"/>
                <w:szCs w:val="18"/>
              </w:rPr>
            </w:pPr>
          </w:p>
        </w:tc>
      </w:tr>
      <w:tr w:rsidR="003A1E5E" w:rsidRPr="00AE73EA" w14:paraId="249A3082" w14:textId="77777777" w:rsidTr="00137CE2">
        <w:trPr>
          <w:trHeight w:val="323"/>
        </w:trPr>
        <w:tc>
          <w:tcPr>
            <w:tcW w:w="568"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1EAC5400" w14:textId="77777777" w:rsidR="003A1E5E" w:rsidRPr="00AE73EA" w:rsidRDefault="003A1E5E" w:rsidP="002B7768">
            <w:pPr>
              <w:jc w:val="center"/>
              <w:rPr>
                <w:rFonts w:ascii="Arial" w:hAnsi="Arial" w:cs="Arial"/>
                <w:bCs/>
                <w:sz w:val="18"/>
                <w:szCs w:val="18"/>
              </w:rPr>
            </w:pPr>
            <w:r w:rsidRPr="00AE73EA">
              <w:rPr>
                <w:rFonts w:ascii="Arial" w:hAnsi="Arial" w:cs="Arial"/>
                <w:bCs/>
                <w:sz w:val="18"/>
                <w:szCs w:val="18"/>
              </w:rPr>
              <w:t>16.</w:t>
            </w:r>
          </w:p>
        </w:tc>
        <w:tc>
          <w:tcPr>
            <w:tcW w:w="1843" w:type="dxa"/>
            <w:vMerge w:val="restart"/>
            <w:tcBorders>
              <w:top w:val="single" w:sz="4" w:space="0" w:color="auto"/>
              <w:left w:val="single" w:sz="4" w:space="0" w:color="auto"/>
              <w:right w:val="single" w:sz="4" w:space="0" w:color="auto"/>
            </w:tcBorders>
            <w:shd w:val="clear" w:color="auto" w:fill="D9D9D9"/>
          </w:tcPr>
          <w:p w14:paraId="6CECEA9F" w14:textId="77777777" w:rsidR="002448B4" w:rsidRPr="00AE73EA" w:rsidRDefault="002448B4" w:rsidP="002448B4">
            <w:pPr>
              <w:rPr>
                <w:rFonts w:ascii="Arial" w:hAnsi="Arial" w:cs="Arial"/>
                <w:b/>
                <w:bCs/>
                <w:sz w:val="18"/>
                <w:szCs w:val="18"/>
                <w:lang w:val="en-IN"/>
              </w:rPr>
            </w:pPr>
            <w:r w:rsidRPr="00AE73EA">
              <w:rPr>
                <w:rFonts w:ascii="Arial" w:hAnsi="Arial" w:cs="Arial"/>
                <w:b/>
                <w:bCs/>
                <w:sz w:val="18"/>
                <w:szCs w:val="18"/>
                <w:lang w:val="en-IN"/>
              </w:rPr>
              <w:t>Working person, of which:</w:t>
            </w:r>
          </w:p>
          <w:p w14:paraId="77FB12DA" w14:textId="77777777" w:rsidR="002448B4" w:rsidRPr="00AE73EA" w:rsidRDefault="002448B4" w:rsidP="002448B4">
            <w:pPr>
              <w:rPr>
                <w:rFonts w:ascii="Arial" w:hAnsi="Arial" w:cs="Arial"/>
                <w:bCs/>
                <w:sz w:val="18"/>
                <w:szCs w:val="18"/>
                <w:lang w:val="en-IN"/>
              </w:rPr>
            </w:pPr>
            <w:r w:rsidRPr="00AE73EA">
              <w:rPr>
                <w:rFonts w:ascii="Arial" w:hAnsi="Arial" w:cs="Arial"/>
                <w:bCs/>
                <w:sz w:val="18"/>
                <w:szCs w:val="18"/>
                <w:lang w:val="en-IN"/>
              </w:rPr>
              <w:t>(mark X)</w:t>
            </w:r>
          </w:p>
          <w:p w14:paraId="541F554C" w14:textId="2E185ED6" w:rsidR="003A1E5E" w:rsidRPr="00AE73EA" w:rsidRDefault="003A1E5E" w:rsidP="002448B4">
            <w:pPr>
              <w:rPr>
                <w:rFonts w:ascii="Arial" w:hAnsi="Arial" w:cs="Arial"/>
                <w:b/>
                <w:bCs/>
                <w:color w:val="0070C0"/>
                <w:sz w:val="18"/>
                <w:szCs w:val="18"/>
              </w:rPr>
            </w:pPr>
            <w:r w:rsidRPr="00AE73EA">
              <w:rPr>
                <w:rFonts w:ascii="Arial" w:hAnsi="Arial" w:cs="Arial"/>
                <w:b/>
                <w:bCs/>
                <w:color w:val="0070C0"/>
                <w:sz w:val="18"/>
                <w:szCs w:val="18"/>
              </w:rPr>
              <w:t>Osoba pracująca, w tym:</w:t>
            </w:r>
          </w:p>
          <w:p w14:paraId="51182185" w14:textId="77777777" w:rsidR="003A1E5E" w:rsidRPr="00AE73EA" w:rsidRDefault="003A1E5E" w:rsidP="002B7768">
            <w:pPr>
              <w:rPr>
                <w:rFonts w:ascii="Arial" w:eastAsia="Calibri" w:hAnsi="Arial" w:cs="Arial"/>
                <w:sz w:val="18"/>
                <w:szCs w:val="18"/>
              </w:rPr>
            </w:pPr>
            <w:r w:rsidRPr="00AE73EA">
              <w:rPr>
                <w:rFonts w:ascii="Arial" w:eastAsia="Calibri" w:hAnsi="Arial" w:cs="Arial"/>
                <w:color w:val="0070C0"/>
                <w:sz w:val="18"/>
                <w:szCs w:val="18"/>
              </w:rPr>
              <w:t>(zaznaczyć X)</w:t>
            </w:r>
          </w:p>
          <w:p w14:paraId="25CACE26" w14:textId="77777777" w:rsidR="003A1E5E" w:rsidRPr="00AE73EA" w:rsidRDefault="003A1E5E" w:rsidP="002B7768">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705351AE"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7718429" w14:textId="67F98E0A" w:rsidR="003A1E5E" w:rsidRPr="00AE73EA" w:rsidRDefault="002448B4" w:rsidP="002B7768">
            <w:pPr>
              <w:rPr>
                <w:rFonts w:ascii="Arial" w:eastAsia="Calibri" w:hAnsi="Arial" w:cs="Arial"/>
                <w:b/>
                <w:color w:val="000000"/>
                <w:sz w:val="18"/>
                <w:szCs w:val="18"/>
              </w:rPr>
            </w:pPr>
            <w:r w:rsidRPr="00AE73EA">
              <w:rPr>
                <w:rFonts w:ascii="Arial" w:eastAsia="Calibri" w:hAnsi="Arial" w:cs="Arial"/>
                <w:b/>
                <w:color w:val="000000"/>
                <w:sz w:val="18"/>
                <w:szCs w:val="18"/>
              </w:rPr>
              <w:t>a self-employed person/</w:t>
            </w:r>
            <w:r w:rsidR="003A1E5E" w:rsidRPr="00AE73EA">
              <w:rPr>
                <w:rFonts w:ascii="Arial" w:eastAsia="Calibri" w:hAnsi="Arial" w:cs="Arial"/>
                <w:b/>
                <w:color w:val="0070C0"/>
                <w:sz w:val="18"/>
                <w:szCs w:val="18"/>
              </w:rPr>
              <w:t>osoba prowadząca działalność na własny rachunek</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8E7EDC9" w14:textId="77777777" w:rsidR="003A1E5E" w:rsidRPr="00AE73EA" w:rsidRDefault="003A1E5E" w:rsidP="002B7768">
            <w:pPr>
              <w:rPr>
                <w:rFonts w:ascii="Arial" w:hAnsi="Arial" w:cs="Arial"/>
                <w:sz w:val="18"/>
                <w:szCs w:val="18"/>
              </w:rPr>
            </w:pPr>
          </w:p>
        </w:tc>
      </w:tr>
      <w:tr w:rsidR="003A1E5E" w:rsidRPr="00AE73EA" w14:paraId="28D485E8"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4A43A1B3"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1F9F2BE4"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86397D4"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FC47D3A" w14:textId="5DECB13A" w:rsidR="003A1E5E" w:rsidRPr="00AE73EA" w:rsidRDefault="002448B4" w:rsidP="002B7768">
            <w:pPr>
              <w:rPr>
                <w:rFonts w:ascii="Arial" w:eastAsia="Times New Roman" w:hAnsi="Arial" w:cs="Arial"/>
                <w:b/>
                <w:color w:val="212121"/>
                <w:spacing w:val="2"/>
                <w:sz w:val="18"/>
                <w:szCs w:val="18"/>
              </w:rPr>
            </w:pPr>
            <w:r w:rsidRPr="00AE73EA">
              <w:rPr>
                <w:rFonts w:ascii="Arial" w:eastAsia="Times New Roman" w:hAnsi="Arial" w:cs="Arial"/>
                <w:b/>
                <w:color w:val="212121"/>
                <w:spacing w:val="2"/>
                <w:sz w:val="18"/>
                <w:szCs w:val="18"/>
              </w:rPr>
              <w:t>a person working in government administration/</w:t>
            </w:r>
            <w:r w:rsidR="003A1E5E" w:rsidRPr="00AE73EA">
              <w:rPr>
                <w:rFonts w:ascii="Arial" w:eastAsia="Times New Roman" w:hAnsi="Arial" w:cs="Arial"/>
                <w:b/>
                <w:color w:val="0070C0"/>
                <w:spacing w:val="2"/>
                <w:sz w:val="18"/>
                <w:szCs w:val="18"/>
              </w:rPr>
              <w:t>osoba pracująca w administracji 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004F26A" w14:textId="77777777" w:rsidR="003A1E5E" w:rsidRPr="00AE73EA" w:rsidRDefault="003A1E5E" w:rsidP="002B7768">
            <w:pPr>
              <w:rPr>
                <w:rFonts w:ascii="Arial" w:hAnsi="Arial" w:cs="Arial"/>
                <w:sz w:val="18"/>
                <w:szCs w:val="18"/>
              </w:rPr>
            </w:pPr>
          </w:p>
        </w:tc>
      </w:tr>
      <w:tr w:rsidR="003A1E5E" w:rsidRPr="00AE73EA" w14:paraId="19E953CD"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7C21CE00"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37E8C319"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7915B8A"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A61066E" w14:textId="77777777" w:rsidR="002448B4" w:rsidRPr="00AE73EA" w:rsidRDefault="002448B4" w:rsidP="002B7768">
            <w:pPr>
              <w:rPr>
                <w:rFonts w:ascii="Arial" w:hAnsi="Arial" w:cs="Arial"/>
                <w:b/>
                <w:color w:val="212121"/>
                <w:spacing w:val="2"/>
                <w:sz w:val="18"/>
                <w:szCs w:val="18"/>
                <w:lang w:val="en-IN"/>
              </w:rPr>
            </w:pPr>
            <w:r w:rsidRPr="00AE73EA">
              <w:rPr>
                <w:rFonts w:ascii="Arial" w:hAnsi="Arial" w:cs="Arial"/>
                <w:b/>
                <w:color w:val="212121"/>
                <w:spacing w:val="2"/>
                <w:sz w:val="18"/>
                <w:szCs w:val="18"/>
                <w:lang w:val="en-IN"/>
              </w:rPr>
              <w:t>a person working in local government [excluding schools and educational establishments].</w:t>
            </w:r>
          </w:p>
          <w:p w14:paraId="1E71A596" w14:textId="26865469" w:rsidR="003A1E5E" w:rsidRPr="00AE73EA" w:rsidRDefault="003A1E5E" w:rsidP="002B7768">
            <w:pPr>
              <w:rPr>
                <w:rFonts w:ascii="Arial" w:eastAsia="Calibri" w:hAnsi="Arial" w:cs="Arial"/>
                <w:b/>
                <w:color w:val="000000"/>
                <w:sz w:val="18"/>
                <w:szCs w:val="18"/>
              </w:rPr>
            </w:pPr>
            <w:r w:rsidRPr="00AE73EA">
              <w:rPr>
                <w:rFonts w:ascii="Arial" w:hAnsi="Arial" w:cs="Arial"/>
                <w:b/>
                <w:color w:val="0070C0"/>
                <w:spacing w:val="2"/>
                <w:sz w:val="18"/>
                <w:szCs w:val="18"/>
              </w:rPr>
              <w:t>osoba pracująca w administracji samorządowej [z wyłączeniem szkół i placówek systemu oświaty]</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8EA2710" w14:textId="77777777" w:rsidR="003A1E5E" w:rsidRPr="00AE73EA" w:rsidRDefault="003A1E5E" w:rsidP="002B7768">
            <w:pPr>
              <w:rPr>
                <w:rFonts w:ascii="Arial" w:hAnsi="Arial" w:cs="Arial"/>
                <w:sz w:val="18"/>
                <w:szCs w:val="18"/>
              </w:rPr>
            </w:pPr>
          </w:p>
        </w:tc>
      </w:tr>
      <w:tr w:rsidR="003A1E5E" w:rsidRPr="00AE73EA" w14:paraId="2196A8D7"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2740A1C9"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758B6C57"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0C83B06"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C8CFA92" w14:textId="731B8B4F" w:rsidR="003A1E5E" w:rsidRPr="00AE73EA" w:rsidRDefault="00F747A3" w:rsidP="002B7768">
            <w:pPr>
              <w:rPr>
                <w:rFonts w:ascii="Arial" w:eastAsia="Times New Roman" w:hAnsi="Arial" w:cs="Arial"/>
                <w:b/>
                <w:color w:val="212121"/>
                <w:spacing w:val="2"/>
                <w:sz w:val="18"/>
                <w:szCs w:val="18"/>
              </w:rPr>
            </w:pPr>
            <w:r w:rsidRPr="00AE73EA">
              <w:rPr>
                <w:rFonts w:ascii="Arial" w:eastAsia="Times New Roman" w:hAnsi="Arial" w:cs="Arial"/>
                <w:b/>
                <w:color w:val="212121"/>
                <w:spacing w:val="2"/>
                <w:sz w:val="18"/>
                <w:szCs w:val="18"/>
              </w:rPr>
              <w:t>a person working for an NGO/</w:t>
            </w:r>
            <w:r w:rsidR="003A1E5E" w:rsidRPr="00AE73EA">
              <w:rPr>
                <w:rFonts w:ascii="Arial" w:eastAsia="Times New Roman" w:hAnsi="Arial" w:cs="Arial"/>
                <w:b/>
                <w:color w:val="0070C0"/>
                <w:spacing w:val="2"/>
                <w:sz w:val="18"/>
                <w:szCs w:val="18"/>
              </w:rPr>
              <w:t>osoba pracująca w organizacji pozarządowej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7757F04" w14:textId="77777777" w:rsidR="003A1E5E" w:rsidRPr="00AE73EA" w:rsidRDefault="003A1E5E" w:rsidP="002B7768">
            <w:pPr>
              <w:rPr>
                <w:rFonts w:ascii="Arial" w:hAnsi="Arial" w:cs="Arial"/>
                <w:sz w:val="18"/>
                <w:szCs w:val="18"/>
              </w:rPr>
            </w:pPr>
          </w:p>
        </w:tc>
      </w:tr>
      <w:tr w:rsidR="003A1E5E" w:rsidRPr="00AE73EA" w14:paraId="495E8D40"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2BD7FCF3"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180FBCA3"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2EC48232"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3C38EDB" w14:textId="778BD8CF" w:rsidR="003A1E5E" w:rsidRPr="00AE73EA" w:rsidRDefault="0049416A" w:rsidP="002B7768">
            <w:pPr>
              <w:rPr>
                <w:rFonts w:ascii="Arial" w:eastAsia="Times New Roman" w:hAnsi="Arial" w:cs="Arial"/>
                <w:b/>
                <w:color w:val="212121"/>
                <w:spacing w:val="2"/>
                <w:sz w:val="18"/>
                <w:szCs w:val="18"/>
                <w:lang w:val="en-IN"/>
              </w:rPr>
            </w:pPr>
            <w:r w:rsidRPr="00AE73EA">
              <w:rPr>
                <w:rFonts w:ascii="Arial" w:eastAsia="Times New Roman" w:hAnsi="Arial" w:cs="Arial"/>
                <w:b/>
                <w:color w:val="212121"/>
                <w:spacing w:val="2"/>
                <w:sz w:val="18"/>
                <w:szCs w:val="18"/>
                <w:lang w:val="en-IN"/>
              </w:rPr>
              <w:t>a person working in an SME/</w:t>
            </w:r>
            <w:r w:rsidR="003A1E5E" w:rsidRPr="00AE73EA">
              <w:rPr>
                <w:rFonts w:ascii="Arial" w:eastAsia="Times New Roman" w:hAnsi="Arial" w:cs="Arial"/>
                <w:b/>
                <w:color w:val="0070C0"/>
                <w:spacing w:val="2"/>
                <w:sz w:val="18"/>
                <w:szCs w:val="18"/>
                <w:lang w:val="en-IN"/>
              </w:rPr>
              <w:t>osoba pracująca w MMŚP</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04C4778" w14:textId="77777777" w:rsidR="003A1E5E" w:rsidRPr="00AE73EA" w:rsidRDefault="003A1E5E" w:rsidP="002B7768">
            <w:pPr>
              <w:rPr>
                <w:rFonts w:ascii="Arial" w:hAnsi="Arial" w:cs="Arial"/>
                <w:sz w:val="18"/>
                <w:szCs w:val="18"/>
                <w:lang w:val="en-IN"/>
              </w:rPr>
            </w:pPr>
          </w:p>
        </w:tc>
      </w:tr>
      <w:tr w:rsidR="003A1E5E" w:rsidRPr="00AE73EA" w14:paraId="7155BB8B"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4B5DB51A" w14:textId="77777777" w:rsidR="003A1E5E" w:rsidRPr="00AE73EA" w:rsidRDefault="003A1E5E" w:rsidP="002B7768">
            <w:pPr>
              <w:rPr>
                <w:rFonts w:ascii="Arial" w:hAnsi="Arial" w:cs="Arial"/>
                <w:b/>
                <w:bCs/>
                <w:sz w:val="18"/>
                <w:szCs w:val="18"/>
                <w:lang w:val="en-IN"/>
              </w:rPr>
            </w:pPr>
          </w:p>
        </w:tc>
        <w:tc>
          <w:tcPr>
            <w:tcW w:w="1843" w:type="dxa"/>
            <w:vMerge/>
            <w:tcBorders>
              <w:left w:val="single" w:sz="4" w:space="0" w:color="auto"/>
              <w:right w:val="single" w:sz="4" w:space="0" w:color="auto"/>
            </w:tcBorders>
            <w:shd w:val="clear" w:color="auto" w:fill="D9D9D9"/>
          </w:tcPr>
          <w:p w14:paraId="64F99304" w14:textId="77777777" w:rsidR="003A1E5E" w:rsidRPr="00AE73EA" w:rsidRDefault="003A1E5E" w:rsidP="002B7768">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auto"/>
          </w:tcPr>
          <w:p w14:paraId="5589E1DC" w14:textId="77777777" w:rsidR="003A1E5E" w:rsidRPr="00AE73EA" w:rsidRDefault="003A1E5E" w:rsidP="002B7768">
            <w:pPr>
              <w:rPr>
                <w:rFonts w:ascii="Arial" w:hAnsi="Arial" w:cs="Arial"/>
                <w:b/>
                <w:bCs/>
                <w:sz w:val="18"/>
                <w:szCs w:val="18"/>
                <w:lang w:val="en-IN"/>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5AA93DC" w14:textId="2DFD0F01" w:rsidR="003A1E5E" w:rsidRPr="00AE73EA" w:rsidRDefault="0049416A" w:rsidP="002B7768">
            <w:pPr>
              <w:rPr>
                <w:rFonts w:ascii="Arial" w:eastAsia="Times New Roman" w:hAnsi="Arial" w:cs="Arial"/>
                <w:b/>
                <w:color w:val="212121"/>
                <w:spacing w:val="2"/>
                <w:sz w:val="18"/>
                <w:szCs w:val="18"/>
              </w:rPr>
            </w:pPr>
            <w:r w:rsidRPr="00AE73EA">
              <w:rPr>
                <w:rFonts w:ascii="Arial" w:eastAsia="Times New Roman" w:hAnsi="Arial" w:cs="Arial"/>
                <w:b/>
                <w:color w:val="212121"/>
                <w:spacing w:val="2"/>
                <w:sz w:val="18"/>
                <w:szCs w:val="18"/>
              </w:rPr>
              <w:t>a person working in a large company/</w:t>
            </w:r>
            <w:r w:rsidR="003A1E5E" w:rsidRPr="00AE73EA">
              <w:rPr>
                <w:rFonts w:ascii="Arial" w:eastAsia="Times New Roman" w:hAnsi="Arial" w:cs="Arial"/>
                <w:b/>
                <w:color w:val="0070C0"/>
                <w:spacing w:val="2"/>
                <w:sz w:val="18"/>
                <w:szCs w:val="18"/>
              </w:rPr>
              <w:t>osoba pracująca w dużym przedsiębiorstwie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BF717B8" w14:textId="77777777" w:rsidR="003A1E5E" w:rsidRPr="00AE73EA" w:rsidRDefault="003A1E5E" w:rsidP="002B7768">
            <w:pPr>
              <w:rPr>
                <w:rFonts w:ascii="Arial" w:hAnsi="Arial" w:cs="Arial"/>
                <w:sz w:val="18"/>
                <w:szCs w:val="18"/>
              </w:rPr>
            </w:pPr>
          </w:p>
        </w:tc>
      </w:tr>
      <w:tr w:rsidR="003A1E5E" w:rsidRPr="00AE73EA" w14:paraId="26506896"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0108AB33"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449C85FD"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3CD192C"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E4B7F42" w14:textId="48FB24C6" w:rsidR="003A1E5E" w:rsidRPr="00AE73EA" w:rsidRDefault="0049416A" w:rsidP="002B7768">
            <w:pPr>
              <w:rPr>
                <w:rFonts w:ascii="Arial" w:eastAsia="Times New Roman" w:hAnsi="Arial" w:cs="Arial"/>
                <w:b/>
                <w:color w:val="212121"/>
                <w:spacing w:val="2"/>
                <w:sz w:val="18"/>
                <w:szCs w:val="18"/>
              </w:rPr>
            </w:pPr>
            <w:r w:rsidRPr="00AE73EA">
              <w:rPr>
                <w:rFonts w:ascii="Arial" w:hAnsi="Arial" w:cs="Arial"/>
                <w:b/>
                <w:color w:val="212121"/>
                <w:spacing w:val="2"/>
                <w:sz w:val="18"/>
                <w:szCs w:val="18"/>
              </w:rPr>
              <w:t>a person working in a healthcare facility/</w:t>
            </w:r>
            <w:r w:rsidR="003A1E5E" w:rsidRPr="00AE73EA">
              <w:rPr>
                <w:rFonts w:ascii="Arial" w:hAnsi="Arial" w:cs="Arial"/>
                <w:b/>
                <w:color w:val="0070C0"/>
                <w:spacing w:val="2"/>
                <w:sz w:val="18"/>
                <w:szCs w:val="18"/>
              </w:rPr>
              <w:t>osoba pracująca w podmiocie wykonującym działalność leczniczą</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15DCB63" w14:textId="77777777" w:rsidR="003A1E5E" w:rsidRPr="00AE73EA" w:rsidRDefault="003A1E5E" w:rsidP="002B7768">
            <w:pPr>
              <w:rPr>
                <w:rFonts w:ascii="Arial" w:hAnsi="Arial" w:cs="Arial"/>
                <w:sz w:val="18"/>
                <w:szCs w:val="18"/>
              </w:rPr>
            </w:pPr>
          </w:p>
        </w:tc>
      </w:tr>
      <w:tr w:rsidR="003A1E5E" w:rsidRPr="00AE73EA" w14:paraId="1B998DF3"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75C9113D"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3DA74DB1"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65C54F1"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F3392FE" w14:textId="286CBF69" w:rsidR="003A1E5E" w:rsidRPr="00AE73EA" w:rsidRDefault="0049416A" w:rsidP="002B7768">
            <w:pPr>
              <w:rPr>
                <w:rFonts w:ascii="Arial" w:hAnsi="Arial" w:cs="Arial"/>
                <w:b/>
                <w:color w:val="212121"/>
                <w:spacing w:val="2"/>
                <w:sz w:val="18"/>
                <w:szCs w:val="18"/>
              </w:rPr>
            </w:pPr>
            <w:r w:rsidRPr="00AE73EA">
              <w:rPr>
                <w:rFonts w:ascii="Arial" w:hAnsi="Arial" w:cs="Arial"/>
                <w:b/>
                <w:color w:val="212121"/>
                <w:spacing w:val="2"/>
                <w:sz w:val="18"/>
                <w:szCs w:val="18"/>
              </w:rPr>
              <w:t>a person working in a school or educational establishment (teaching Staff/</w:t>
            </w:r>
            <w:r w:rsidR="003A1E5E" w:rsidRPr="00AE73EA">
              <w:rPr>
                <w:rFonts w:ascii="Arial" w:hAnsi="Arial" w:cs="Arial"/>
                <w:b/>
                <w:color w:val="0070C0"/>
                <w:spacing w:val="2"/>
                <w:sz w:val="18"/>
                <w:szCs w:val="18"/>
              </w:rPr>
              <w:t>osoba pracująca w szkole lub placówce systemu oświaty (kadra 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89AF443" w14:textId="77777777" w:rsidR="003A1E5E" w:rsidRPr="00AE73EA" w:rsidRDefault="003A1E5E" w:rsidP="002B7768">
            <w:pPr>
              <w:rPr>
                <w:rFonts w:ascii="Arial" w:hAnsi="Arial" w:cs="Arial"/>
                <w:sz w:val="18"/>
                <w:szCs w:val="18"/>
              </w:rPr>
            </w:pPr>
          </w:p>
        </w:tc>
      </w:tr>
      <w:tr w:rsidR="003A1E5E" w:rsidRPr="00AE73EA" w14:paraId="1033210A"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6CE7746C"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066A4893"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66EF443"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99D8568" w14:textId="49F35123" w:rsidR="003A1E5E" w:rsidRPr="00AE73EA" w:rsidRDefault="0049416A" w:rsidP="002B7768">
            <w:pPr>
              <w:rPr>
                <w:rFonts w:ascii="Arial" w:hAnsi="Arial" w:cs="Arial"/>
                <w:b/>
                <w:color w:val="212121"/>
                <w:spacing w:val="2"/>
                <w:sz w:val="18"/>
                <w:szCs w:val="18"/>
              </w:rPr>
            </w:pPr>
            <w:r w:rsidRPr="00AE73EA">
              <w:rPr>
                <w:rFonts w:ascii="Arial" w:hAnsi="Arial" w:cs="Arial"/>
                <w:b/>
                <w:color w:val="212121"/>
                <w:spacing w:val="2"/>
                <w:sz w:val="18"/>
                <w:szCs w:val="18"/>
              </w:rPr>
              <w:t>a person working in a school or educational establishment (non-teaching staff)/</w:t>
            </w:r>
            <w:r w:rsidR="003A1E5E" w:rsidRPr="00AE73EA">
              <w:rPr>
                <w:rFonts w:ascii="Arial" w:hAnsi="Arial" w:cs="Arial"/>
                <w:b/>
                <w:color w:val="0070C0"/>
                <w:spacing w:val="2"/>
                <w:sz w:val="18"/>
                <w:szCs w:val="18"/>
              </w:rPr>
              <w:t>osoba pracująca w szkole lub placówce systemu oświaty (kadra niepedagogiczna)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B13C32C" w14:textId="77777777" w:rsidR="003A1E5E" w:rsidRPr="00AE73EA" w:rsidRDefault="003A1E5E" w:rsidP="002B7768">
            <w:pPr>
              <w:rPr>
                <w:rFonts w:ascii="Arial" w:hAnsi="Arial" w:cs="Arial"/>
                <w:sz w:val="18"/>
                <w:szCs w:val="18"/>
              </w:rPr>
            </w:pPr>
          </w:p>
        </w:tc>
      </w:tr>
      <w:tr w:rsidR="003A1E5E" w:rsidRPr="00AE73EA" w14:paraId="199502D6"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14873D00"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233BDD9A"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AB1240D"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8C0EF07" w14:textId="4189A67A" w:rsidR="003A1E5E" w:rsidRPr="00AE73EA" w:rsidRDefault="0049416A" w:rsidP="002B7768">
            <w:pPr>
              <w:rPr>
                <w:rFonts w:ascii="Arial" w:hAnsi="Arial" w:cs="Arial"/>
                <w:b/>
                <w:color w:val="212121"/>
                <w:spacing w:val="2"/>
                <w:sz w:val="18"/>
                <w:szCs w:val="18"/>
              </w:rPr>
            </w:pPr>
            <w:r w:rsidRPr="00AE73EA">
              <w:rPr>
                <w:rFonts w:ascii="Arial" w:hAnsi="Arial" w:cs="Arial"/>
                <w:b/>
                <w:color w:val="212121"/>
                <w:spacing w:val="2"/>
                <w:sz w:val="18"/>
                <w:szCs w:val="18"/>
              </w:rPr>
              <w:t>a person working in a school or educational establishment (school management/</w:t>
            </w:r>
            <w:r w:rsidR="003A1E5E" w:rsidRPr="00AE73EA">
              <w:rPr>
                <w:rFonts w:ascii="Arial" w:hAnsi="Arial" w:cs="Arial"/>
                <w:b/>
                <w:color w:val="0070C0"/>
                <w:spacing w:val="2"/>
                <w:sz w:val="18"/>
                <w:szCs w:val="18"/>
              </w:rPr>
              <w:t>osoba pracująca w szkole lub placówce systemu oświaty (kadra zarządzająca)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C9E8D06" w14:textId="77777777" w:rsidR="003A1E5E" w:rsidRPr="00AE73EA" w:rsidRDefault="003A1E5E" w:rsidP="002B7768">
            <w:pPr>
              <w:rPr>
                <w:rFonts w:ascii="Arial" w:hAnsi="Arial" w:cs="Arial"/>
                <w:sz w:val="18"/>
                <w:szCs w:val="18"/>
              </w:rPr>
            </w:pPr>
          </w:p>
        </w:tc>
      </w:tr>
      <w:tr w:rsidR="003A1E5E" w:rsidRPr="00AE73EA" w14:paraId="1DB743DC"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049A95B3"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396DB238"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05ADF0B"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92B7485" w14:textId="6AA77155" w:rsidR="003A1E5E" w:rsidRPr="00AE73EA" w:rsidRDefault="0049416A" w:rsidP="002B7768">
            <w:pPr>
              <w:rPr>
                <w:rFonts w:ascii="Arial" w:hAnsi="Arial" w:cs="Arial"/>
                <w:b/>
                <w:color w:val="212121"/>
                <w:spacing w:val="2"/>
                <w:sz w:val="18"/>
                <w:szCs w:val="18"/>
              </w:rPr>
            </w:pPr>
            <w:r w:rsidRPr="00AE73EA">
              <w:rPr>
                <w:rFonts w:ascii="Arial" w:hAnsi="Arial" w:cs="Arial"/>
                <w:b/>
                <w:color w:val="212121"/>
                <w:spacing w:val="2"/>
                <w:sz w:val="18"/>
                <w:szCs w:val="18"/>
              </w:rPr>
              <w:t>a person working at a University/</w:t>
            </w:r>
            <w:r w:rsidR="003A1E5E" w:rsidRPr="00AE73EA">
              <w:rPr>
                <w:rFonts w:ascii="Arial" w:hAnsi="Arial" w:cs="Arial"/>
                <w:b/>
                <w:color w:val="0070C0"/>
                <w:spacing w:val="2"/>
                <w:sz w:val="18"/>
                <w:szCs w:val="18"/>
              </w:rPr>
              <w:t>osoba pracująca na uczelni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322161E" w14:textId="77777777" w:rsidR="003A1E5E" w:rsidRPr="00AE73EA" w:rsidRDefault="003A1E5E" w:rsidP="002B7768">
            <w:pPr>
              <w:rPr>
                <w:rFonts w:ascii="Arial" w:hAnsi="Arial" w:cs="Arial"/>
                <w:sz w:val="18"/>
                <w:szCs w:val="18"/>
              </w:rPr>
            </w:pPr>
          </w:p>
        </w:tc>
      </w:tr>
      <w:tr w:rsidR="003A1E5E" w:rsidRPr="00AE73EA" w14:paraId="0CF7E9C8"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1AB302ED"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6083F3D2"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12DA232"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EB42904" w14:textId="344A8370" w:rsidR="003A1E5E" w:rsidRPr="00AE73EA" w:rsidRDefault="0049416A" w:rsidP="002B7768">
            <w:pPr>
              <w:rPr>
                <w:rFonts w:ascii="Arial" w:eastAsia="Times New Roman" w:hAnsi="Arial" w:cs="Arial"/>
                <w:b/>
                <w:color w:val="212121"/>
                <w:spacing w:val="2"/>
                <w:sz w:val="18"/>
                <w:szCs w:val="18"/>
              </w:rPr>
            </w:pPr>
            <w:r w:rsidRPr="00AE73EA">
              <w:rPr>
                <w:rFonts w:ascii="Arial" w:eastAsia="Times New Roman" w:hAnsi="Arial" w:cs="Arial"/>
                <w:b/>
                <w:color w:val="212121"/>
                <w:spacing w:val="2"/>
                <w:sz w:val="18"/>
                <w:szCs w:val="18"/>
              </w:rPr>
              <w:t>a person working in a scientific institute/</w:t>
            </w:r>
            <w:r w:rsidR="003A1E5E" w:rsidRPr="00AE73EA">
              <w:rPr>
                <w:rFonts w:ascii="Arial" w:eastAsia="Times New Roman" w:hAnsi="Arial" w:cs="Arial"/>
                <w:b/>
                <w:color w:val="0070C0"/>
                <w:spacing w:val="2"/>
                <w:sz w:val="18"/>
                <w:szCs w:val="18"/>
              </w:rPr>
              <w:t>osoba pracująca w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096318E" w14:textId="77777777" w:rsidR="003A1E5E" w:rsidRPr="00AE73EA" w:rsidRDefault="003A1E5E" w:rsidP="002B7768">
            <w:pPr>
              <w:rPr>
                <w:rFonts w:ascii="Arial" w:hAnsi="Arial" w:cs="Arial"/>
                <w:sz w:val="18"/>
                <w:szCs w:val="18"/>
              </w:rPr>
            </w:pPr>
          </w:p>
        </w:tc>
      </w:tr>
      <w:tr w:rsidR="003A1E5E" w:rsidRPr="00AE73EA" w14:paraId="4D5C5750"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1DD0654A"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5ECA943C"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1CA59F29"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8D7A7D0" w14:textId="472C3786" w:rsidR="003A1E5E" w:rsidRPr="00AE73EA" w:rsidRDefault="0049416A" w:rsidP="002B7768">
            <w:pPr>
              <w:rPr>
                <w:rFonts w:ascii="Arial" w:eastAsia="Times New Roman" w:hAnsi="Arial" w:cs="Arial"/>
                <w:b/>
                <w:color w:val="212121"/>
                <w:spacing w:val="2"/>
                <w:sz w:val="18"/>
                <w:szCs w:val="18"/>
              </w:rPr>
            </w:pPr>
            <w:r w:rsidRPr="00AE73EA">
              <w:rPr>
                <w:rFonts w:ascii="Arial" w:eastAsia="Times New Roman" w:hAnsi="Arial" w:cs="Arial"/>
                <w:b/>
                <w:color w:val="212121"/>
                <w:spacing w:val="2"/>
                <w:sz w:val="18"/>
                <w:szCs w:val="18"/>
              </w:rPr>
              <w:t>a person working at a research institute/</w:t>
            </w:r>
            <w:r w:rsidR="003A1E5E" w:rsidRPr="00AE73EA">
              <w:rPr>
                <w:rFonts w:ascii="Arial" w:eastAsia="Times New Roman" w:hAnsi="Arial" w:cs="Arial"/>
                <w:b/>
                <w:color w:val="0070C0"/>
                <w:spacing w:val="2"/>
                <w:sz w:val="18"/>
                <w:szCs w:val="18"/>
              </w:rPr>
              <w:t>osoba pracująca w instytucie badawczym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44D87B8" w14:textId="77777777" w:rsidR="003A1E5E" w:rsidRPr="00AE73EA" w:rsidRDefault="003A1E5E" w:rsidP="002B7768">
            <w:pPr>
              <w:rPr>
                <w:rFonts w:ascii="Arial" w:hAnsi="Arial" w:cs="Arial"/>
                <w:sz w:val="18"/>
                <w:szCs w:val="18"/>
              </w:rPr>
            </w:pPr>
          </w:p>
        </w:tc>
      </w:tr>
      <w:tr w:rsidR="003A1E5E" w:rsidRPr="00AE73EA" w14:paraId="49FFA59D"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6A8E7E1D"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77890782"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EF1F26C"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2EDFE2B" w14:textId="5E65FF5A" w:rsidR="003A1E5E" w:rsidRPr="00AE73EA" w:rsidRDefault="0049416A" w:rsidP="002B7768">
            <w:pPr>
              <w:rPr>
                <w:rFonts w:ascii="Arial" w:eastAsia="Times New Roman" w:hAnsi="Arial" w:cs="Arial"/>
                <w:b/>
                <w:color w:val="212121"/>
                <w:spacing w:val="2"/>
                <w:sz w:val="18"/>
                <w:szCs w:val="18"/>
              </w:rPr>
            </w:pPr>
            <w:r w:rsidRPr="00AE73EA">
              <w:rPr>
                <w:rFonts w:ascii="Arial" w:eastAsia="Times New Roman" w:hAnsi="Arial" w:cs="Arial"/>
                <w:b/>
                <w:color w:val="212121"/>
                <w:spacing w:val="2"/>
                <w:sz w:val="18"/>
                <w:szCs w:val="18"/>
              </w:rPr>
              <w:t>a person working at an institute within the Łukasiewicz Research Network/</w:t>
            </w:r>
            <w:r w:rsidR="003A1E5E" w:rsidRPr="00AE73EA">
              <w:rPr>
                <w:rFonts w:ascii="Arial" w:eastAsia="Times New Roman" w:hAnsi="Arial" w:cs="Arial"/>
                <w:b/>
                <w:color w:val="0070C0"/>
                <w:spacing w:val="2"/>
                <w:sz w:val="18"/>
                <w:szCs w:val="18"/>
              </w:rPr>
              <w:t>osoba pracująca w instytucie działającym w ramach Sieci Badawczej Łukasiewicz</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F3C5E6E" w14:textId="77777777" w:rsidR="003A1E5E" w:rsidRPr="00AE73EA" w:rsidRDefault="003A1E5E" w:rsidP="002B7768">
            <w:pPr>
              <w:rPr>
                <w:rFonts w:ascii="Arial" w:hAnsi="Arial" w:cs="Arial"/>
                <w:sz w:val="18"/>
                <w:szCs w:val="18"/>
              </w:rPr>
            </w:pPr>
          </w:p>
        </w:tc>
      </w:tr>
      <w:tr w:rsidR="003A1E5E" w:rsidRPr="00AE73EA" w14:paraId="485921E0"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6F8147FB"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4DB3611E"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5A19C54"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3F739F3" w14:textId="6E40CD32" w:rsidR="003A1E5E" w:rsidRPr="00AE73EA" w:rsidRDefault="0049416A" w:rsidP="002B7768">
            <w:pPr>
              <w:rPr>
                <w:rFonts w:ascii="Arial" w:eastAsia="Times New Roman" w:hAnsi="Arial" w:cs="Arial"/>
                <w:b/>
                <w:color w:val="212121"/>
                <w:spacing w:val="2"/>
                <w:sz w:val="18"/>
                <w:szCs w:val="18"/>
              </w:rPr>
            </w:pPr>
            <w:r w:rsidRPr="00AE73EA">
              <w:rPr>
                <w:rFonts w:ascii="Arial" w:hAnsi="Arial" w:cs="Arial"/>
                <w:b/>
                <w:color w:val="212121"/>
                <w:spacing w:val="2"/>
                <w:sz w:val="18"/>
                <w:szCs w:val="18"/>
              </w:rPr>
              <w:t>person working at an international scientific institute/</w:t>
            </w:r>
            <w:r w:rsidR="003A1E5E" w:rsidRPr="00AE73EA">
              <w:rPr>
                <w:rFonts w:ascii="Arial" w:hAnsi="Arial" w:cs="Arial"/>
                <w:b/>
                <w:color w:val="0070C0"/>
                <w:spacing w:val="2"/>
                <w:sz w:val="18"/>
                <w:szCs w:val="18"/>
              </w:rPr>
              <w:t>osoba pracująca w międzynarodowym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E770DCC" w14:textId="77777777" w:rsidR="003A1E5E" w:rsidRPr="00AE73EA" w:rsidRDefault="003A1E5E" w:rsidP="002B7768">
            <w:pPr>
              <w:rPr>
                <w:rFonts w:ascii="Arial" w:hAnsi="Arial" w:cs="Arial"/>
                <w:sz w:val="18"/>
                <w:szCs w:val="18"/>
              </w:rPr>
            </w:pPr>
          </w:p>
        </w:tc>
      </w:tr>
      <w:tr w:rsidR="003A1E5E" w:rsidRPr="00AE73EA" w14:paraId="4A794DA5"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1E757541"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1B200127"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5D8F409"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F16BFF4" w14:textId="7C5F12F0" w:rsidR="003A1E5E" w:rsidRPr="00AE73EA" w:rsidRDefault="00137CE2" w:rsidP="002B7768">
            <w:pPr>
              <w:rPr>
                <w:rFonts w:ascii="Arial" w:hAnsi="Arial" w:cs="Arial"/>
                <w:b/>
                <w:color w:val="212121"/>
                <w:spacing w:val="2"/>
                <w:sz w:val="18"/>
                <w:szCs w:val="18"/>
                <w:lang w:val="en-IN"/>
              </w:rPr>
            </w:pPr>
            <w:r w:rsidRPr="00AE73EA">
              <w:rPr>
                <w:rFonts w:ascii="Arial" w:hAnsi="Arial" w:cs="Arial"/>
                <w:b/>
                <w:color w:val="212121"/>
                <w:spacing w:val="2"/>
                <w:sz w:val="18"/>
                <w:szCs w:val="18"/>
                <w:lang w:val="en-IN"/>
              </w:rPr>
              <w:t>person working for a federation of higher education and science research organisations/</w:t>
            </w:r>
            <w:r w:rsidR="003A1E5E" w:rsidRPr="00AE73EA">
              <w:rPr>
                <w:rFonts w:ascii="Arial" w:hAnsi="Arial" w:cs="Arial"/>
                <w:b/>
                <w:color w:val="0070C0"/>
                <w:spacing w:val="2"/>
                <w:sz w:val="18"/>
                <w:szCs w:val="18"/>
                <w:lang w:val="en-IN"/>
              </w:rPr>
              <w:t>osoba pracująca dla federacji podmiotów systemu szkolnictwa wyższego i nauki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6CEE6CF" w14:textId="77777777" w:rsidR="003A1E5E" w:rsidRPr="00AE73EA" w:rsidRDefault="003A1E5E" w:rsidP="002B7768">
            <w:pPr>
              <w:rPr>
                <w:rFonts w:ascii="Arial" w:hAnsi="Arial" w:cs="Arial"/>
                <w:sz w:val="18"/>
                <w:szCs w:val="18"/>
                <w:lang w:val="en-IN"/>
              </w:rPr>
            </w:pPr>
          </w:p>
        </w:tc>
      </w:tr>
      <w:tr w:rsidR="003A1E5E" w:rsidRPr="00AE73EA" w14:paraId="45824D81"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2AA4807E" w14:textId="77777777" w:rsidR="003A1E5E" w:rsidRPr="00AE73EA" w:rsidRDefault="003A1E5E" w:rsidP="002B7768">
            <w:pPr>
              <w:rPr>
                <w:rFonts w:ascii="Arial" w:hAnsi="Arial" w:cs="Arial"/>
                <w:b/>
                <w:bCs/>
                <w:sz w:val="18"/>
                <w:szCs w:val="18"/>
                <w:lang w:val="en-IN"/>
              </w:rPr>
            </w:pPr>
          </w:p>
        </w:tc>
        <w:tc>
          <w:tcPr>
            <w:tcW w:w="1843" w:type="dxa"/>
            <w:vMerge/>
            <w:tcBorders>
              <w:left w:val="single" w:sz="4" w:space="0" w:color="auto"/>
              <w:right w:val="single" w:sz="4" w:space="0" w:color="auto"/>
            </w:tcBorders>
            <w:shd w:val="clear" w:color="auto" w:fill="D9D9D9"/>
          </w:tcPr>
          <w:p w14:paraId="03E23B8B" w14:textId="77777777" w:rsidR="003A1E5E" w:rsidRPr="00AE73EA" w:rsidRDefault="003A1E5E" w:rsidP="002B7768">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auto"/>
          </w:tcPr>
          <w:p w14:paraId="1912E7D7" w14:textId="77777777" w:rsidR="003A1E5E" w:rsidRPr="00AE73EA" w:rsidRDefault="003A1E5E" w:rsidP="002B7768">
            <w:pPr>
              <w:rPr>
                <w:rFonts w:ascii="Arial" w:hAnsi="Arial" w:cs="Arial"/>
                <w:b/>
                <w:bCs/>
                <w:sz w:val="18"/>
                <w:szCs w:val="18"/>
                <w:lang w:val="en-IN"/>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554DA42" w14:textId="6FCDC643" w:rsidR="003A1E5E" w:rsidRPr="00AE73EA" w:rsidRDefault="00137CE2" w:rsidP="002B7768">
            <w:pPr>
              <w:rPr>
                <w:rFonts w:ascii="Arial" w:hAnsi="Arial" w:cs="Arial"/>
                <w:b/>
                <w:color w:val="212121"/>
                <w:spacing w:val="2"/>
                <w:sz w:val="18"/>
                <w:szCs w:val="18"/>
              </w:rPr>
            </w:pPr>
            <w:r w:rsidRPr="00AE73EA">
              <w:rPr>
                <w:rFonts w:ascii="Arial" w:hAnsi="Arial" w:cs="Arial"/>
                <w:b/>
                <w:color w:val="212121"/>
                <w:spacing w:val="2"/>
                <w:sz w:val="18"/>
                <w:szCs w:val="18"/>
              </w:rPr>
              <w:t>a person working for a state legal entity/</w:t>
            </w:r>
            <w:r w:rsidR="003A1E5E" w:rsidRPr="00AE73EA">
              <w:rPr>
                <w:rFonts w:ascii="Arial" w:hAnsi="Arial" w:cs="Arial"/>
                <w:b/>
                <w:color w:val="0070C0"/>
                <w:spacing w:val="2"/>
                <w:sz w:val="18"/>
                <w:szCs w:val="18"/>
              </w:rPr>
              <w:t>osoba pracująca na rzecz państwowej osoby prawnej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345BD77" w14:textId="77777777" w:rsidR="003A1E5E" w:rsidRPr="00AE73EA" w:rsidRDefault="003A1E5E" w:rsidP="002B7768">
            <w:pPr>
              <w:rPr>
                <w:rFonts w:ascii="Arial" w:hAnsi="Arial" w:cs="Arial"/>
                <w:sz w:val="18"/>
                <w:szCs w:val="18"/>
              </w:rPr>
            </w:pPr>
          </w:p>
        </w:tc>
      </w:tr>
      <w:tr w:rsidR="003A1E5E" w:rsidRPr="00AE73EA" w14:paraId="1A4ED61E" w14:textId="77777777" w:rsidTr="00137CE2">
        <w:trPr>
          <w:trHeight w:val="323"/>
        </w:trPr>
        <w:tc>
          <w:tcPr>
            <w:tcW w:w="568"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2E42E72"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bottom w:val="single" w:sz="4" w:space="0" w:color="auto"/>
              <w:right w:val="single" w:sz="4" w:space="0" w:color="auto"/>
            </w:tcBorders>
            <w:shd w:val="clear" w:color="auto" w:fill="D9D9D9"/>
          </w:tcPr>
          <w:p w14:paraId="76D6AA6C"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2454D75D"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5D6D470" w14:textId="258B92FA" w:rsidR="003A1E5E" w:rsidRPr="00AE73EA" w:rsidRDefault="00137CE2" w:rsidP="002B7768">
            <w:pPr>
              <w:rPr>
                <w:rFonts w:ascii="Arial" w:hAnsi="Arial" w:cs="Arial"/>
                <w:b/>
                <w:color w:val="212121"/>
                <w:spacing w:val="2"/>
                <w:sz w:val="18"/>
                <w:szCs w:val="18"/>
              </w:rPr>
            </w:pPr>
            <w:r w:rsidRPr="00AE73EA">
              <w:rPr>
                <w:rFonts w:ascii="Arial" w:hAnsi="Arial" w:cs="Arial"/>
                <w:b/>
                <w:color w:val="212121"/>
                <w:spacing w:val="2"/>
                <w:sz w:val="18"/>
                <w:szCs w:val="18"/>
              </w:rPr>
              <w:t>Other/</w:t>
            </w:r>
            <w:r w:rsidR="003A1E5E" w:rsidRPr="00AE73EA">
              <w:rPr>
                <w:rFonts w:ascii="Arial" w:hAnsi="Arial" w:cs="Arial"/>
                <w:b/>
                <w:color w:val="0070C0"/>
                <w:spacing w:val="2"/>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DA0BBBA" w14:textId="77777777" w:rsidR="003A1E5E" w:rsidRPr="00AE73EA" w:rsidRDefault="003A1E5E" w:rsidP="002B7768">
            <w:pPr>
              <w:rPr>
                <w:rFonts w:ascii="Arial" w:hAnsi="Arial" w:cs="Arial"/>
                <w:sz w:val="18"/>
                <w:szCs w:val="18"/>
              </w:rPr>
            </w:pPr>
          </w:p>
        </w:tc>
      </w:tr>
      <w:tr w:rsidR="003A1E5E" w:rsidRPr="00AE73EA" w14:paraId="7387840E" w14:textId="77777777" w:rsidTr="00137CE2">
        <w:trPr>
          <w:trHeight w:val="323"/>
        </w:trPr>
        <w:tc>
          <w:tcPr>
            <w:tcW w:w="568" w:type="dxa"/>
            <w:vMerge w:val="restart"/>
            <w:tcBorders>
              <w:top w:val="single" w:sz="4" w:space="0" w:color="auto"/>
              <w:left w:val="single" w:sz="4" w:space="0" w:color="auto"/>
              <w:bottom w:val="nil"/>
              <w:right w:val="single" w:sz="4" w:space="0" w:color="auto"/>
            </w:tcBorders>
            <w:shd w:val="clear" w:color="auto" w:fill="D9D9D9"/>
            <w:tcMar>
              <w:top w:w="80" w:type="dxa"/>
              <w:left w:w="80" w:type="dxa"/>
              <w:bottom w:w="80" w:type="dxa"/>
              <w:right w:w="80" w:type="dxa"/>
            </w:tcMar>
          </w:tcPr>
          <w:p w14:paraId="5D790700" w14:textId="77777777" w:rsidR="003A1E5E" w:rsidRPr="00AE73EA" w:rsidRDefault="003A1E5E" w:rsidP="002B7768">
            <w:pPr>
              <w:jc w:val="center"/>
              <w:rPr>
                <w:rFonts w:ascii="Arial" w:hAnsi="Arial" w:cs="Arial"/>
                <w:bCs/>
                <w:sz w:val="18"/>
                <w:szCs w:val="18"/>
              </w:rPr>
            </w:pPr>
            <w:r w:rsidRPr="00AE73EA">
              <w:rPr>
                <w:rFonts w:ascii="Arial" w:hAnsi="Arial" w:cs="Arial"/>
                <w:bCs/>
                <w:sz w:val="18"/>
                <w:szCs w:val="18"/>
              </w:rPr>
              <w:t>17.</w:t>
            </w:r>
          </w:p>
        </w:tc>
        <w:tc>
          <w:tcPr>
            <w:tcW w:w="1843" w:type="dxa"/>
            <w:vMerge w:val="restart"/>
            <w:tcBorders>
              <w:top w:val="single" w:sz="4" w:space="0" w:color="auto"/>
              <w:left w:val="single" w:sz="4" w:space="0" w:color="auto"/>
              <w:right w:val="single" w:sz="4" w:space="0" w:color="auto"/>
            </w:tcBorders>
            <w:shd w:val="clear" w:color="auto" w:fill="D9D9D9"/>
          </w:tcPr>
          <w:p w14:paraId="6FCF659B" w14:textId="6F641E47" w:rsidR="00137CE2" w:rsidRPr="00AE73EA" w:rsidRDefault="00137CE2" w:rsidP="00137CE2">
            <w:pPr>
              <w:pBdr>
                <w:left w:val="single" w:sz="4" w:space="1" w:color="auto"/>
              </w:pBdr>
              <w:rPr>
                <w:rFonts w:ascii="Arial" w:hAnsi="Arial" w:cs="Arial"/>
                <w:b/>
                <w:bCs/>
                <w:sz w:val="18"/>
                <w:szCs w:val="18"/>
                <w:lang w:val="en-IN"/>
              </w:rPr>
            </w:pPr>
            <w:r w:rsidRPr="00AE73EA">
              <w:rPr>
                <w:rFonts w:ascii="Arial" w:hAnsi="Arial" w:cs="Arial"/>
                <w:b/>
                <w:bCs/>
                <w:sz w:val="18"/>
                <w:szCs w:val="18"/>
                <w:lang w:val="en-IN"/>
              </w:rPr>
              <w:t>Person not working, of which:</w:t>
            </w:r>
          </w:p>
          <w:p w14:paraId="6EEA735D" w14:textId="1683930C" w:rsidR="00137CE2" w:rsidRPr="00AE73EA" w:rsidRDefault="00137CE2" w:rsidP="00137CE2">
            <w:pPr>
              <w:pBdr>
                <w:left w:val="single" w:sz="4" w:space="1" w:color="auto"/>
              </w:pBdr>
              <w:rPr>
                <w:rFonts w:ascii="Arial" w:hAnsi="Arial" w:cs="Arial"/>
                <w:bCs/>
                <w:sz w:val="18"/>
                <w:szCs w:val="18"/>
              </w:rPr>
            </w:pPr>
            <w:r w:rsidRPr="00AE73EA">
              <w:rPr>
                <w:rFonts w:ascii="Arial" w:hAnsi="Arial" w:cs="Arial"/>
                <w:bCs/>
                <w:sz w:val="18"/>
                <w:szCs w:val="18"/>
              </w:rPr>
              <w:t>(mark X)</w:t>
            </w:r>
          </w:p>
          <w:p w14:paraId="070E7D7F" w14:textId="27B898EC" w:rsidR="003A1E5E" w:rsidRPr="00AE73EA" w:rsidRDefault="003A1E5E" w:rsidP="00137CE2">
            <w:pPr>
              <w:pBdr>
                <w:left w:val="single" w:sz="4" w:space="1" w:color="auto"/>
              </w:pBdr>
              <w:rPr>
                <w:rFonts w:ascii="Arial" w:hAnsi="Arial" w:cs="Arial"/>
                <w:b/>
                <w:bCs/>
                <w:color w:val="0070C0"/>
                <w:sz w:val="18"/>
                <w:szCs w:val="18"/>
              </w:rPr>
            </w:pPr>
            <w:r w:rsidRPr="00AE73EA">
              <w:rPr>
                <w:rFonts w:ascii="Arial" w:hAnsi="Arial" w:cs="Arial"/>
                <w:b/>
                <w:bCs/>
                <w:color w:val="0070C0"/>
                <w:sz w:val="18"/>
                <w:szCs w:val="18"/>
              </w:rPr>
              <w:t>Osoba bierna zawodowo, w tym:</w:t>
            </w:r>
          </w:p>
          <w:p w14:paraId="287B8AB6" w14:textId="2F41904A" w:rsidR="003A1E5E" w:rsidRPr="00AE73EA" w:rsidRDefault="003A1E5E" w:rsidP="00137CE2">
            <w:pPr>
              <w:pBdr>
                <w:left w:val="single" w:sz="4" w:space="1" w:color="auto"/>
              </w:pBdr>
              <w:rPr>
                <w:rFonts w:ascii="Arial" w:eastAsia="Calibri" w:hAnsi="Arial" w:cs="Arial"/>
                <w:sz w:val="18"/>
                <w:szCs w:val="18"/>
              </w:rPr>
            </w:pPr>
            <w:r w:rsidRPr="00AE73EA">
              <w:rPr>
                <w:rFonts w:ascii="Arial" w:eastAsia="Calibri" w:hAnsi="Arial" w:cs="Arial"/>
                <w:color w:val="0070C0"/>
                <w:sz w:val="18"/>
                <w:szCs w:val="18"/>
              </w:rPr>
              <w:t>(zaznaczyć X)</w:t>
            </w:r>
          </w:p>
        </w:tc>
        <w:tc>
          <w:tcPr>
            <w:tcW w:w="1559" w:type="dxa"/>
            <w:vMerge w:val="restart"/>
            <w:tcBorders>
              <w:top w:val="single" w:sz="4" w:space="0" w:color="auto"/>
              <w:left w:val="single" w:sz="4" w:space="0" w:color="auto"/>
              <w:right w:val="single" w:sz="4" w:space="0" w:color="auto"/>
            </w:tcBorders>
            <w:shd w:val="clear" w:color="auto" w:fill="auto"/>
          </w:tcPr>
          <w:p w14:paraId="26853E83"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0BBEBA0" w14:textId="3DAF6CCC" w:rsidR="003A1E5E" w:rsidRPr="00AE73EA" w:rsidRDefault="00137CE2" w:rsidP="002B7768">
            <w:pPr>
              <w:rPr>
                <w:rFonts w:ascii="Arial" w:hAnsi="Arial" w:cs="Arial"/>
                <w:b/>
                <w:color w:val="212121"/>
                <w:spacing w:val="2"/>
                <w:sz w:val="18"/>
                <w:szCs w:val="18"/>
              </w:rPr>
            </w:pPr>
            <w:r w:rsidRPr="00AE73EA">
              <w:rPr>
                <w:rFonts w:ascii="Arial" w:hAnsi="Arial" w:cs="Arial"/>
                <w:b/>
                <w:color w:val="212121"/>
                <w:spacing w:val="2"/>
                <w:sz w:val="18"/>
                <w:szCs w:val="18"/>
              </w:rPr>
              <w:t>Person not in education or in training/</w:t>
            </w:r>
            <w:r w:rsidR="003A1E5E" w:rsidRPr="00AE73EA">
              <w:rPr>
                <w:rFonts w:ascii="Arial" w:hAnsi="Arial" w:cs="Arial"/>
                <w:b/>
                <w:color w:val="0070C0"/>
                <w:spacing w:val="2"/>
                <w:sz w:val="18"/>
                <w:szCs w:val="18"/>
              </w:rPr>
              <w:t>Osoba nieuczestnicząca w kształceniu lub szkoleniu</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44B3045" w14:textId="77777777" w:rsidR="003A1E5E" w:rsidRPr="00AE73EA" w:rsidRDefault="003A1E5E" w:rsidP="002B7768">
            <w:pPr>
              <w:rPr>
                <w:rFonts w:ascii="Arial" w:hAnsi="Arial" w:cs="Arial"/>
                <w:sz w:val="18"/>
                <w:szCs w:val="18"/>
              </w:rPr>
            </w:pPr>
          </w:p>
        </w:tc>
      </w:tr>
      <w:tr w:rsidR="003A1E5E" w:rsidRPr="00AE73EA" w14:paraId="6621DE52" w14:textId="77777777" w:rsidTr="00137CE2">
        <w:trPr>
          <w:trHeight w:val="530"/>
        </w:trPr>
        <w:tc>
          <w:tcPr>
            <w:tcW w:w="568" w:type="dxa"/>
            <w:vMerge/>
            <w:tcBorders>
              <w:top w:val="nil"/>
              <w:left w:val="single" w:sz="4" w:space="0" w:color="auto"/>
              <w:bottom w:val="nil"/>
              <w:right w:val="single" w:sz="4" w:space="0" w:color="auto"/>
            </w:tcBorders>
            <w:shd w:val="clear" w:color="auto" w:fill="D9D9D9"/>
            <w:tcMar>
              <w:top w:w="80" w:type="dxa"/>
              <w:left w:w="80" w:type="dxa"/>
              <w:bottom w:w="80" w:type="dxa"/>
              <w:right w:w="80" w:type="dxa"/>
            </w:tcMar>
          </w:tcPr>
          <w:p w14:paraId="30E207BF"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6A4FEB33"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6FEE1F1"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B2E88EE" w14:textId="70F97B34" w:rsidR="003A1E5E" w:rsidRPr="00AE73EA" w:rsidRDefault="00137CE2" w:rsidP="002B7768">
            <w:pPr>
              <w:rPr>
                <w:rFonts w:ascii="Arial" w:hAnsi="Arial" w:cs="Arial"/>
                <w:b/>
                <w:color w:val="212121"/>
                <w:spacing w:val="2"/>
                <w:sz w:val="18"/>
                <w:szCs w:val="18"/>
              </w:rPr>
            </w:pPr>
            <w:r w:rsidRPr="00AE73EA">
              <w:rPr>
                <w:rFonts w:ascii="Arial" w:hAnsi="Arial" w:cs="Arial"/>
                <w:b/>
                <w:color w:val="212121"/>
                <w:spacing w:val="2"/>
                <w:sz w:val="18"/>
                <w:szCs w:val="18"/>
              </w:rPr>
              <w:t>Student/trainee/</w:t>
            </w:r>
            <w:r w:rsidR="00216453" w:rsidRPr="00AE73EA">
              <w:rPr>
                <w:rFonts w:ascii="Arial" w:hAnsi="Arial" w:cs="Arial"/>
                <w:b/>
                <w:color w:val="0070C0"/>
                <w:spacing w:val="2"/>
                <w:sz w:val="18"/>
                <w:szCs w:val="18"/>
              </w:rPr>
              <w:t>o</w:t>
            </w:r>
            <w:r w:rsidR="003A1E5E" w:rsidRPr="00AE73EA">
              <w:rPr>
                <w:rFonts w:ascii="Arial" w:hAnsi="Arial" w:cs="Arial"/>
                <w:b/>
                <w:color w:val="0070C0"/>
                <w:spacing w:val="2"/>
                <w:sz w:val="18"/>
                <w:szCs w:val="18"/>
              </w:rPr>
              <w:t>soba ucząca się/odbywająca kształcenie</w:t>
            </w:r>
          </w:p>
          <w:p w14:paraId="5347FD02" w14:textId="77777777" w:rsidR="003A1E5E" w:rsidRPr="00AE73EA" w:rsidRDefault="003A1E5E" w:rsidP="002B7768">
            <w:pPr>
              <w:rPr>
                <w:rFonts w:ascii="Arial" w:hAnsi="Arial" w:cs="Arial"/>
                <w:b/>
                <w:color w:val="0070C0"/>
                <w:spacing w:val="2"/>
                <w:sz w:val="18"/>
                <w:szCs w:val="18"/>
              </w:rPr>
            </w:pPr>
          </w:p>
          <w:p w14:paraId="0BC21ACF" w14:textId="1B0A8A8D" w:rsidR="003A1E5E" w:rsidRPr="00AE73EA" w:rsidRDefault="00216453" w:rsidP="002B7768">
            <w:pPr>
              <w:rPr>
                <w:rFonts w:ascii="Arial" w:hAnsi="Arial" w:cs="Arial"/>
                <w:b/>
                <w:color w:val="212121"/>
                <w:spacing w:val="2"/>
                <w:sz w:val="18"/>
                <w:szCs w:val="18"/>
                <w:lang w:val="en-IN"/>
              </w:rPr>
            </w:pPr>
            <w:r w:rsidRPr="00AE73EA">
              <w:rPr>
                <w:rFonts w:ascii="Arial" w:hAnsi="Arial" w:cs="Arial"/>
                <w:b/>
                <w:color w:val="212121"/>
                <w:spacing w:val="2"/>
                <w:sz w:val="18"/>
                <w:szCs w:val="18"/>
                <w:lang w:val="en-IN"/>
              </w:rPr>
              <w:t>Planned date of completion of education at the educational establishment where support was received:/</w:t>
            </w:r>
            <w:r w:rsidR="003A1E5E" w:rsidRPr="00AE73EA">
              <w:rPr>
                <w:rFonts w:ascii="Arial" w:hAnsi="Arial" w:cs="Arial"/>
                <w:b/>
                <w:color w:val="0070C0"/>
                <w:spacing w:val="2"/>
                <w:sz w:val="18"/>
                <w:szCs w:val="18"/>
                <w:lang w:val="en-IN"/>
              </w:rPr>
              <w:t>Planowana data zakończenia edukacji w placówce edukacyjnej, w której skorzystano ze wsparcia:</w:t>
            </w:r>
          </w:p>
        </w:tc>
        <w:tc>
          <w:tcPr>
            <w:tcW w:w="851" w:type="dxa"/>
            <w:gridSpan w:val="2"/>
            <w:vMerge w:val="restart"/>
            <w:tcBorders>
              <w:top w:val="single" w:sz="4" w:space="0" w:color="auto"/>
              <w:left w:val="single" w:sz="4" w:space="0" w:color="auto"/>
              <w:right w:val="single" w:sz="4" w:space="0" w:color="auto"/>
            </w:tcBorders>
            <w:shd w:val="clear" w:color="auto" w:fill="auto"/>
          </w:tcPr>
          <w:p w14:paraId="308B2BF3" w14:textId="77777777" w:rsidR="003A1E5E" w:rsidRPr="00AE73EA" w:rsidRDefault="003A1E5E" w:rsidP="002B7768">
            <w:pPr>
              <w:rPr>
                <w:rFonts w:ascii="Arial" w:hAnsi="Arial" w:cs="Arial"/>
                <w:sz w:val="18"/>
                <w:szCs w:val="18"/>
                <w:lang w:val="en-IN"/>
              </w:rPr>
            </w:pPr>
          </w:p>
        </w:tc>
      </w:tr>
      <w:tr w:rsidR="003A1E5E" w:rsidRPr="00AE73EA" w14:paraId="0753D23A" w14:textId="77777777" w:rsidTr="00137CE2">
        <w:trPr>
          <w:trHeight w:val="530"/>
        </w:trPr>
        <w:tc>
          <w:tcPr>
            <w:tcW w:w="568" w:type="dxa"/>
            <w:vMerge/>
            <w:tcBorders>
              <w:top w:val="nil"/>
              <w:left w:val="single" w:sz="4" w:space="0" w:color="auto"/>
              <w:bottom w:val="nil"/>
              <w:right w:val="single" w:sz="4" w:space="0" w:color="auto"/>
            </w:tcBorders>
            <w:shd w:val="clear" w:color="auto" w:fill="D9D9D9"/>
            <w:tcMar>
              <w:top w:w="80" w:type="dxa"/>
              <w:left w:w="80" w:type="dxa"/>
              <w:bottom w:w="80" w:type="dxa"/>
              <w:right w:w="80" w:type="dxa"/>
            </w:tcMar>
          </w:tcPr>
          <w:p w14:paraId="3C5ACFD9" w14:textId="77777777" w:rsidR="003A1E5E" w:rsidRPr="00AE73EA" w:rsidRDefault="003A1E5E" w:rsidP="002B7768">
            <w:pPr>
              <w:rPr>
                <w:rFonts w:ascii="Arial" w:hAnsi="Arial" w:cs="Arial"/>
                <w:b/>
                <w:bCs/>
                <w:sz w:val="18"/>
                <w:szCs w:val="18"/>
                <w:lang w:val="en-IN"/>
              </w:rPr>
            </w:pPr>
          </w:p>
        </w:tc>
        <w:tc>
          <w:tcPr>
            <w:tcW w:w="1843" w:type="dxa"/>
            <w:vMerge/>
            <w:tcBorders>
              <w:left w:val="single" w:sz="4" w:space="0" w:color="auto"/>
              <w:right w:val="single" w:sz="4" w:space="0" w:color="auto"/>
            </w:tcBorders>
            <w:shd w:val="clear" w:color="auto" w:fill="D9D9D9"/>
          </w:tcPr>
          <w:p w14:paraId="02E48C6E" w14:textId="77777777" w:rsidR="003A1E5E" w:rsidRPr="00AE73EA" w:rsidRDefault="003A1E5E" w:rsidP="002B7768">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D9D9D9"/>
          </w:tcPr>
          <w:p w14:paraId="14EC0E36" w14:textId="77777777" w:rsidR="003A1E5E" w:rsidRPr="00AE73EA" w:rsidRDefault="003A1E5E" w:rsidP="002B7768">
            <w:pPr>
              <w:rPr>
                <w:rFonts w:ascii="Arial" w:hAnsi="Arial" w:cs="Arial"/>
                <w:b/>
                <w:bCs/>
                <w:sz w:val="18"/>
                <w:szCs w:val="18"/>
                <w:lang w:val="en-IN"/>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EE9F494" w14:textId="77777777" w:rsidR="003A1E5E" w:rsidRPr="00AE73EA" w:rsidRDefault="003A1E5E" w:rsidP="002B7768">
            <w:pPr>
              <w:rPr>
                <w:rFonts w:ascii="Arial" w:hAnsi="Arial" w:cs="Arial"/>
                <w:b/>
                <w:color w:val="212121"/>
                <w:spacing w:val="2"/>
                <w:sz w:val="18"/>
                <w:szCs w:val="18"/>
                <w:lang w:val="en-IN"/>
              </w:rPr>
            </w:pPr>
          </w:p>
          <w:p w14:paraId="30589CC5" w14:textId="77777777" w:rsidR="003A1E5E" w:rsidRPr="00AE73EA" w:rsidRDefault="003A1E5E" w:rsidP="002B7768">
            <w:pPr>
              <w:rPr>
                <w:rFonts w:ascii="Arial" w:hAnsi="Arial" w:cs="Arial"/>
                <w:b/>
                <w:color w:val="212121"/>
                <w:spacing w:val="2"/>
                <w:sz w:val="18"/>
                <w:szCs w:val="18"/>
              </w:rPr>
            </w:pPr>
            <w:r w:rsidRPr="00AE73EA">
              <w:rPr>
                <w:rFonts w:ascii="Arial" w:hAnsi="Arial" w:cs="Arial"/>
                <w:b/>
                <w:color w:val="212121"/>
                <w:spacing w:val="2"/>
                <w:sz w:val="18"/>
                <w:szCs w:val="18"/>
              </w:rPr>
              <w:t>……………………………………………………………….</w:t>
            </w:r>
          </w:p>
        </w:tc>
        <w:tc>
          <w:tcPr>
            <w:tcW w:w="851" w:type="dxa"/>
            <w:gridSpan w:val="2"/>
            <w:vMerge/>
            <w:tcBorders>
              <w:left w:val="single" w:sz="4" w:space="0" w:color="auto"/>
              <w:bottom w:val="single" w:sz="4" w:space="0" w:color="auto"/>
              <w:right w:val="single" w:sz="4" w:space="0" w:color="auto"/>
            </w:tcBorders>
            <w:shd w:val="clear" w:color="auto" w:fill="auto"/>
          </w:tcPr>
          <w:p w14:paraId="52830496" w14:textId="77777777" w:rsidR="003A1E5E" w:rsidRPr="00AE73EA" w:rsidRDefault="003A1E5E" w:rsidP="002B7768">
            <w:pPr>
              <w:rPr>
                <w:rFonts w:ascii="Arial" w:hAnsi="Arial" w:cs="Arial"/>
                <w:sz w:val="18"/>
                <w:szCs w:val="18"/>
              </w:rPr>
            </w:pPr>
          </w:p>
        </w:tc>
      </w:tr>
      <w:tr w:rsidR="003A1E5E" w:rsidRPr="00AE73EA" w14:paraId="3CA2BCEF" w14:textId="77777777" w:rsidTr="00137CE2">
        <w:trPr>
          <w:trHeight w:val="323"/>
        </w:trPr>
        <w:tc>
          <w:tcPr>
            <w:tcW w:w="568" w:type="dxa"/>
            <w:vMerge/>
            <w:tcBorders>
              <w:top w:val="nil"/>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5B4A57B" w14:textId="77777777" w:rsidR="003A1E5E" w:rsidRPr="00AE73EA" w:rsidRDefault="003A1E5E" w:rsidP="002B7768">
            <w:pPr>
              <w:rPr>
                <w:rFonts w:ascii="Arial" w:hAnsi="Arial" w:cs="Arial"/>
                <w:b/>
                <w:bCs/>
                <w:sz w:val="18"/>
                <w:szCs w:val="18"/>
              </w:rPr>
            </w:pPr>
          </w:p>
        </w:tc>
        <w:tc>
          <w:tcPr>
            <w:tcW w:w="1843" w:type="dxa"/>
            <w:vMerge/>
            <w:tcBorders>
              <w:left w:val="single" w:sz="4" w:space="0" w:color="auto"/>
              <w:bottom w:val="single" w:sz="4" w:space="0" w:color="auto"/>
              <w:right w:val="single" w:sz="4" w:space="0" w:color="auto"/>
            </w:tcBorders>
            <w:shd w:val="clear" w:color="auto" w:fill="D9D9D9"/>
          </w:tcPr>
          <w:p w14:paraId="6E3D322D" w14:textId="77777777" w:rsidR="003A1E5E" w:rsidRPr="00AE73EA" w:rsidRDefault="003A1E5E" w:rsidP="002B7768">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3CBAE807"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9641BCC" w14:textId="715CCA8E" w:rsidR="003A1E5E" w:rsidRPr="00AE73EA" w:rsidRDefault="00216453" w:rsidP="002B7768">
            <w:pPr>
              <w:rPr>
                <w:rFonts w:ascii="Arial" w:hAnsi="Arial" w:cs="Arial"/>
                <w:b/>
                <w:color w:val="212121"/>
                <w:spacing w:val="2"/>
                <w:sz w:val="18"/>
                <w:szCs w:val="18"/>
              </w:rPr>
            </w:pPr>
            <w:r w:rsidRPr="00AE73EA">
              <w:rPr>
                <w:rFonts w:ascii="Arial" w:hAnsi="Arial" w:cs="Arial"/>
                <w:b/>
                <w:color w:val="212121"/>
                <w:spacing w:val="2"/>
                <w:sz w:val="18"/>
                <w:szCs w:val="18"/>
              </w:rPr>
              <w:t>Other/</w:t>
            </w:r>
            <w:r w:rsidR="003A1E5E" w:rsidRPr="00AE73EA">
              <w:rPr>
                <w:rFonts w:ascii="Arial" w:hAnsi="Arial" w:cs="Arial"/>
                <w:b/>
                <w:color w:val="0070C0"/>
                <w:spacing w:val="2"/>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08B5759" w14:textId="77777777" w:rsidR="003A1E5E" w:rsidRPr="00AE73EA" w:rsidRDefault="003A1E5E" w:rsidP="002B7768">
            <w:pPr>
              <w:rPr>
                <w:rFonts w:ascii="Arial" w:hAnsi="Arial" w:cs="Arial"/>
                <w:sz w:val="18"/>
                <w:szCs w:val="18"/>
              </w:rPr>
            </w:pPr>
          </w:p>
        </w:tc>
      </w:tr>
      <w:tr w:rsidR="003A1E5E" w:rsidRPr="00AE73EA" w14:paraId="3B36F732" w14:textId="77777777" w:rsidTr="002B7768">
        <w:trPr>
          <w:trHeight w:val="323"/>
        </w:trPr>
        <w:tc>
          <w:tcPr>
            <w:tcW w:w="9924" w:type="dxa"/>
            <w:gridSpan w:val="7"/>
            <w:tcBorders>
              <w:top w:val="single" w:sz="4" w:space="0" w:color="auto"/>
              <w:left w:val="nil"/>
              <w:bottom w:val="single" w:sz="4" w:space="0" w:color="auto"/>
              <w:right w:val="nil"/>
            </w:tcBorders>
            <w:shd w:val="clear" w:color="auto" w:fill="auto"/>
            <w:tcMar>
              <w:top w:w="80" w:type="dxa"/>
              <w:left w:w="80" w:type="dxa"/>
              <w:bottom w:w="80" w:type="dxa"/>
              <w:right w:w="80" w:type="dxa"/>
            </w:tcMar>
          </w:tcPr>
          <w:p w14:paraId="4A37013A" w14:textId="77777777" w:rsidR="003A1E5E" w:rsidRPr="00AE73EA" w:rsidRDefault="003A1E5E" w:rsidP="002B7768">
            <w:pPr>
              <w:rPr>
                <w:rFonts w:ascii="Arial" w:hAnsi="Arial" w:cs="Arial"/>
                <w:sz w:val="18"/>
                <w:szCs w:val="18"/>
              </w:rPr>
            </w:pPr>
          </w:p>
        </w:tc>
      </w:tr>
      <w:tr w:rsidR="003A1E5E" w:rsidRPr="00AE73EA" w14:paraId="3CFFE6E8" w14:textId="77777777" w:rsidTr="00137CE2">
        <w:trPr>
          <w:trHeight w:val="291"/>
        </w:trPr>
        <w:tc>
          <w:tcPr>
            <w:tcW w:w="568"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6B60CEF"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18.</w:t>
            </w:r>
          </w:p>
        </w:tc>
        <w:tc>
          <w:tcPr>
            <w:tcW w:w="3402"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FC2281D" w14:textId="77777777" w:rsidR="00216453" w:rsidRPr="00AE73EA" w:rsidRDefault="00216453" w:rsidP="00216453">
            <w:pPr>
              <w:rPr>
                <w:rFonts w:ascii="Arial" w:hAnsi="Arial" w:cs="Arial"/>
                <w:b/>
                <w:bCs/>
                <w:sz w:val="18"/>
                <w:szCs w:val="18"/>
                <w:lang w:val="en-IN"/>
              </w:rPr>
            </w:pPr>
            <w:r w:rsidRPr="00AE73EA">
              <w:rPr>
                <w:rFonts w:ascii="Arial" w:hAnsi="Arial" w:cs="Arial"/>
                <w:b/>
                <w:bCs/>
                <w:sz w:val="18"/>
                <w:szCs w:val="18"/>
                <w:lang w:val="en-IN"/>
              </w:rPr>
              <w:t>Person with a disability</w:t>
            </w:r>
          </w:p>
          <w:p w14:paraId="4689B2A8" w14:textId="74F86C9B" w:rsidR="00216453" w:rsidRPr="00AE73EA" w:rsidRDefault="00216453" w:rsidP="00216453">
            <w:pPr>
              <w:rPr>
                <w:rFonts w:ascii="Arial" w:hAnsi="Arial" w:cs="Arial"/>
                <w:bCs/>
                <w:sz w:val="18"/>
                <w:szCs w:val="18"/>
                <w:lang w:val="en-IN"/>
              </w:rPr>
            </w:pPr>
            <w:r w:rsidRPr="00AE73EA">
              <w:rPr>
                <w:rFonts w:ascii="Arial" w:hAnsi="Arial" w:cs="Arial"/>
                <w:bCs/>
                <w:sz w:val="18"/>
                <w:szCs w:val="18"/>
                <w:lang w:val="en-IN"/>
              </w:rPr>
              <w:t>(mark X)</w:t>
            </w:r>
          </w:p>
          <w:p w14:paraId="796B6A25" w14:textId="77777777" w:rsidR="00216453" w:rsidRPr="00AE73EA" w:rsidRDefault="00216453" w:rsidP="00216453">
            <w:pPr>
              <w:rPr>
                <w:rFonts w:ascii="Arial" w:hAnsi="Arial" w:cs="Arial"/>
                <w:bCs/>
                <w:sz w:val="18"/>
                <w:szCs w:val="18"/>
                <w:lang w:val="en-IN"/>
              </w:rPr>
            </w:pPr>
          </w:p>
          <w:p w14:paraId="6167E2FD" w14:textId="77777777" w:rsidR="00216453" w:rsidRPr="00AE73EA" w:rsidRDefault="00216453" w:rsidP="00216453">
            <w:pPr>
              <w:rPr>
                <w:rFonts w:ascii="Arial" w:hAnsi="Arial" w:cs="Arial"/>
                <w:bCs/>
                <w:sz w:val="18"/>
                <w:szCs w:val="18"/>
                <w:lang w:val="en-IN"/>
              </w:rPr>
            </w:pPr>
            <w:r w:rsidRPr="00AE73EA">
              <w:rPr>
                <w:rFonts w:ascii="Arial" w:hAnsi="Arial" w:cs="Arial"/>
                <w:bCs/>
                <w:sz w:val="18"/>
                <w:szCs w:val="18"/>
                <w:lang w:val="en-IN"/>
              </w:rPr>
              <w:t>(If ‘YES’ is marked, a declaration of disability must be submitted)</w:t>
            </w:r>
          </w:p>
          <w:p w14:paraId="511B0983" w14:textId="238932A0" w:rsidR="003A1E5E" w:rsidRPr="00AE73EA" w:rsidRDefault="003A1E5E" w:rsidP="00216453">
            <w:pPr>
              <w:rPr>
                <w:rFonts w:ascii="Arial" w:hAnsi="Arial" w:cs="Arial"/>
                <w:b/>
                <w:bCs/>
                <w:color w:val="0070C0"/>
                <w:sz w:val="18"/>
                <w:szCs w:val="18"/>
              </w:rPr>
            </w:pPr>
            <w:r w:rsidRPr="00AE73EA">
              <w:rPr>
                <w:rFonts w:ascii="Arial" w:hAnsi="Arial" w:cs="Arial"/>
                <w:b/>
                <w:bCs/>
                <w:color w:val="0070C0"/>
                <w:sz w:val="18"/>
                <w:szCs w:val="18"/>
              </w:rPr>
              <w:t>Osoba z niepełnosprawnościami</w:t>
            </w:r>
          </w:p>
          <w:p w14:paraId="1548B485" w14:textId="77777777" w:rsidR="003A1E5E" w:rsidRPr="00AE73EA" w:rsidRDefault="003A1E5E" w:rsidP="002B7768">
            <w:pPr>
              <w:spacing w:after="160" w:line="259" w:lineRule="auto"/>
              <w:rPr>
                <w:rFonts w:ascii="Arial" w:eastAsia="Calibri" w:hAnsi="Arial" w:cs="Arial"/>
                <w:color w:val="0070C0"/>
                <w:sz w:val="18"/>
                <w:szCs w:val="18"/>
              </w:rPr>
            </w:pPr>
            <w:r w:rsidRPr="00AE73EA">
              <w:rPr>
                <w:rFonts w:ascii="Arial" w:eastAsia="Calibri" w:hAnsi="Arial" w:cs="Arial"/>
                <w:color w:val="0070C0"/>
                <w:sz w:val="18"/>
                <w:szCs w:val="18"/>
              </w:rPr>
              <w:t>(zaznaczyć X)</w:t>
            </w:r>
          </w:p>
          <w:p w14:paraId="21420233" w14:textId="77777777" w:rsidR="003A1E5E" w:rsidRPr="00AE73EA" w:rsidRDefault="003A1E5E" w:rsidP="002B7768">
            <w:pPr>
              <w:rPr>
                <w:rFonts w:ascii="Arial" w:hAnsi="Arial" w:cs="Arial"/>
                <w:b/>
                <w:bCs/>
                <w:sz w:val="18"/>
                <w:szCs w:val="18"/>
              </w:rPr>
            </w:pPr>
            <w:r w:rsidRPr="00AE73EA">
              <w:rPr>
                <w:rFonts w:ascii="Arial" w:eastAsia="Calibri" w:hAnsi="Arial" w:cs="Arial"/>
                <w:color w:val="0070C0"/>
                <w:sz w:val="18"/>
                <w:szCs w:val="18"/>
              </w:rPr>
              <w:t>(Jeżeli zaznaczono „TAK” należy złożyć oświadczenie o niepełnosprawności)</w:t>
            </w:r>
          </w:p>
        </w:tc>
        <w:tc>
          <w:tcPr>
            <w:tcW w:w="5103"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C5B149F" w14:textId="3177236B" w:rsidR="003A1E5E" w:rsidRPr="00AE73EA" w:rsidRDefault="00216453" w:rsidP="002B7768">
            <w:pPr>
              <w:rPr>
                <w:rFonts w:ascii="Arial" w:hAnsi="Arial" w:cs="Arial"/>
                <w:b/>
                <w:bCs/>
                <w:sz w:val="18"/>
                <w:szCs w:val="18"/>
              </w:rPr>
            </w:pPr>
            <w:r w:rsidRPr="00AE73EA">
              <w:rPr>
                <w:rFonts w:ascii="Arial" w:hAnsi="Arial" w:cs="Arial"/>
                <w:b/>
                <w:bCs/>
                <w:sz w:val="18"/>
                <w:szCs w:val="18"/>
              </w:rPr>
              <w:t>Yes/</w:t>
            </w:r>
            <w:r w:rsidR="003A1E5E" w:rsidRPr="00AE73EA">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4D331D82" w14:textId="77777777" w:rsidR="003A1E5E" w:rsidRPr="00AE73EA" w:rsidRDefault="003A1E5E" w:rsidP="002B7768">
            <w:pPr>
              <w:rPr>
                <w:rFonts w:ascii="Arial" w:hAnsi="Arial" w:cs="Arial"/>
                <w:sz w:val="18"/>
                <w:szCs w:val="18"/>
              </w:rPr>
            </w:pPr>
          </w:p>
        </w:tc>
      </w:tr>
      <w:tr w:rsidR="003A1E5E" w:rsidRPr="00AE73EA" w14:paraId="5D079D71" w14:textId="77777777" w:rsidTr="00137CE2">
        <w:trPr>
          <w:trHeight w:val="291"/>
        </w:trPr>
        <w:tc>
          <w:tcPr>
            <w:tcW w:w="568"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04A3496" w14:textId="77777777" w:rsidR="003A1E5E" w:rsidRPr="00AE73EA" w:rsidRDefault="003A1E5E" w:rsidP="002B7768">
            <w:pPr>
              <w:jc w:val="center"/>
              <w:rPr>
                <w:rFonts w:ascii="Arial" w:hAnsi="Arial" w:cs="Arial"/>
                <w:sz w:val="18"/>
                <w:szCs w:val="18"/>
              </w:rPr>
            </w:pPr>
          </w:p>
        </w:tc>
        <w:tc>
          <w:tcPr>
            <w:tcW w:w="3402"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9D04451"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5D9D1DC" w14:textId="50247D1C" w:rsidR="003A1E5E" w:rsidRPr="00AE73EA" w:rsidRDefault="00216453" w:rsidP="002B7768">
            <w:pPr>
              <w:rPr>
                <w:rFonts w:ascii="Arial" w:hAnsi="Arial" w:cs="Arial"/>
                <w:b/>
                <w:bCs/>
                <w:sz w:val="18"/>
                <w:szCs w:val="18"/>
              </w:rPr>
            </w:pPr>
            <w:r w:rsidRPr="00AE73EA">
              <w:rPr>
                <w:rFonts w:ascii="Arial" w:hAnsi="Arial" w:cs="Arial"/>
                <w:b/>
                <w:bCs/>
                <w:sz w:val="18"/>
                <w:szCs w:val="18"/>
              </w:rPr>
              <w:t>No/</w:t>
            </w:r>
            <w:r w:rsidR="003A1E5E" w:rsidRPr="00AE73EA">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000000"/>
              <w:right w:val="single" w:sz="4" w:space="0" w:color="auto"/>
            </w:tcBorders>
            <w:shd w:val="clear" w:color="auto" w:fill="auto"/>
          </w:tcPr>
          <w:p w14:paraId="5054B744" w14:textId="77777777" w:rsidR="003A1E5E" w:rsidRPr="00AE73EA" w:rsidRDefault="003A1E5E" w:rsidP="002B7768">
            <w:pPr>
              <w:rPr>
                <w:rFonts w:ascii="Arial" w:hAnsi="Arial" w:cs="Arial"/>
                <w:sz w:val="18"/>
                <w:szCs w:val="18"/>
              </w:rPr>
            </w:pPr>
          </w:p>
        </w:tc>
      </w:tr>
      <w:tr w:rsidR="003A1E5E" w:rsidRPr="00AE73EA" w14:paraId="4A4C09D8" w14:textId="77777777" w:rsidTr="00137CE2">
        <w:trPr>
          <w:trHeight w:val="291"/>
        </w:trPr>
        <w:tc>
          <w:tcPr>
            <w:tcW w:w="568"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82FEDEB" w14:textId="77777777" w:rsidR="003A1E5E" w:rsidRPr="00AE73EA" w:rsidRDefault="003A1E5E" w:rsidP="002B7768">
            <w:pPr>
              <w:jc w:val="center"/>
              <w:rPr>
                <w:rFonts w:ascii="Arial" w:hAnsi="Arial" w:cs="Arial"/>
                <w:sz w:val="18"/>
                <w:szCs w:val="18"/>
              </w:rPr>
            </w:pPr>
          </w:p>
        </w:tc>
        <w:tc>
          <w:tcPr>
            <w:tcW w:w="3402"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1C6F922"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9506000" w14:textId="65C81D5A" w:rsidR="003A1E5E" w:rsidRPr="00AE73EA" w:rsidRDefault="00216453" w:rsidP="002B7768">
            <w:pPr>
              <w:rPr>
                <w:rFonts w:ascii="Arial" w:hAnsi="Arial" w:cs="Arial"/>
                <w:b/>
                <w:bCs/>
                <w:sz w:val="18"/>
                <w:szCs w:val="18"/>
              </w:rPr>
            </w:pPr>
            <w:r w:rsidRPr="00AE73EA">
              <w:rPr>
                <w:rFonts w:ascii="Arial" w:hAnsi="Arial" w:cs="Arial"/>
                <w:b/>
                <w:bCs/>
                <w:sz w:val="18"/>
                <w:szCs w:val="18"/>
              </w:rPr>
              <w:t>Refusal to provide information/</w:t>
            </w:r>
            <w:r w:rsidR="003A1E5E" w:rsidRPr="00AE73EA">
              <w:rPr>
                <w:rFonts w:ascii="Arial" w:hAnsi="Arial" w:cs="Arial"/>
                <w:b/>
                <w:bCs/>
                <w:color w:val="0070C0"/>
                <w:sz w:val="18"/>
                <w:szCs w:val="18"/>
              </w:rPr>
              <w:t>Odmowa podania informacji</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5B7FA0E3" w14:textId="77777777" w:rsidR="003A1E5E" w:rsidRPr="00AE73EA" w:rsidRDefault="003A1E5E" w:rsidP="002B7768">
            <w:pPr>
              <w:rPr>
                <w:rFonts w:ascii="Arial" w:hAnsi="Arial" w:cs="Arial"/>
                <w:sz w:val="18"/>
                <w:szCs w:val="18"/>
              </w:rPr>
            </w:pPr>
          </w:p>
        </w:tc>
      </w:tr>
      <w:tr w:rsidR="003A1E5E" w:rsidRPr="00AE73EA" w14:paraId="7CDFD5A5" w14:textId="77777777" w:rsidTr="00137CE2">
        <w:trPr>
          <w:trHeight w:val="291"/>
        </w:trPr>
        <w:tc>
          <w:tcPr>
            <w:tcW w:w="568" w:type="dxa"/>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2227417"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19.</w:t>
            </w:r>
          </w:p>
        </w:tc>
        <w:tc>
          <w:tcPr>
            <w:tcW w:w="3402"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61ECC55" w14:textId="77777777" w:rsidR="00216453" w:rsidRPr="00AE73EA" w:rsidRDefault="00216453" w:rsidP="00216453">
            <w:pPr>
              <w:rPr>
                <w:rFonts w:ascii="Arial" w:hAnsi="Arial" w:cs="Arial"/>
                <w:b/>
                <w:bCs/>
                <w:sz w:val="18"/>
                <w:szCs w:val="18"/>
                <w:lang w:val="en-IN"/>
              </w:rPr>
            </w:pPr>
            <w:r w:rsidRPr="00AE73EA">
              <w:rPr>
                <w:rFonts w:ascii="Arial" w:hAnsi="Arial" w:cs="Arial"/>
                <w:b/>
                <w:bCs/>
                <w:sz w:val="18"/>
                <w:szCs w:val="18"/>
                <w:lang w:val="en-IN"/>
              </w:rPr>
              <w:t>Person belonging to a national or ethnic minority (including marginalised)</w:t>
            </w:r>
          </w:p>
          <w:p w14:paraId="17FD916D" w14:textId="77777777" w:rsidR="00216453" w:rsidRPr="00AE73EA" w:rsidRDefault="00216453" w:rsidP="00216453">
            <w:pPr>
              <w:rPr>
                <w:rFonts w:ascii="Arial" w:hAnsi="Arial" w:cs="Arial"/>
                <w:bCs/>
                <w:sz w:val="18"/>
                <w:szCs w:val="18"/>
              </w:rPr>
            </w:pPr>
            <w:r w:rsidRPr="00AE73EA">
              <w:rPr>
                <w:rFonts w:ascii="Arial" w:hAnsi="Arial" w:cs="Arial"/>
                <w:bCs/>
                <w:sz w:val="18"/>
                <w:szCs w:val="18"/>
              </w:rPr>
              <w:t>(mark an X)</w:t>
            </w:r>
          </w:p>
          <w:p w14:paraId="5ECC8147" w14:textId="3818518E" w:rsidR="003A1E5E" w:rsidRPr="00AE73EA" w:rsidRDefault="003A1E5E" w:rsidP="00216453">
            <w:pPr>
              <w:rPr>
                <w:rFonts w:ascii="Arial" w:hAnsi="Arial" w:cs="Arial"/>
                <w:b/>
                <w:bCs/>
                <w:color w:val="0070C0"/>
                <w:sz w:val="18"/>
                <w:szCs w:val="18"/>
              </w:rPr>
            </w:pPr>
            <w:r w:rsidRPr="00AE73EA">
              <w:rPr>
                <w:rFonts w:ascii="Arial" w:hAnsi="Arial" w:cs="Arial"/>
                <w:b/>
                <w:bCs/>
                <w:color w:val="0070C0"/>
                <w:sz w:val="18"/>
                <w:szCs w:val="18"/>
              </w:rPr>
              <w:t>Osoba należąca do mniejszości narodowej lub etnicznej (w tym marginalizowanej)</w:t>
            </w:r>
          </w:p>
          <w:p w14:paraId="66886259" w14:textId="77777777" w:rsidR="003A1E5E" w:rsidRPr="00AE73EA" w:rsidRDefault="003A1E5E" w:rsidP="002B7768">
            <w:pPr>
              <w:rPr>
                <w:rFonts w:ascii="Arial" w:hAnsi="Arial" w:cs="Arial"/>
                <w:b/>
                <w:bCs/>
                <w:sz w:val="18"/>
                <w:szCs w:val="18"/>
              </w:rPr>
            </w:pPr>
            <w:r w:rsidRPr="00AE73EA">
              <w:rPr>
                <w:rFonts w:ascii="Arial" w:eastAsia="Calibri" w:hAnsi="Arial" w:cs="Arial"/>
                <w:color w:val="0070C0"/>
                <w:sz w:val="18"/>
                <w:szCs w:val="18"/>
              </w:rPr>
              <w:t>(zaznaczyć X)</w:t>
            </w:r>
          </w:p>
        </w:tc>
        <w:tc>
          <w:tcPr>
            <w:tcW w:w="5103"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31DD35" w14:textId="5ED07960" w:rsidR="003A1E5E" w:rsidRPr="00AE73EA" w:rsidRDefault="00216453" w:rsidP="002B7768">
            <w:pPr>
              <w:rPr>
                <w:rFonts w:ascii="Arial" w:hAnsi="Arial" w:cs="Arial"/>
                <w:b/>
                <w:bCs/>
                <w:sz w:val="18"/>
                <w:szCs w:val="18"/>
              </w:rPr>
            </w:pPr>
            <w:r w:rsidRPr="00AE73EA">
              <w:rPr>
                <w:rFonts w:ascii="Arial" w:hAnsi="Arial" w:cs="Arial"/>
                <w:b/>
                <w:bCs/>
                <w:sz w:val="18"/>
                <w:szCs w:val="18"/>
              </w:rPr>
              <w:t>Yes/</w:t>
            </w:r>
            <w:r w:rsidR="003A1E5E" w:rsidRPr="00AE73EA">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000000"/>
            </w:tcBorders>
            <w:shd w:val="clear" w:color="auto" w:fill="auto"/>
          </w:tcPr>
          <w:p w14:paraId="28FFEACF" w14:textId="77777777" w:rsidR="003A1E5E" w:rsidRPr="00AE73EA" w:rsidRDefault="003A1E5E" w:rsidP="002B7768">
            <w:pPr>
              <w:rPr>
                <w:rFonts w:ascii="Arial" w:hAnsi="Arial" w:cs="Arial"/>
                <w:sz w:val="18"/>
                <w:szCs w:val="18"/>
              </w:rPr>
            </w:pPr>
          </w:p>
        </w:tc>
      </w:tr>
      <w:tr w:rsidR="003A1E5E" w:rsidRPr="00AE73EA" w14:paraId="6A8F89E3" w14:textId="77777777" w:rsidTr="00137CE2">
        <w:trPr>
          <w:trHeight w:val="291"/>
        </w:trPr>
        <w:tc>
          <w:tcPr>
            <w:tcW w:w="568"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21421F7" w14:textId="77777777" w:rsidR="003A1E5E" w:rsidRPr="00AE73EA" w:rsidRDefault="003A1E5E" w:rsidP="002B7768">
            <w:pPr>
              <w:jc w:val="center"/>
              <w:rPr>
                <w:rFonts w:ascii="Arial" w:hAnsi="Arial" w:cs="Arial"/>
                <w:sz w:val="18"/>
                <w:szCs w:val="18"/>
              </w:rPr>
            </w:pPr>
          </w:p>
        </w:tc>
        <w:tc>
          <w:tcPr>
            <w:tcW w:w="3402"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967C07F"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C5091B8" w14:textId="1CF664CD" w:rsidR="003A1E5E" w:rsidRPr="00AE73EA" w:rsidRDefault="00216453" w:rsidP="002B7768">
            <w:pPr>
              <w:rPr>
                <w:rFonts w:ascii="Arial" w:hAnsi="Arial" w:cs="Arial"/>
                <w:b/>
                <w:bCs/>
                <w:sz w:val="18"/>
                <w:szCs w:val="18"/>
              </w:rPr>
            </w:pPr>
            <w:r w:rsidRPr="00AE73EA">
              <w:rPr>
                <w:rFonts w:ascii="Arial" w:hAnsi="Arial" w:cs="Arial"/>
                <w:b/>
                <w:bCs/>
                <w:sz w:val="18"/>
                <w:szCs w:val="18"/>
              </w:rPr>
              <w:t>No/</w:t>
            </w:r>
            <w:r w:rsidR="003A1E5E" w:rsidRPr="00AE73EA">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29F3018F" w14:textId="77777777" w:rsidR="003A1E5E" w:rsidRPr="00AE73EA" w:rsidRDefault="003A1E5E" w:rsidP="002B7768">
            <w:pPr>
              <w:rPr>
                <w:rFonts w:ascii="Arial" w:hAnsi="Arial" w:cs="Arial"/>
                <w:sz w:val="18"/>
                <w:szCs w:val="18"/>
              </w:rPr>
            </w:pPr>
          </w:p>
        </w:tc>
      </w:tr>
      <w:tr w:rsidR="003A1E5E" w:rsidRPr="00AE73EA" w14:paraId="4540089A" w14:textId="77777777" w:rsidTr="00137CE2">
        <w:trPr>
          <w:trHeight w:val="291"/>
        </w:trPr>
        <w:tc>
          <w:tcPr>
            <w:tcW w:w="568"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FA9B97C" w14:textId="77777777" w:rsidR="003A1E5E" w:rsidRPr="00AE73EA" w:rsidRDefault="003A1E5E" w:rsidP="002B7768">
            <w:pPr>
              <w:jc w:val="center"/>
              <w:rPr>
                <w:rFonts w:ascii="Arial" w:hAnsi="Arial" w:cs="Arial"/>
                <w:sz w:val="18"/>
                <w:szCs w:val="18"/>
              </w:rPr>
            </w:pPr>
          </w:p>
        </w:tc>
        <w:tc>
          <w:tcPr>
            <w:tcW w:w="3402"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D3D92BA"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E32CAC0" w14:textId="26CEFFD9" w:rsidR="003A1E5E" w:rsidRPr="00AE73EA" w:rsidRDefault="00216453" w:rsidP="002B7768">
            <w:pPr>
              <w:rPr>
                <w:rFonts w:ascii="Arial" w:hAnsi="Arial" w:cs="Arial"/>
                <w:b/>
                <w:bCs/>
                <w:sz w:val="18"/>
                <w:szCs w:val="18"/>
              </w:rPr>
            </w:pPr>
            <w:r w:rsidRPr="00AE73EA">
              <w:rPr>
                <w:rFonts w:ascii="Arial" w:hAnsi="Arial" w:cs="Arial"/>
                <w:b/>
                <w:bCs/>
                <w:sz w:val="18"/>
                <w:szCs w:val="18"/>
              </w:rPr>
              <w:t>Refusal to provide information/</w:t>
            </w:r>
            <w:r w:rsidR="003A1E5E" w:rsidRPr="00AE73EA">
              <w:rPr>
                <w:rFonts w:ascii="Arial" w:hAnsi="Arial" w:cs="Arial"/>
                <w:b/>
                <w:bCs/>
                <w:color w:val="0070C0"/>
                <w:sz w:val="18"/>
                <w:szCs w:val="18"/>
              </w:rPr>
              <w:t>Odmowa podania informacji</w:t>
            </w:r>
          </w:p>
        </w:tc>
        <w:tc>
          <w:tcPr>
            <w:tcW w:w="851" w:type="dxa"/>
            <w:gridSpan w:val="2"/>
            <w:tcBorders>
              <w:top w:val="single" w:sz="4" w:space="0" w:color="000000"/>
              <w:left w:val="single" w:sz="4" w:space="0" w:color="000000"/>
              <w:bottom w:val="single" w:sz="4" w:space="0" w:color="auto"/>
              <w:right w:val="single" w:sz="4" w:space="0" w:color="000000"/>
            </w:tcBorders>
            <w:shd w:val="clear" w:color="auto" w:fill="auto"/>
          </w:tcPr>
          <w:p w14:paraId="0D991825" w14:textId="77777777" w:rsidR="003A1E5E" w:rsidRPr="00AE73EA" w:rsidRDefault="003A1E5E" w:rsidP="002B7768">
            <w:pPr>
              <w:rPr>
                <w:rFonts w:ascii="Arial" w:hAnsi="Arial" w:cs="Arial"/>
                <w:sz w:val="18"/>
                <w:szCs w:val="18"/>
              </w:rPr>
            </w:pPr>
          </w:p>
        </w:tc>
      </w:tr>
      <w:tr w:rsidR="003A1E5E" w:rsidRPr="00AE73EA" w14:paraId="6AE939A5" w14:textId="77777777" w:rsidTr="00137CE2">
        <w:trPr>
          <w:trHeight w:val="291"/>
        </w:trPr>
        <w:tc>
          <w:tcPr>
            <w:tcW w:w="568"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496C886"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t>20.</w:t>
            </w:r>
          </w:p>
        </w:tc>
        <w:tc>
          <w:tcPr>
            <w:tcW w:w="3402"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7E329CA" w14:textId="77777777" w:rsidR="00216453" w:rsidRPr="00AE73EA" w:rsidRDefault="00216453" w:rsidP="00216453">
            <w:pPr>
              <w:rPr>
                <w:rFonts w:ascii="Arial" w:hAnsi="Arial" w:cs="Arial"/>
                <w:b/>
                <w:bCs/>
                <w:sz w:val="18"/>
                <w:szCs w:val="18"/>
                <w:lang w:val="en-IN"/>
              </w:rPr>
            </w:pPr>
            <w:r w:rsidRPr="00AE73EA">
              <w:rPr>
                <w:rFonts w:ascii="Arial" w:hAnsi="Arial" w:cs="Arial"/>
                <w:b/>
                <w:bCs/>
                <w:sz w:val="18"/>
                <w:szCs w:val="18"/>
                <w:lang w:val="en-IN"/>
              </w:rPr>
              <w:t>Homeless or excluded from housing</w:t>
            </w:r>
          </w:p>
          <w:p w14:paraId="77064155" w14:textId="43D5EC3E" w:rsidR="00216453" w:rsidRPr="00AE73EA" w:rsidRDefault="00216453" w:rsidP="00216453">
            <w:pPr>
              <w:rPr>
                <w:rFonts w:ascii="Arial" w:hAnsi="Arial" w:cs="Arial"/>
                <w:bCs/>
                <w:sz w:val="18"/>
                <w:szCs w:val="18"/>
                <w:lang w:val="en-IN"/>
              </w:rPr>
            </w:pPr>
            <w:r w:rsidRPr="00AE73EA">
              <w:rPr>
                <w:rFonts w:ascii="Arial" w:hAnsi="Arial" w:cs="Arial"/>
                <w:bCs/>
                <w:sz w:val="18"/>
                <w:szCs w:val="18"/>
                <w:lang w:val="en-IN"/>
              </w:rPr>
              <w:t>(mark an X)</w:t>
            </w:r>
          </w:p>
          <w:p w14:paraId="67978894" w14:textId="6DB5EB06" w:rsidR="003A1E5E" w:rsidRPr="00AE73EA" w:rsidRDefault="003A1E5E" w:rsidP="00216453">
            <w:pPr>
              <w:rPr>
                <w:rFonts w:ascii="Arial" w:hAnsi="Arial" w:cs="Arial"/>
                <w:b/>
                <w:bCs/>
                <w:color w:val="0070C0"/>
                <w:sz w:val="18"/>
                <w:szCs w:val="18"/>
              </w:rPr>
            </w:pPr>
            <w:r w:rsidRPr="00AE73EA">
              <w:rPr>
                <w:rFonts w:ascii="Arial" w:hAnsi="Arial" w:cs="Arial"/>
                <w:b/>
                <w:bCs/>
                <w:color w:val="0070C0"/>
                <w:sz w:val="18"/>
                <w:szCs w:val="18"/>
              </w:rPr>
              <w:t>Osoba bezdomna lub dotknięta wykluczeniem z dostępu do mieszkań</w:t>
            </w:r>
          </w:p>
          <w:p w14:paraId="3B5F960B" w14:textId="77777777" w:rsidR="003A1E5E" w:rsidRPr="00AE73EA" w:rsidRDefault="003A1E5E" w:rsidP="002B7768">
            <w:pPr>
              <w:rPr>
                <w:rFonts w:ascii="Arial" w:hAnsi="Arial" w:cs="Arial"/>
                <w:b/>
                <w:bCs/>
                <w:sz w:val="18"/>
                <w:szCs w:val="18"/>
              </w:rPr>
            </w:pPr>
            <w:r w:rsidRPr="00AE73EA">
              <w:rPr>
                <w:rFonts w:ascii="Arial" w:eastAsia="Calibri" w:hAnsi="Arial" w:cs="Arial"/>
                <w:color w:val="0070C0"/>
                <w:sz w:val="18"/>
                <w:szCs w:val="18"/>
              </w:rPr>
              <w:t>(zaznaczyć X)</w:t>
            </w:r>
          </w:p>
        </w:tc>
        <w:tc>
          <w:tcPr>
            <w:tcW w:w="5103"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D0BFCA3" w14:textId="4C29F1E2" w:rsidR="003A1E5E" w:rsidRPr="00AE73EA" w:rsidRDefault="00216453" w:rsidP="002B7768">
            <w:pPr>
              <w:rPr>
                <w:rFonts w:ascii="Arial" w:hAnsi="Arial" w:cs="Arial"/>
                <w:b/>
                <w:bCs/>
                <w:sz w:val="18"/>
                <w:szCs w:val="18"/>
              </w:rPr>
            </w:pPr>
            <w:r w:rsidRPr="00AE73EA">
              <w:rPr>
                <w:rFonts w:ascii="Arial" w:hAnsi="Arial" w:cs="Arial"/>
                <w:b/>
                <w:bCs/>
                <w:sz w:val="18"/>
                <w:szCs w:val="18"/>
              </w:rPr>
              <w:t>Yes/</w:t>
            </w:r>
            <w:r w:rsidR="003A1E5E" w:rsidRPr="00AE73EA">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2FE7CE7C" w14:textId="77777777" w:rsidR="003A1E5E" w:rsidRPr="00AE73EA" w:rsidRDefault="003A1E5E" w:rsidP="002B7768">
            <w:pPr>
              <w:rPr>
                <w:rFonts w:ascii="Arial" w:hAnsi="Arial" w:cs="Arial"/>
                <w:sz w:val="18"/>
                <w:szCs w:val="18"/>
              </w:rPr>
            </w:pPr>
          </w:p>
        </w:tc>
      </w:tr>
      <w:tr w:rsidR="003A1E5E" w:rsidRPr="00AE73EA" w14:paraId="2F463B31" w14:textId="77777777" w:rsidTr="00554328">
        <w:trPr>
          <w:trHeight w:val="548"/>
        </w:trPr>
        <w:tc>
          <w:tcPr>
            <w:tcW w:w="568"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0555D8A" w14:textId="77777777" w:rsidR="003A1E5E" w:rsidRPr="00AE73EA" w:rsidRDefault="003A1E5E" w:rsidP="002B7768">
            <w:pPr>
              <w:jc w:val="center"/>
              <w:rPr>
                <w:rFonts w:ascii="Arial" w:hAnsi="Arial" w:cs="Arial"/>
                <w:sz w:val="18"/>
                <w:szCs w:val="18"/>
              </w:rPr>
            </w:pPr>
          </w:p>
        </w:tc>
        <w:tc>
          <w:tcPr>
            <w:tcW w:w="3402"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5F22E81" w14:textId="77777777" w:rsidR="003A1E5E" w:rsidRPr="00AE73EA"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6EEED9F" w14:textId="5C2414FE" w:rsidR="003A1E5E" w:rsidRPr="00AE73EA" w:rsidRDefault="00216453" w:rsidP="002B7768">
            <w:pPr>
              <w:rPr>
                <w:rFonts w:ascii="Arial" w:hAnsi="Arial" w:cs="Arial"/>
                <w:b/>
                <w:bCs/>
                <w:sz w:val="18"/>
                <w:szCs w:val="18"/>
              </w:rPr>
            </w:pPr>
            <w:r w:rsidRPr="00AE73EA">
              <w:rPr>
                <w:rFonts w:ascii="Arial" w:hAnsi="Arial" w:cs="Arial"/>
                <w:b/>
                <w:bCs/>
                <w:sz w:val="18"/>
                <w:szCs w:val="18"/>
              </w:rPr>
              <w:t>No/</w:t>
            </w:r>
            <w:r w:rsidR="003A1E5E" w:rsidRPr="00AE73EA">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371EAFAC" w14:textId="77777777" w:rsidR="003A1E5E" w:rsidRPr="00AE73EA" w:rsidRDefault="003A1E5E" w:rsidP="002B7768">
            <w:pPr>
              <w:rPr>
                <w:rFonts w:ascii="Arial" w:hAnsi="Arial" w:cs="Arial"/>
                <w:sz w:val="18"/>
                <w:szCs w:val="18"/>
              </w:rPr>
            </w:pPr>
          </w:p>
        </w:tc>
      </w:tr>
      <w:tr w:rsidR="003A1E5E" w:rsidRPr="00AE73EA" w14:paraId="6CA58E8F" w14:textId="77777777" w:rsidTr="002B7768">
        <w:trPr>
          <w:trHeight w:val="411"/>
        </w:trPr>
        <w:tc>
          <w:tcPr>
            <w:tcW w:w="9924" w:type="dxa"/>
            <w:gridSpan w:val="7"/>
            <w:tcBorders>
              <w:top w:val="single" w:sz="4" w:space="0" w:color="auto"/>
              <w:left w:val="nil"/>
              <w:bottom w:val="nil"/>
              <w:right w:val="nil"/>
            </w:tcBorders>
            <w:shd w:val="clear" w:color="auto" w:fill="auto"/>
            <w:tcMar>
              <w:top w:w="80" w:type="dxa"/>
              <w:left w:w="80" w:type="dxa"/>
              <w:bottom w:w="80" w:type="dxa"/>
              <w:right w:w="80" w:type="dxa"/>
            </w:tcMar>
          </w:tcPr>
          <w:p w14:paraId="34599B3F" w14:textId="77777777" w:rsidR="003A1E5E" w:rsidRPr="00AE73EA" w:rsidRDefault="003A1E5E" w:rsidP="002B7768">
            <w:pPr>
              <w:rPr>
                <w:rFonts w:ascii="Arial" w:hAnsi="Arial" w:cs="Arial"/>
                <w:sz w:val="18"/>
                <w:szCs w:val="18"/>
              </w:rPr>
            </w:pPr>
          </w:p>
        </w:tc>
      </w:tr>
      <w:tr w:rsidR="003A1E5E" w:rsidRPr="00AE73EA" w14:paraId="25C33D58" w14:textId="77777777" w:rsidTr="00137CE2">
        <w:trPr>
          <w:gridAfter w:val="1"/>
          <w:wAfter w:w="8" w:type="dxa"/>
          <w:trHeight w:val="615"/>
        </w:trPr>
        <w:tc>
          <w:tcPr>
            <w:tcW w:w="568" w:type="dxa"/>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265AF983" w14:textId="77777777" w:rsidR="003A1E5E" w:rsidRPr="00AE73EA" w:rsidRDefault="003A1E5E" w:rsidP="002B7768">
            <w:pPr>
              <w:jc w:val="center"/>
              <w:rPr>
                <w:rFonts w:ascii="Arial" w:hAnsi="Arial" w:cs="Arial"/>
                <w:sz w:val="18"/>
                <w:szCs w:val="18"/>
              </w:rPr>
            </w:pPr>
            <w:r w:rsidRPr="00AE73EA">
              <w:rPr>
                <w:rFonts w:ascii="Arial" w:hAnsi="Arial" w:cs="Arial"/>
                <w:sz w:val="18"/>
                <w:szCs w:val="18"/>
              </w:rPr>
              <w:lastRenderedPageBreak/>
              <w:t>21.</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668BDE4" w14:textId="5565AFD7" w:rsidR="003A1E5E" w:rsidRPr="00AE73EA" w:rsidRDefault="000536EA" w:rsidP="002B7768">
            <w:pPr>
              <w:rPr>
                <w:rFonts w:ascii="Arial" w:hAnsi="Arial" w:cs="Arial"/>
                <w:b/>
                <w:bCs/>
                <w:sz w:val="18"/>
                <w:szCs w:val="18"/>
                <w:lang w:val="en-IN"/>
              </w:rPr>
            </w:pPr>
            <w:r w:rsidRPr="00AE73EA">
              <w:rPr>
                <w:rFonts w:ascii="Arial" w:hAnsi="Arial" w:cs="Arial"/>
                <w:b/>
                <w:bCs/>
                <w:sz w:val="18"/>
                <w:szCs w:val="18"/>
                <w:lang w:val="en-IN"/>
              </w:rPr>
              <w:t>Date and legible signature of the participant of project/</w:t>
            </w:r>
            <w:r w:rsidR="003A1E5E" w:rsidRPr="00AE73EA">
              <w:rPr>
                <w:rFonts w:ascii="Arial" w:hAnsi="Arial" w:cs="Arial"/>
                <w:b/>
                <w:bCs/>
                <w:color w:val="0070C0"/>
                <w:sz w:val="18"/>
                <w:szCs w:val="18"/>
                <w:lang w:val="en-IN"/>
              </w:rPr>
              <w:t xml:space="preserve">Data i czytelny podpis uczestnika </w:t>
            </w:r>
            <w:r w:rsidRPr="00AE73EA">
              <w:rPr>
                <w:rFonts w:ascii="Arial" w:hAnsi="Arial" w:cs="Arial"/>
                <w:b/>
                <w:bCs/>
                <w:color w:val="0070C0"/>
                <w:sz w:val="18"/>
                <w:szCs w:val="18"/>
                <w:lang w:val="en-IN"/>
              </w:rPr>
              <w:t>projektu</w:t>
            </w:r>
          </w:p>
        </w:tc>
        <w:tc>
          <w:tcPr>
            <w:tcW w:w="59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49B577" w14:textId="77777777" w:rsidR="003A1E5E" w:rsidRPr="00AE73EA" w:rsidRDefault="003A1E5E" w:rsidP="002B7768">
            <w:pPr>
              <w:jc w:val="center"/>
              <w:rPr>
                <w:rFonts w:ascii="Arial" w:hAnsi="Arial" w:cs="Arial"/>
                <w:b/>
                <w:color w:val="000000" w:themeColor="text1"/>
                <w:sz w:val="18"/>
                <w:szCs w:val="18"/>
                <w:lang w:val="en-IN"/>
              </w:rPr>
            </w:pPr>
          </w:p>
        </w:tc>
      </w:tr>
    </w:tbl>
    <w:p w14:paraId="60887EE7" w14:textId="7D02BEB3" w:rsidR="000536EA" w:rsidRPr="00AE73EA" w:rsidRDefault="000536EA" w:rsidP="000536EA">
      <w:pPr>
        <w:pStyle w:val="Nagwek1"/>
        <w:rPr>
          <w:rFonts w:ascii="Arial" w:hAnsi="Arial" w:cs="Arial"/>
          <w:sz w:val="20"/>
          <w:szCs w:val="20"/>
          <w:lang w:val="en-IN"/>
        </w:rPr>
      </w:pPr>
      <w:r w:rsidRPr="00AE73EA">
        <w:rPr>
          <w:rFonts w:ascii="Arial" w:hAnsi="Arial" w:cs="Arial"/>
          <w:sz w:val="20"/>
          <w:szCs w:val="20"/>
          <w:lang w:val="en-IN"/>
        </w:rPr>
        <w:t>I declare my participation in the project „Your fate is in your hands - social and professional support for foreigners” within the framework of the European Funds for Lubuskie Programme 2021 - 2027 under Priority 6 European Funds to support citizens Action 6.12 Integration of third-country nationals.</w:t>
      </w:r>
    </w:p>
    <w:p w14:paraId="4E152BC4" w14:textId="03DD6C18" w:rsidR="003A1E5E" w:rsidRPr="00AE73EA" w:rsidRDefault="003A1E5E" w:rsidP="000536EA">
      <w:pPr>
        <w:pStyle w:val="Nagwek1"/>
        <w:rPr>
          <w:rFonts w:ascii="Arial" w:hAnsi="Arial" w:cs="Arial"/>
          <w:sz w:val="20"/>
          <w:szCs w:val="20"/>
        </w:rPr>
      </w:pPr>
      <w:r w:rsidRPr="00AE73EA">
        <w:rPr>
          <w:rFonts w:ascii="Arial" w:hAnsi="Arial" w:cs="Arial"/>
          <w:color w:val="0070C0"/>
          <w:sz w:val="20"/>
          <w:szCs w:val="20"/>
        </w:rPr>
        <w:t>Deklaruję uczestnictwo w projekcie „Twój los w Twoich rękach – wsparcie społeczne i zawodowe cudzoziemców” w ramach Programu Fundusze Europejskie dla Lubuskiego 2021 – 2027 w ramach Priorytetu 6. Fundusze Europejskie na wsparcie obywateli Działania 6.12 Integracja obywateli państw trzecich.</w:t>
      </w:r>
    </w:p>
    <w:p w14:paraId="1D3CCD08" w14:textId="77777777" w:rsidR="003A1E5E" w:rsidRPr="00AE73EA" w:rsidRDefault="003A1E5E" w:rsidP="003A1E5E">
      <w:pPr>
        <w:rPr>
          <w:rFonts w:cs="Arial"/>
          <w:sz w:val="20"/>
          <w:szCs w:val="20"/>
        </w:rPr>
      </w:pPr>
    </w:p>
    <w:p w14:paraId="409262AE" w14:textId="7F504048" w:rsidR="003A1E5E" w:rsidRPr="00AE73EA" w:rsidRDefault="000536EA" w:rsidP="003A1E5E">
      <w:pPr>
        <w:pStyle w:val="Tekstpodstawowy"/>
        <w:spacing w:line="241" w:lineRule="exact"/>
        <w:ind w:left="192" w:hanging="192"/>
        <w:jc w:val="left"/>
        <w:rPr>
          <w:rFonts w:cs="Arial"/>
          <w:sz w:val="20"/>
        </w:rPr>
      </w:pPr>
      <w:r w:rsidRPr="00AE73EA">
        <w:rPr>
          <w:rFonts w:cs="Arial"/>
          <w:sz w:val="20"/>
        </w:rPr>
        <w:t>I further declare that:/</w:t>
      </w:r>
      <w:r w:rsidR="003A1E5E" w:rsidRPr="00AE73EA">
        <w:rPr>
          <w:rFonts w:cs="Arial"/>
          <w:color w:val="0070C0"/>
          <w:sz w:val="20"/>
        </w:rPr>
        <w:t>Ponadto oświadczam, że:</w:t>
      </w:r>
    </w:p>
    <w:p w14:paraId="07F5B517" w14:textId="322C5642" w:rsidR="000536EA" w:rsidRPr="00AE73EA" w:rsidRDefault="000536EA" w:rsidP="00867AB4">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AE73EA">
        <w:rPr>
          <w:rFonts w:ascii="Arial" w:hAnsi="Arial" w:cs="Arial"/>
          <w:sz w:val="20"/>
          <w:szCs w:val="20"/>
          <w:lang w:val="en-IN"/>
        </w:rPr>
        <w:t>I have read and understood the rules of recruitment and participation in the project entitled ‘’Your fate is in your hands - social and professional support for foreigners’’ included in the regulations - I accept them and I undertake to comply with them.</w:t>
      </w:r>
    </w:p>
    <w:p w14:paraId="4AE07E95" w14:textId="382BEB7C" w:rsidR="003A1E5E" w:rsidRPr="00AE73EA" w:rsidRDefault="003A1E5E" w:rsidP="00E951DB">
      <w:pPr>
        <w:widowControl w:val="0"/>
        <w:tabs>
          <w:tab w:val="left" w:pos="902"/>
        </w:tabs>
        <w:autoSpaceDE w:val="0"/>
        <w:autoSpaceDN w:val="0"/>
        <w:ind w:left="283"/>
        <w:rPr>
          <w:rFonts w:cs="Arial"/>
          <w:color w:val="0070C0"/>
          <w:sz w:val="20"/>
          <w:szCs w:val="20"/>
        </w:rPr>
      </w:pPr>
      <w:r w:rsidRPr="00AE73EA">
        <w:rPr>
          <w:rFonts w:cs="Arial"/>
          <w:color w:val="0070C0"/>
          <w:sz w:val="20"/>
          <w:szCs w:val="20"/>
        </w:rPr>
        <w:t>Zapoznałam/zapoznałem</w:t>
      </w:r>
      <w:r w:rsidRPr="00AE73EA">
        <w:rPr>
          <w:rFonts w:cs="Arial"/>
          <w:color w:val="0070C0"/>
          <w:spacing w:val="-4"/>
          <w:sz w:val="20"/>
          <w:szCs w:val="20"/>
        </w:rPr>
        <w:t xml:space="preserve"> </w:t>
      </w:r>
      <w:r w:rsidRPr="00AE73EA">
        <w:rPr>
          <w:rFonts w:cs="Arial"/>
          <w:color w:val="0070C0"/>
          <w:sz w:val="20"/>
          <w:szCs w:val="20"/>
        </w:rPr>
        <w:t>się</w:t>
      </w:r>
      <w:r w:rsidRPr="00AE73EA">
        <w:rPr>
          <w:rFonts w:cs="Arial"/>
          <w:color w:val="0070C0"/>
          <w:spacing w:val="-6"/>
          <w:sz w:val="20"/>
          <w:szCs w:val="20"/>
        </w:rPr>
        <w:t xml:space="preserve"> </w:t>
      </w:r>
      <w:r w:rsidRPr="00AE73EA">
        <w:rPr>
          <w:rFonts w:cs="Arial"/>
          <w:color w:val="0070C0"/>
          <w:sz w:val="20"/>
          <w:szCs w:val="20"/>
        </w:rPr>
        <w:t>z</w:t>
      </w:r>
      <w:r w:rsidRPr="00AE73EA">
        <w:rPr>
          <w:rFonts w:cs="Arial"/>
          <w:color w:val="0070C0"/>
          <w:spacing w:val="-6"/>
          <w:sz w:val="20"/>
          <w:szCs w:val="20"/>
        </w:rPr>
        <w:t xml:space="preserve"> </w:t>
      </w:r>
      <w:r w:rsidRPr="00AE73EA">
        <w:rPr>
          <w:rFonts w:cs="Arial"/>
          <w:color w:val="0070C0"/>
          <w:sz w:val="20"/>
          <w:szCs w:val="20"/>
        </w:rPr>
        <w:t>zasadami</w:t>
      </w:r>
      <w:r w:rsidRPr="00AE73EA">
        <w:rPr>
          <w:rFonts w:cs="Arial"/>
          <w:color w:val="0070C0"/>
          <w:spacing w:val="-7"/>
          <w:sz w:val="20"/>
          <w:szCs w:val="20"/>
        </w:rPr>
        <w:t xml:space="preserve"> </w:t>
      </w:r>
      <w:r w:rsidRPr="00AE73EA">
        <w:rPr>
          <w:rFonts w:cs="Arial"/>
          <w:color w:val="0070C0"/>
          <w:sz w:val="20"/>
          <w:szCs w:val="20"/>
        </w:rPr>
        <w:t>rekrutacji</w:t>
      </w:r>
      <w:r w:rsidRPr="00AE73EA">
        <w:rPr>
          <w:rFonts w:cs="Arial"/>
          <w:color w:val="0070C0"/>
          <w:spacing w:val="-3"/>
          <w:sz w:val="20"/>
          <w:szCs w:val="20"/>
        </w:rPr>
        <w:t xml:space="preserve"> </w:t>
      </w:r>
      <w:r w:rsidRPr="00AE73EA">
        <w:rPr>
          <w:rFonts w:cs="Arial"/>
          <w:color w:val="0070C0"/>
          <w:sz w:val="20"/>
          <w:szCs w:val="20"/>
        </w:rPr>
        <w:t>i</w:t>
      </w:r>
      <w:r w:rsidRPr="00AE73EA">
        <w:rPr>
          <w:rFonts w:cs="Arial"/>
          <w:color w:val="0070C0"/>
          <w:spacing w:val="-6"/>
          <w:sz w:val="20"/>
          <w:szCs w:val="20"/>
        </w:rPr>
        <w:t xml:space="preserve"> </w:t>
      </w:r>
      <w:r w:rsidRPr="00AE73EA">
        <w:rPr>
          <w:rFonts w:cs="Arial"/>
          <w:color w:val="0070C0"/>
          <w:sz w:val="20"/>
          <w:szCs w:val="20"/>
        </w:rPr>
        <w:t>udziału</w:t>
      </w:r>
      <w:r w:rsidRPr="00AE73EA">
        <w:rPr>
          <w:rFonts w:cs="Arial"/>
          <w:color w:val="0070C0"/>
          <w:spacing w:val="-8"/>
          <w:sz w:val="20"/>
          <w:szCs w:val="20"/>
        </w:rPr>
        <w:t xml:space="preserve"> </w:t>
      </w:r>
      <w:r w:rsidRPr="00AE73EA">
        <w:rPr>
          <w:rFonts w:cs="Arial"/>
          <w:color w:val="0070C0"/>
          <w:sz w:val="20"/>
          <w:szCs w:val="20"/>
        </w:rPr>
        <w:t>w</w:t>
      </w:r>
      <w:r w:rsidRPr="00AE73EA">
        <w:rPr>
          <w:rFonts w:cs="Arial"/>
          <w:color w:val="0070C0"/>
          <w:spacing w:val="-4"/>
          <w:sz w:val="20"/>
          <w:szCs w:val="20"/>
        </w:rPr>
        <w:t xml:space="preserve"> </w:t>
      </w:r>
      <w:r w:rsidRPr="00AE73EA">
        <w:rPr>
          <w:rFonts w:cs="Arial"/>
          <w:color w:val="0070C0"/>
          <w:sz w:val="20"/>
          <w:szCs w:val="20"/>
        </w:rPr>
        <w:t>projekcie</w:t>
      </w:r>
      <w:r w:rsidRPr="00AE73EA">
        <w:rPr>
          <w:rFonts w:cs="Arial"/>
          <w:color w:val="0070C0"/>
          <w:spacing w:val="-5"/>
          <w:sz w:val="20"/>
          <w:szCs w:val="20"/>
        </w:rPr>
        <w:t xml:space="preserve"> </w:t>
      </w:r>
      <w:r w:rsidRPr="00AE73EA">
        <w:rPr>
          <w:rFonts w:cs="Arial"/>
          <w:color w:val="0070C0"/>
          <w:sz w:val="20"/>
          <w:szCs w:val="20"/>
        </w:rPr>
        <w:t>pn.</w:t>
      </w:r>
      <w:r w:rsidRPr="00AE73EA">
        <w:rPr>
          <w:rFonts w:cs="Arial"/>
          <w:color w:val="0070C0"/>
          <w:spacing w:val="-7"/>
          <w:sz w:val="20"/>
          <w:szCs w:val="20"/>
        </w:rPr>
        <w:t xml:space="preserve"> </w:t>
      </w:r>
      <w:r w:rsidRPr="00AE73EA">
        <w:rPr>
          <w:rFonts w:cs="Arial"/>
          <w:color w:val="0070C0"/>
          <w:sz w:val="20"/>
          <w:szCs w:val="20"/>
        </w:rPr>
        <w:t>„Twój los w Twoich rękach – wsparcie społeczne i zawodowe cudzoziemców” zawartymi w regulaminie - akceptuję je i zobowiązuję się do ich</w:t>
      </w:r>
      <w:r w:rsidRPr="00AE73EA">
        <w:rPr>
          <w:rFonts w:cs="Arial"/>
          <w:color w:val="0070C0"/>
          <w:spacing w:val="-16"/>
          <w:sz w:val="20"/>
          <w:szCs w:val="20"/>
        </w:rPr>
        <w:t xml:space="preserve"> </w:t>
      </w:r>
      <w:r w:rsidRPr="00AE73EA">
        <w:rPr>
          <w:rFonts w:cs="Arial"/>
          <w:color w:val="0070C0"/>
          <w:sz w:val="20"/>
          <w:szCs w:val="20"/>
        </w:rPr>
        <w:t>przestrzegania.</w:t>
      </w:r>
    </w:p>
    <w:p w14:paraId="54622A6A" w14:textId="3F875F3A" w:rsidR="00867AB4" w:rsidRPr="00AE73EA" w:rsidRDefault="00867AB4" w:rsidP="00E951DB">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AE73EA">
        <w:rPr>
          <w:rFonts w:ascii="Arial" w:hAnsi="Arial" w:cs="Arial"/>
          <w:sz w:val="20"/>
          <w:szCs w:val="20"/>
          <w:lang w:val="en-IN"/>
        </w:rPr>
        <w:t>I meet the eligibility criteria, in accordance with the Regulations of the project entitled ‘’Your fate is in your hands - social and professional support for foreigner”, entitling me to participate in the project.</w:t>
      </w:r>
    </w:p>
    <w:p w14:paraId="2164FE03" w14:textId="6333C6E5" w:rsidR="003A1E5E" w:rsidRPr="00AE73EA" w:rsidRDefault="003A1E5E" w:rsidP="00867AB4">
      <w:pPr>
        <w:pStyle w:val="Akapitzlist"/>
        <w:widowControl w:val="0"/>
        <w:tabs>
          <w:tab w:val="left" w:pos="902"/>
        </w:tabs>
        <w:autoSpaceDE w:val="0"/>
        <w:autoSpaceDN w:val="0"/>
        <w:spacing w:before="1"/>
        <w:ind w:left="283"/>
        <w:contextualSpacing w:val="0"/>
        <w:rPr>
          <w:rFonts w:ascii="Arial" w:hAnsi="Arial" w:cs="Arial"/>
          <w:color w:val="0070C0"/>
          <w:sz w:val="20"/>
          <w:szCs w:val="20"/>
        </w:rPr>
      </w:pPr>
      <w:r w:rsidRPr="00AE73EA">
        <w:rPr>
          <w:rFonts w:ascii="Arial" w:hAnsi="Arial" w:cs="Arial"/>
          <w:color w:val="0070C0"/>
          <w:sz w:val="20"/>
          <w:szCs w:val="20"/>
        </w:rPr>
        <w:t>Spełniam kryteria kwalifikowalności, zgodnie z Regulaminem projektu</w:t>
      </w:r>
      <w:r w:rsidRPr="00AE73EA">
        <w:rPr>
          <w:rFonts w:ascii="Arial" w:hAnsi="Arial" w:cs="Arial"/>
          <w:color w:val="0070C0"/>
          <w:spacing w:val="-38"/>
          <w:sz w:val="20"/>
          <w:szCs w:val="20"/>
        </w:rPr>
        <w:t xml:space="preserve">  </w:t>
      </w:r>
      <w:r w:rsidRPr="00AE73EA">
        <w:rPr>
          <w:rFonts w:ascii="Arial" w:hAnsi="Arial" w:cs="Arial"/>
          <w:color w:val="0070C0"/>
          <w:sz w:val="20"/>
          <w:szCs w:val="20"/>
        </w:rPr>
        <w:t>pn. „Twój los w Twoich rękach – wsparcie społeczne i zawodowe cudzoziemców”, uprawniające mnie do udziału w projekcie.</w:t>
      </w:r>
    </w:p>
    <w:p w14:paraId="2529639B" w14:textId="77777777" w:rsidR="00867AB4" w:rsidRPr="00AE73EA" w:rsidRDefault="00867AB4" w:rsidP="00867AB4">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AE73EA">
        <w:rPr>
          <w:rFonts w:ascii="Arial" w:hAnsi="Arial" w:cs="Arial"/>
          <w:sz w:val="20"/>
          <w:szCs w:val="20"/>
          <w:lang w:val="en-IN"/>
        </w:rPr>
        <w:t>I have been informed that the project is implemented within the framework of the European Funds for Lubuskie 2021 - 2027 Programme under Priority 6 European Funds in support of citizens Action 6.12 Integration of third-country nationals - of which I become a participant through my participation in the project.</w:t>
      </w:r>
    </w:p>
    <w:p w14:paraId="3A717170" w14:textId="6D8868CD" w:rsidR="003A1E5E" w:rsidRPr="00AE73EA" w:rsidRDefault="003A1E5E" w:rsidP="00867AB4">
      <w:pPr>
        <w:pStyle w:val="Akapitzlist"/>
        <w:widowControl w:val="0"/>
        <w:tabs>
          <w:tab w:val="left" w:pos="902"/>
        </w:tabs>
        <w:autoSpaceDE w:val="0"/>
        <w:autoSpaceDN w:val="0"/>
        <w:ind w:left="283"/>
        <w:contextualSpacing w:val="0"/>
        <w:rPr>
          <w:rFonts w:ascii="Arial" w:hAnsi="Arial" w:cs="Arial"/>
          <w:sz w:val="20"/>
          <w:szCs w:val="20"/>
        </w:rPr>
      </w:pPr>
      <w:r w:rsidRPr="00AE73EA">
        <w:rPr>
          <w:rFonts w:ascii="Arial" w:hAnsi="Arial" w:cs="Arial"/>
          <w:color w:val="0070C0"/>
          <w:sz w:val="20"/>
          <w:szCs w:val="20"/>
        </w:rPr>
        <w:t>Zostałam/zostałem poinformowana/poinformowany, że projekt realizowany jest w ramach Programu Fundusze Europejskie dla Lubuskiego 2021 – 2027 w ramach Priorytetu 6. Fundusze Europejskie na wsparcie obywateli Działania 6.12 Integracja obywateli państw trzecich - którego staję się uczestniczką/uczestnikiem poprzez udział w</w:t>
      </w:r>
      <w:r w:rsidRPr="00AE73EA">
        <w:rPr>
          <w:rFonts w:ascii="Arial" w:hAnsi="Arial" w:cs="Arial"/>
          <w:color w:val="0070C0"/>
          <w:spacing w:val="1"/>
          <w:sz w:val="20"/>
          <w:szCs w:val="20"/>
        </w:rPr>
        <w:t xml:space="preserve"> </w:t>
      </w:r>
      <w:r w:rsidRPr="00AE73EA">
        <w:rPr>
          <w:rFonts w:ascii="Arial" w:hAnsi="Arial" w:cs="Arial"/>
          <w:color w:val="0070C0"/>
          <w:sz w:val="20"/>
          <w:szCs w:val="20"/>
        </w:rPr>
        <w:t>projekcie.</w:t>
      </w:r>
    </w:p>
    <w:p w14:paraId="182BC7F8" w14:textId="6223E228" w:rsidR="00867AB4" w:rsidRPr="00AE73EA" w:rsidRDefault="00867AB4" w:rsidP="00867AB4">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AE73EA">
        <w:rPr>
          <w:rFonts w:ascii="Arial" w:hAnsi="Arial" w:cs="Arial"/>
          <w:sz w:val="20"/>
          <w:szCs w:val="20"/>
          <w:lang w:val="en-IN"/>
        </w:rPr>
        <w:t>I declare that I have acquainted myself with the rules of personal data processing presented by the project implementer (Provincial Labour Office in Zielona Gora) and other administrators participating in the processing (Managing Authority of the European Funds for Lubuskie 2021-2027 Programme and the minister responsible for regional development), which were included in the information clauses at the end of the Recruitment Form.</w:t>
      </w:r>
    </w:p>
    <w:p w14:paraId="2D199FF1" w14:textId="3554FAF1" w:rsidR="003A1E5E" w:rsidRPr="00AE73EA" w:rsidRDefault="003A1E5E" w:rsidP="00867AB4">
      <w:pPr>
        <w:pStyle w:val="Akapitzlist"/>
        <w:widowControl w:val="0"/>
        <w:tabs>
          <w:tab w:val="left" w:pos="902"/>
        </w:tabs>
        <w:autoSpaceDE w:val="0"/>
        <w:autoSpaceDN w:val="0"/>
        <w:ind w:left="283"/>
        <w:contextualSpacing w:val="0"/>
        <w:rPr>
          <w:rFonts w:ascii="Arial" w:hAnsi="Arial" w:cs="Arial"/>
          <w:color w:val="0070C0"/>
          <w:sz w:val="20"/>
          <w:szCs w:val="20"/>
        </w:rPr>
      </w:pPr>
      <w:r w:rsidRPr="00AE73EA">
        <w:rPr>
          <w:rFonts w:ascii="Arial" w:hAnsi="Arial" w:cs="Arial"/>
          <w:color w:val="0070C0"/>
          <w:sz w:val="20"/>
          <w:szCs w:val="20"/>
        </w:rPr>
        <w:t>Oświadczam, że zapoznałam się/zapoznałem się z zasadami przetwarzania danych osobowych przedstawionymi przez realizatora projektu (Wojewódzki Urząd Pracy w Zielonej Górze) oraz innych administratorów uczestniczących w przetwarzaniu (Instytucję Zarządzającą Programem Fundusze Europejskie dla Lubuskiego 2021-2027 oraz ministra właściwego ds. rozwoju regionalnego), które zostały umieszczone w klauzulach informacyjnych, znajdujących się w końcowej części Formularza rekrutacyjnego.</w:t>
      </w:r>
    </w:p>
    <w:p w14:paraId="3345902B" w14:textId="77777777" w:rsidR="00867AB4" w:rsidRPr="00AE73EA" w:rsidRDefault="00867AB4" w:rsidP="00867AB4">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AE73EA">
        <w:rPr>
          <w:rFonts w:ascii="Arial" w:hAnsi="Arial" w:cs="Arial"/>
          <w:sz w:val="20"/>
          <w:szCs w:val="20"/>
          <w:lang w:val="en-IN"/>
        </w:rPr>
        <w:t>I declare that all information provided by me in the Project Recruitment Form as of ...................................................... is complete and true.</w:t>
      </w:r>
    </w:p>
    <w:p w14:paraId="4B19BA9D" w14:textId="04EDD65E" w:rsidR="003A1E5E" w:rsidRPr="00AE73EA" w:rsidRDefault="003A1E5E" w:rsidP="00867AB4">
      <w:pPr>
        <w:pStyle w:val="Akapitzlist"/>
        <w:widowControl w:val="0"/>
        <w:tabs>
          <w:tab w:val="left" w:pos="902"/>
        </w:tabs>
        <w:autoSpaceDE w:val="0"/>
        <w:autoSpaceDN w:val="0"/>
        <w:ind w:left="283"/>
        <w:contextualSpacing w:val="0"/>
        <w:rPr>
          <w:rFonts w:ascii="Arial" w:hAnsi="Arial" w:cs="Arial"/>
          <w:sz w:val="20"/>
          <w:szCs w:val="20"/>
        </w:rPr>
      </w:pPr>
      <w:r w:rsidRPr="00AE73EA">
        <w:rPr>
          <w:rFonts w:ascii="Arial" w:hAnsi="Arial" w:cs="Arial"/>
          <w:color w:val="0070C0"/>
          <w:sz w:val="20"/>
          <w:szCs w:val="20"/>
        </w:rPr>
        <w:t>Oświadczam, że wszelkie podane przeze mnie w Formularzu rekrutacyjnym w projekcie informacje</w:t>
      </w:r>
      <w:r w:rsidRPr="00AE73EA">
        <w:rPr>
          <w:rFonts w:ascii="Arial" w:hAnsi="Arial" w:cs="Arial"/>
          <w:color w:val="0070C0"/>
          <w:spacing w:val="53"/>
          <w:sz w:val="20"/>
          <w:szCs w:val="20"/>
        </w:rPr>
        <w:t xml:space="preserve"> </w:t>
      </w:r>
      <w:r w:rsidRPr="00AE73EA">
        <w:rPr>
          <w:rFonts w:ascii="Arial" w:hAnsi="Arial" w:cs="Arial"/>
          <w:color w:val="0070C0"/>
          <w:sz w:val="20"/>
          <w:szCs w:val="20"/>
        </w:rPr>
        <w:t>na</w:t>
      </w:r>
      <w:r w:rsidRPr="00AE73EA">
        <w:rPr>
          <w:rFonts w:ascii="Arial" w:hAnsi="Arial" w:cs="Arial"/>
          <w:color w:val="0070C0"/>
          <w:spacing w:val="9"/>
          <w:sz w:val="20"/>
          <w:szCs w:val="20"/>
        </w:rPr>
        <w:t xml:space="preserve"> </w:t>
      </w:r>
      <w:r w:rsidRPr="00AE73EA">
        <w:rPr>
          <w:rFonts w:ascii="Arial" w:hAnsi="Arial" w:cs="Arial"/>
          <w:color w:val="0070C0"/>
          <w:sz w:val="20"/>
          <w:szCs w:val="20"/>
        </w:rPr>
        <w:t>dzień ……………………………………………… są kompletne i</w:t>
      </w:r>
      <w:r w:rsidRPr="00AE73EA">
        <w:rPr>
          <w:rFonts w:ascii="Arial" w:hAnsi="Arial" w:cs="Arial"/>
          <w:color w:val="0070C0"/>
          <w:spacing w:val="24"/>
          <w:sz w:val="20"/>
          <w:szCs w:val="20"/>
        </w:rPr>
        <w:t xml:space="preserve"> </w:t>
      </w:r>
      <w:r w:rsidRPr="00AE73EA">
        <w:rPr>
          <w:rFonts w:ascii="Arial" w:hAnsi="Arial" w:cs="Arial"/>
          <w:color w:val="0070C0"/>
          <w:sz w:val="20"/>
          <w:szCs w:val="20"/>
        </w:rPr>
        <w:t>zgodne z prawdą.</w:t>
      </w:r>
    </w:p>
    <w:p w14:paraId="248FF504" w14:textId="77777777" w:rsidR="00E951DB" w:rsidRPr="00AE73EA" w:rsidRDefault="00E951DB" w:rsidP="00E951DB">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AE73EA">
        <w:rPr>
          <w:rFonts w:ascii="Arial" w:hAnsi="Arial" w:cs="Arial"/>
          <w:sz w:val="20"/>
          <w:szCs w:val="20"/>
          <w:lang w:val="en-IN"/>
        </w:rPr>
        <w:t>I acknowledge that this information may be subject to verification as to its truthfulness. I undertake to inform the institution realising the Project immediately about any change in my personal and contact data given in the Recruitment Form and other application documents.</w:t>
      </w:r>
    </w:p>
    <w:p w14:paraId="3518FF9D" w14:textId="1DDF8F7A" w:rsidR="003A1E5E" w:rsidRPr="00AE73EA" w:rsidRDefault="003A1E5E" w:rsidP="00E951DB">
      <w:pPr>
        <w:pStyle w:val="Akapitzlist"/>
        <w:widowControl w:val="0"/>
        <w:tabs>
          <w:tab w:val="left" w:pos="902"/>
        </w:tabs>
        <w:autoSpaceDE w:val="0"/>
        <w:autoSpaceDN w:val="0"/>
        <w:ind w:left="283"/>
        <w:contextualSpacing w:val="0"/>
        <w:rPr>
          <w:rFonts w:ascii="Arial" w:hAnsi="Arial" w:cs="Arial"/>
          <w:sz w:val="20"/>
          <w:szCs w:val="20"/>
        </w:rPr>
      </w:pPr>
      <w:r w:rsidRPr="00AE73EA">
        <w:rPr>
          <w:rFonts w:ascii="Arial" w:hAnsi="Arial" w:cs="Arial"/>
          <w:color w:val="0070C0"/>
          <w:sz w:val="20"/>
          <w:szCs w:val="20"/>
        </w:rPr>
        <w:t>Przyjmuję</w:t>
      </w:r>
      <w:r w:rsidRPr="00AE73EA">
        <w:rPr>
          <w:rFonts w:ascii="Arial" w:hAnsi="Arial" w:cs="Arial"/>
          <w:color w:val="0070C0"/>
          <w:spacing w:val="-6"/>
          <w:sz w:val="20"/>
          <w:szCs w:val="20"/>
        </w:rPr>
        <w:t xml:space="preserve"> </w:t>
      </w:r>
      <w:r w:rsidRPr="00AE73EA">
        <w:rPr>
          <w:rFonts w:ascii="Arial" w:hAnsi="Arial" w:cs="Arial"/>
          <w:color w:val="0070C0"/>
          <w:sz w:val="20"/>
          <w:szCs w:val="20"/>
        </w:rPr>
        <w:t>do</w:t>
      </w:r>
      <w:r w:rsidRPr="00AE73EA">
        <w:rPr>
          <w:rFonts w:ascii="Arial" w:hAnsi="Arial" w:cs="Arial"/>
          <w:color w:val="0070C0"/>
          <w:spacing w:val="-6"/>
          <w:sz w:val="20"/>
          <w:szCs w:val="20"/>
        </w:rPr>
        <w:t xml:space="preserve"> </w:t>
      </w:r>
      <w:r w:rsidRPr="00AE73EA">
        <w:rPr>
          <w:rFonts w:ascii="Arial" w:hAnsi="Arial" w:cs="Arial"/>
          <w:color w:val="0070C0"/>
          <w:sz w:val="20"/>
          <w:szCs w:val="20"/>
        </w:rPr>
        <w:t>wiadomości,</w:t>
      </w:r>
      <w:r w:rsidRPr="00AE73EA">
        <w:rPr>
          <w:rFonts w:ascii="Arial" w:hAnsi="Arial" w:cs="Arial"/>
          <w:color w:val="0070C0"/>
          <w:spacing w:val="-6"/>
          <w:sz w:val="20"/>
          <w:szCs w:val="20"/>
        </w:rPr>
        <w:t xml:space="preserve"> </w:t>
      </w:r>
      <w:r w:rsidRPr="00AE73EA">
        <w:rPr>
          <w:rFonts w:ascii="Arial" w:hAnsi="Arial" w:cs="Arial"/>
          <w:color w:val="0070C0"/>
          <w:sz w:val="20"/>
          <w:szCs w:val="20"/>
        </w:rPr>
        <w:t>że</w:t>
      </w:r>
      <w:r w:rsidRPr="00AE73EA">
        <w:rPr>
          <w:rFonts w:ascii="Arial" w:hAnsi="Arial" w:cs="Arial"/>
          <w:color w:val="0070C0"/>
          <w:spacing w:val="-6"/>
          <w:sz w:val="20"/>
          <w:szCs w:val="20"/>
        </w:rPr>
        <w:t xml:space="preserve"> </w:t>
      </w:r>
      <w:r w:rsidRPr="00AE73EA">
        <w:rPr>
          <w:rFonts w:ascii="Arial" w:hAnsi="Arial" w:cs="Arial"/>
          <w:color w:val="0070C0"/>
          <w:sz w:val="20"/>
          <w:szCs w:val="20"/>
        </w:rPr>
        <w:t>informacje</w:t>
      </w:r>
      <w:r w:rsidRPr="00AE73EA">
        <w:rPr>
          <w:rFonts w:ascii="Arial" w:hAnsi="Arial" w:cs="Arial"/>
          <w:color w:val="0070C0"/>
          <w:spacing w:val="-5"/>
          <w:sz w:val="20"/>
          <w:szCs w:val="20"/>
        </w:rPr>
        <w:t xml:space="preserve"> </w:t>
      </w:r>
      <w:r w:rsidRPr="00AE73EA">
        <w:rPr>
          <w:rFonts w:ascii="Arial" w:hAnsi="Arial" w:cs="Arial"/>
          <w:color w:val="0070C0"/>
          <w:sz w:val="20"/>
          <w:szCs w:val="20"/>
        </w:rPr>
        <w:t>te</w:t>
      </w:r>
      <w:r w:rsidRPr="00AE73EA">
        <w:rPr>
          <w:rFonts w:ascii="Arial" w:hAnsi="Arial" w:cs="Arial"/>
          <w:color w:val="0070C0"/>
          <w:spacing w:val="-6"/>
          <w:sz w:val="20"/>
          <w:szCs w:val="20"/>
        </w:rPr>
        <w:t xml:space="preserve"> </w:t>
      </w:r>
      <w:r w:rsidRPr="00AE73EA">
        <w:rPr>
          <w:rFonts w:ascii="Arial" w:hAnsi="Arial" w:cs="Arial"/>
          <w:color w:val="0070C0"/>
          <w:sz w:val="20"/>
          <w:szCs w:val="20"/>
        </w:rPr>
        <w:t>mogą</w:t>
      </w:r>
      <w:r w:rsidRPr="00AE73EA">
        <w:rPr>
          <w:rFonts w:ascii="Arial" w:hAnsi="Arial" w:cs="Arial"/>
          <w:color w:val="0070C0"/>
          <w:spacing w:val="-5"/>
          <w:sz w:val="20"/>
          <w:szCs w:val="20"/>
        </w:rPr>
        <w:t xml:space="preserve"> </w:t>
      </w:r>
      <w:r w:rsidRPr="00AE73EA">
        <w:rPr>
          <w:rFonts w:ascii="Arial" w:hAnsi="Arial" w:cs="Arial"/>
          <w:color w:val="0070C0"/>
          <w:sz w:val="20"/>
          <w:szCs w:val="20"/>
        </w:rPr>
        <w:t>podlegać</w:t>
      </w:r>
      <w:r w:rsidRPr="00AE73EA">
        <w:rPr>
          <w:rFonts w:ascii="Arial" w:hAnsi="Arial" w:cs="Arial"/>
          <w:color w:val="0070C0"/>
          <w:spacing w:val="-7"/>
          <w:sz w:val="20"/>
          <w:szCs w:val="20"/>
        </w:rPr>
        <w:t xml:space="preserve"> </w:t>
      </w:r>
      <w:r w:rsidRPr="00AE73EA">
        <w:rPr>
          <w:rFonts w:ascii="Arial" w:hAnsi="Arial" w:cs="Arial"/>
          <w:color w:val="0070C0"/>
          <w:sz w:val="20"/>
          <w:szCs w:val="20"/>
        </w:rPr>
        <w:t>weryfikacji</w:t>
      </w:r>
      <w:r w:rsidRPr="00AE73EA">
        <w:rPr>
          <w:rFonts w:ascii="Arial" w:hAnsi="Arial" w:cs="Arial"/>
          <w:color w:val="0070C0"/>
          <w:spacing w:val="-6"/>
          <w:sz w:val="20"/>
          <w:szCs w:val="20"/>
        </w:rPr>
        <w:t xml:space="preserve"> </w:t>
      </w:r>
      <w:r w:rsidRPr="00AE73EA">
        <w:rPr>
          <w:rFonts w:ascii="Arial" w:hAnsi="Arial" w:cs="Arial"/>
          <w:color w:val="0070C0"/>
          <w:sz w:val="20"/>
          <w:szCs w:val="20"/>
        </w:rPr>
        <w:t>pod</w:t>
      </w:r>
      <w:r w:rsidRPr="00AE73EA">
        <w:rPr>
          <w:rFonts w:ascii="Arial" w:hAnsi="Arial" w:cs="Arial"/>
          <w:color w:val="0070C0"/>
          <w:spacing w:val="-5"/>
          <w:sz w:val="20"/>
          <w:szCs w:val="20"/>
        </w:rPr>
        <w:t xml:space="preserve"> </w:t>
      </w:r>
      <w:r w:rsidRPr="00AE73EA">
        <w:rPr>
          <w:rFonts w:ascii="Arial" w:hAnsi="Arial" w:cs="Arial"/>
          <w:color w:val="0070C0"/>
          <w:sz w:val="20"/>
          <w:szCs w:val="20"/>
        </w:rPr>
        <w:t>względem</w:t>
      </w:r>
      <w:r w:rsidRPr="00AE73EA">
        <w:rPr>
          <w:rFonts w:ascii="Arial" w:hAnsi="Arial" w:cs="Arial"/>
          <w:color w:val="0070C0"/>
          <w:spacing w:val="-6"/>
          <w:sz w:val="20"/>
          <w:szCs w:val="20"/>
        </w:rPr>
        <w:t xml:space="preserve"> </w:t>
      </w:r>
      <w:r w:rsidRPr="00AE73EA">
        <w:rPr>
          <w:rFonts w:ascii="Arial" w:hAnsi="Arial" w:cs="Arial"/>
          <w:color w:val="0070C0"/>
          <w:sz w:val="20"/>
          <w:szCs w:val="20"/>
        </w:rPr>
        <w:t>ich</w:t>
      </w:r>
      <w:r w:rsidRPr="00AE73EA">
        <w:rPr>
          <w:rFonts w:ascii="Arial" w:hAnsi="Arial" w:cs="Arial"/>
          <w:color w:val="0070C0"/>
          <w:spacing w:val="-7"/>
          <w:sz w:val="20"/>
          <w:szCs w:val="20"/>
        </w:rPr>
        <w:t xml:space="preserve"> </w:t>
      </w:r>
      <w:r w:rsidRPr="00AE73EA">
        <w:rPr>
          <w:rFonts w:ascii="Arial" w:hAnsi="Arial" w:cs="Arial"/>
          <w:color w:val="0070C0"/>
          <w:sz w:val="20"/>
          <w:szCs w:val="20"/>
        </w:rPr>
        <w:t>zgodności</w:t>
      </w:r>
      <w:r w:rsidRPr="00AE73EA">
        <w:rPr>
          <w:rFonts w:ascii="Arial" w:hAnsi="Arial" w:cs="Arial"/>
          <w:color w:val="0070C0"/>
          <w:spacing w:val="-6"/>
          <w:sz w:val="20"/>
          <w:szCs w:val="20"/>
        </w:rPr>
        <w:t xml:space="preserve"> </w:t>
      </w:r>
      <w:r w:rsidRPr="00AE73EA">
        <w:rPr>
          <w:rFonts w:ascii="Arial" w:hAnsi="Arial" w:cs="Arial"/>
          <w:color w:val="0070C0"/>
          <w:sz w:val="20"/>
          <w:szCs w:val="20"/>
        </w:rPr>
        <w:t>z</w:t>
      </w:r>
      <w:r w:rsidRPr="00AE73EA">
        <w:rPr>
          <w:rFonts w:ascii="Arial" w:hAnsi="Arial" w:cs="Arial"/>
          <w:color w:val="0070C0"/>
          <w:spacing w:val="-1"/>
          <w:sz w:val="20"/>
          <w:szCs w:val="20"/>
        </w:rPr>
        <w:t xml:space="preserve"> </w:t>
      </w:r>
      <w:r w:rsidRPr="00AE73EA">
        <w:rPr>
          <w:rFonts w:ascii="Arial" w:hAnsi="Arial" w:cs="Arial"/>
          <w:color w:val="0070C0"/>
          <w:sz w:val="20"/>
          <w:szCs w:val="20"/>
        </w:rPr>
        <w:t>prawdą. Zobowiązuję się do natychmiastowego informowania instytucji realizującej Projekt o zmianie jakichkolwiek danych osobowych i kontaktowych podanych w Formularzu rekrutacyjnym i innych dokumentach</w:t>
      </w:r>
      <w:r w:rsidRPr="00AE73EA">
        <w:rPr>
          <w:rFonts w:ascii="Arial" w:hAnsi="Arial" w:cs="Arial"/>
          <w:color w:val="0070C0"/>
          <w:spacing w:val="-3"/>
          <w:sz w:val="20"/>
          <w:szCs w:val="20"/>
        </w:rPr>
        <w:t xml:space="preserve"> </w:t>
      </w:r>
      <w:r w:rsidRPr="00AE73EA">
        <w:rPr>
          <w:rFonts w:ascii="Arial" w:hAnsi="Arial" w:cs="Arial"/>
          <w:color w:val="0070C0"/>
          <w:sz w:val="20"/>
          <w:szCs w:val="20"/>
        </w:rPr>
        <w:t>zgłoszeniowych</w:t>
      </w:r>
      <w:r w:rsidRPr="00AE73EA">
        <w:rPr>
          <w:rFonts w:ascii="Arial" w:hAnsi="Arial" w:cs="Arial"/>
          <w:sz w:val="20"/>
          <w:szCs w:val="20"/>
        </w:rPr>
        <w:t>.</w:t>
      </w:r>
    </w:p>
    <w:p w14:paraId="4DBAF3FC" w14:textId="77777777" w:rsidR="00E951DB" w:rsidRPr="00AE73EA" w:rsidRDefault="00E951DB" w:rsidP="00E951DB">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AE73EA">
        <w:rPr>
          <w:rFonts w:ascii="Arial" w:hAnsi="Arial" w:cs="Arial"/>
          <w:sz w:val="20"/>
          <w:szCs w:val="20"/>
          <w:lang w:val="en-IN"/>
        </w:rPr>
        <w:t xml:space="preserve">I undertake, within 4 weeks after completion of participation in the Project, to provide the Project </w:t>
      </w:r>
      <w:r w:rsidRPr="00AE73EA">
        <w:rPr>
          <w:rFonts w:ascii="Arial" w:hAnsi="Arial" w:cs="Arial"/>
          <w:sz w:val="20"/>
          <w:szCs w:val="20"/>
          <w:lang w:val="en-IN"/>
        </w:rPr>
        <w:lastRenderedPageBreak/>
        <w:t xml:space="preserve">Promoter with information concerning my status in the labour market, participation in education or training and future participation in an evaluation survey. </w:t>
      </w:r>
    </w:p>
    <w:p w14:paraId="1B12F710" w14:textId="31315C9E" w:rsidR="003A1E5E" w:rsidRPr="00AE73EA" w:rsidRDefault="003A1E5E" w:rsidP="00E951DB">
      <w:pPr>
        <w:pStyle w:val="Akapitzlist"/>
        <w:widowControl w:val="0"/>
        <w:tabs>
          <w:tab w:val="left" w:pos="902"/>
        </w:tabs>
        <w:autoSpaceDE w:val="0"/>
        <w:autoSpaceDN w:val="0"/>
        <w:ind w:left="283"/>
        <w:contextualSpacing w:val="0"/>
        <w:rPr>
          <w:rFonts w:ascii="Arial" w:hAnsi="Arial" w:cs="Arial"/>
          <w:color w:val="0070C0"/>
          <w:sz w:val="18"/>
          <w:szCs w:val="18"/>
        </w:rPr>
      </w:pPr>
      <w:r w:rsidRPr="00AE73EA">
        <w:rPr>
          <w:rFonts w:ascii="Arial" w:hAnsi="Arial" w:cs="Arial"/>
          <w:color w:val="0070C0"/>
          <w:sz w:val="20"/>
          <w:szCs w:val="20"/>
        </w:rPr>
        <w:t>Zobowiązuję się do 4 tygodni od zakończenia udziału w Projekcie do przekazania Beneficjentowi informacji dotyczących mojego statusu na rynku pracy, udziału w kształceniu lub szkoleniu oraz przyszłego udziału w badaniu ewaluacyjnym.</w:t>
      </w:r>
      <w:r w:rsidRPr="00AE73EA">
        <w:rPr>
          <w:rFonts w:ascii="Arial" w:hAnsi="Arial" w:cs="Arial"/>
          <w:color w:val="0070C0"/>
          <w:sz w:val="18"/>
          <w:szCs w:val="18"/>
        </w:rPr>
        <w:t xml:space="preserve"> </w:t>
      </w:r>
    </w:p>
    <w:p w14:paraId="419CF029" w14:textId="77777777" w:rsidR="003A1E5E" w:rsidRPr="00AE73EA" w:rsidRDefault="003A1E5E" w:rsidP="00E951DB">
      <w:pPr>
        <w:pStyle w:val="Akapitzlist"/>
        <w:widowControl w:val="0"/>
        <w:tabs>
          <w:tab w:val="left" w:pos="902"/>
        </w:tabs>
        <w:autoSpaceDE w:val="0"/>
        <w:autoSpaceDN w:val="0"/>
        <w:ind w:left="284"/>
        <w:contextualSpacing w:val="0"/>
        <w:rPr>
          <w:rFonts w:ascii="Arial" w:hAnsi="Arial" w:cs="Arial"/>
          <w:sz w:val="18"/>
          <w:szCs w:val="18"/>
        </w:rPr>
      </w:pPr>
    </w:p>
    <w:p w14:paraId="12FAAB0F" w14:textId="73BCB736" w:rsidR="002B7768" w:rsidRPr="00AE73EA" w:rsidRDefault="002B7768" w:rsidP="002B7768">
      <w:pPr>
        <w:spacing w:line="240" w:lineRule="auto"/>
        <w:rPr>
          <w:rFonts w:eastAsia="Times New Roman" w:cs="Arial"/>
          <w:b/>
          <w:sz w:val="20"/>
          <w:szCs w:val="20"/>
          <w:lang w:val="en-IN" w:eastAsia="pl-PL"/>
        </w:rPr>
      </w:pPr>
      <w:r w:rsidRPr="00AE73EA">
        <w:rPr>
          <w:rFonts w:eastAsia="Times New Roman" w:cs="Arial"/>
          <w:b/>
          <w:sz w:val="20"/>
          <w:szCs w:val="20"/>
          <w:lang w:val="en-IN" w:eastAsia="pl-PL"/>
        </w:rPr>
        <w:t xml:space="preserve">Information clause of the Provincial Labour Office in Zielona Gora (project implementer) </w:t>
      </w:r>
    </w:p>
    <w:p w14:paraId="46147B25" w14:textId="77777777" w:rsidR="002B7768" w:rsidRPr="00AE73EA" w:rsidRDefault="002B7768" w:rsidP="002B7768">
      <w:pPr>
        <w:spacing w:line="240" w:lineRule="auto"/>
        <w:rPr>
          <w:rFonts w:eastAsia="Times New Roman" w:cs="Arial"/>
          <w:b/>
          <w:sz w:val="20"/>
          <w:szCs w:val="20"/>
          <w:lang w:val="en-IN" w:eastAsia="pl-PL"/>
        </w:rPr>
      </w:pPr>
      <w:r w:rsidRPr="00AE73EA">
        <w:rPr>
          <w:rFonts w:eastAsia="Times New Roman" w:cs="Arial"/>
          <w:b/>
          <w:sz w:val="20"/>
          <w:szCs w:val="20"/>
          <w:lang w:val="en-IN" w:eastAsia="pl-PL"/>
        </w:rPr>
        <w:t>for the candidate/participant expressing willingness to participate in the project</w:t>
      </w:r>
    </w:p>
    <w:p w14:paraId="2E1D4C68" w14:textId="25A50098" w:rsidR="003A1E5E" w:rsidRPr="00AE73EA" w:rsidRDefault="003A1E5E" w:rsidP="002B7768">
      <w:pPr>
        <w:spacing w:line="240" w:lineRule="auto"/>
        <w:rPr>
          <w:rFonts w:eastAsia="Times New Roman" w:cs="Arial"/>
          <w:b/>
          <w:sz w:val="20"/>
          <w:szCs w:val="20"/>
          <w:lang w:eastAsia="pl-PL"/>
        </w:rPr>
      </w:pPr>
      <w:r w:rsidRPr="00AE73EA">
        <w:rPr>
          <w:rFonts w:eastAsia="Times New Roman" w:cs="Arial"/>
          <w:b/>
          <w:color w:val="0070C0"/>
          <w:sz w:val="20"/>
          <w:szCs w:val="20"/>
          <w:lang w:eastAsia="pl-PL"/>
        </w:rPr>
        <w:t xml:space="preserve">Klauzula informacyjna Wojewódzkiego Urzędu Pracy w Zielonej Górze (realizatora projektu) </w:t>
      </w:r>
      <w:r w:rsidRPr="00AE73EA">
        <w:rPr>
          <w:rFonts w:eastAsia="Times New Roman" w:cs="Arial"/>
          <w:b/>
          <w:color w:val="0070C0"/>
          <w:sz w:val="20"/>
          <w:szCs w:val="20"/>
          <w:lang w:eastAsia="pl-PL"/>
        </w:rPr>
        <w:br/>
        <w:t>dla kandydata/uczestnika wyrażającego chęć udziału w projekcie</w:t>
      </w:r>
    </w:p>
    <w:p w14:paraId="3508F78A" w14:textId="77777777" w:rsidR="003A1E5E" w:rsidRPr="00AE73EA" w:rsidRDefault="003A1E5E" w:rsidP="003A1E5E">
      <w:pPr>
        <w:spacing w:line="240" w:lineRule="auto"/>
        <w:rPr>
          <w:rFonts w:eastAsia="Times New Roman" w:cs="Arial"/>
          <w:sz w:val="20"/>
          <w:szCs w:val="20"/>
          <w:lang w:eastAsia="pl-PL"/>
        </w:rPr>
      </w:pPr>
    </w:p>
    <w:p w14:paraId="6335912A" w14:textId="77777777" w:rsidR="002B7768" w:rsidRPr="00AE73EA" w:rsidRDefault="002B7768" w:rsidP="002B7768">
      <w:pPr>
        <w:pStyle w:val="Akapitzlist"/>
        <w:numPr>
          <w:ilvl w:val="0"/>
          <w:numId w:val="35"/>
        </w:numPr>
        <w:autoSpaceDE w:val="0"/>
        <w:autoSpaceDN w:val="0"/>
        <w:adjustRightInd w:val="0"/>
        <w:ind w:left="360"/>
        <w:contextualSpacing w:val="0"/>
        <w:rPr>
          <w:rFonts w:ascii="Arial" w:hAnsi="Arial" w:cs="Arial"/>
          <w:sz w:val="20"/>
          <w:szCs w:val="20"/>
          <w:lang w:val="en-IN"/>
        </w:rPr>
      </w:pPr>
      <w:r w:rsidRPr="00AE73EA">
        <w:rPr>
          <w:rFonts w:ascii="Arial" w:hAnsi="Arial" w:cs="Arial"/>
          <w:sz w:val="20"/>
          <w:szCs w:val="20"/>
          <w:lang w:val="en-IN"/>
        </w:rPr>
        <w:t xml:space="preserve">Pursuant to the provisions of Article 88 of the Act of 28 April 2022 on the Principles of Implementation of Tasks Financed from European Funds in the Financial Perspective 2021-2027 (Journal of Laws of 2022, item 1079), hereinafter referred to as the ‘Implementation Act’, the administrator of the personal data collected as part of the project is the Provincial Labour Office in Zielona Gora, based at Wyspiańskiego 15 Street, 65-036 Zielona Gora, tel. /68/ 456 56 10, fax /68/ 327 01 11, e-mail: </w:t>
      </w:r>
      <w:hyperlink r:id="rId8" w:history="1">
        <w:r w:rsidRPr="00AE73EA">
          <w:rPr>
            <w:rStyle w:val="Hipercze"/>
            <w:rFonts w:ascii="Arial" w:hAnsi="Arial" w:cs="Arial"/>
            <w:sz w:val="20"/>
            <w:szCs w:val="20"/>
            <w:lang w:val="en-IN"/>
          </w:rPr>
          <w:t>wup@wup.zgora.pl</w:t>
        </w:r>
      </w:hyperlink>
      <w:r w:rsidRPr="00AE73EA">
        <w:rPr>
          <w:rFonts w:ascii="Arial" w:hAnsi="Arial" w:cs="Arial"/>
          <w:sz w:val="20"/>
          <w:szCs w:val="20"/>
          <w:lang w:val="en-IN"/>
        </w:rPr>
        <w:t>.</w:t>
      </w:r>
    </w:p>
    <w:p w14:paraId="190EDC24" w14:textId="77777777" w:rsidR="002B7768" w:rsidRPr="00AE73EA" w:rsidRDefault="002B7768" w:rsidP="002B7768">
      <w:pPr>
        <w:autoSpaceDE w:val="0"/>
        <w:autoSpaceDN w:val="0"/>
        <w:adjustRightInd w:val="0"/>
        <w:ind w:left="363"/>
        <w:rPr>
          <w:rFonts w:cs="Arial"/>
          <w:sz w:val="20"/>
          <w:szCs w:val="20"/>
        </w:rPr>
      </w:pPr>
      <w:r w:rsidRPr="00AE73EA">
        <w:rPr>
          <w:rFonts w:cs="Arial"/>
          <w:color w:val="0070C0"/>
          <w:sz w:val="20"/>
          <w:szCs w:val="20"/>
        </w:rPr>
        <w:t xml:space="preserve">Stosownie do postanowień art. 88 Ustawy z dnia 28 kwietnia 2022 r. o zasadach realizacji zadań finansowanych ze środków europejskich w perspektywie finansowej 2021-2027 (Dz.U. z 2022 r., poz. 1079), zwanej dalej: „ustawą wdrożeniową”, administratorem danych osobowych pozyskiwanych w ramach projektu jest </w:t>
      </w:r>
      <w:r w:rsidRPr="00AE73EA">
        <w:rPr>
          <w:rFonts w:cs="Arial"/>
          <w:bCs/>
          <w:color w:val="0070C0"/>
          <w:sz w:val="20"/>
          <w:szCs w:val="20"/>
        </w:rPr>
        <w:t xml:space="preserve">Wojewódzki Urząd Pracy w Zielonej Górze </w:t>
      </w:r>
      <w:r w:rsidRPr="00AE73EA">
        <w:rPr>
          <w:rFonts w:cs="Arial"/>
          <w:color w:val="0070C0"/>
          <w:sz w:val="20"/>
          <w:szCs w:val="20"/>
        </w:rPr>
        <w:t xml:space="preserve">z siedzibą przy ul. Wyspiańskiego 15, 65-036 Zielona Góra, tel. /68/ 456 56 10, faks /68/ 327 01 11, e-mail: </w:t>
      </w:r>
      <w:hyperlink r:id="rId9" w:history="1">
        <w:r w:rsidRPr="00AE73EA">
          <w:rPr>
            <w:rStyle w:val="Hipercze"/>
            <w:rFonts w:cs="Arial"/>
            <w:color w:val="0070C0"/>
            <w:sz w:val="20"/>
            <w:szCs w:val="20"/>
          </w:rPr>
          <w:t>wup@wup.zgora.pl</w:t>
        </w:r>
      </w:hyperlink>
      <w:r w:rsidRPr="00AE73EA">
        <w:rPr>
          <w:rFonts w:cs="Arial"/>
          <w:color w:val="0070C0"/>
          <w:sz w:val="20"/>
          <w:szCs w:val="20"/>
        </w:rPr>
        <w:t>.</w:t>
      </w:r>
    </w:p>
    <w:p w14:paraId="6A20096C" w14:textId="77777777" w:rsidR="002B7768" w:rsidRPr="00AE73EA" w:rsidRDefault="002B7768" w:rsidP="002B7768">
      <w:pPr>
        <w:pStyle w:val="Akapitzlist"/>
        <w:numPr>
          <w:ilvl w:val="0"/>
          <w:numId w:val="35"/>
        </w:numPr>
        <w:autoSpaceDE w:val="0"/>
        <w:autoSpaceDN w:val="0"/>
        <w:adjustRightInd w:val="0"/>
        <w:ind w:left="360"/>
        <w:contextualSpacing w:val="0"/>
        <w:rPr>
          <w:rFonts w:ascii="Arial" w:hAnsi="Arial" w:cs="Arial"/>
          <w:sz w:val="20"/>
          <w:szCs w:val="20"/>
          <w:lang w:val="en-IN"/>
        </w:rPr>
      </w:pPr>
      <w:r w:rsidRPr="00AE73EA">
        <w:rPr>
          <w:rFonts w:ascii="Arial" w:hAnsi="Arial" w:cs="Arial"/>
          <w:sz w:val="20"/>
          <w:szCs w:val="20"/>
          <w:lang w:val="en-IN"/>
        </w:rPr>
        <w:t xml:space="preserve">The controller and Meta Platforms Ireland Limited (4 Grand Canal Square, Grand Canal Harbour, Dublin 2 Ireland) are joint controllers of personal data, in accordance with Article 26 of the GDPR, for the purpose of displaying statistics on the activity of users of the controller's fan page on Facebook and Instagram and for the processing of data for statistical and advertising purposes. Details of the mutual arrangements between the controllers are available at: </w:t>
      </w:r>
      <w:hyperlink r:id="rId10" w:history="1">
        <w:r w:rsidRPr="00AE73EA">
          <w:rPr>
            <w:rStyle w:val="Hipercze"/>
            <w:rFonts w:ascii="Arial" w:hAnsi="Arial" w:cs="Arial"/>
            <w:sz w:val="20"/>
            <w:szCs w:val="20"/>
            <w:lang w:val="en-IN"/>
          </w:rPr>
          <w:t>https://www.facebook.com/legal/terms/page_controller_addendum</w:t>
        </w:r>
      </w:hyperlink>
      <w:r w:rsidRPr="00AE73EA">
        <w:rPr>
          <w:rFonts w:ascii="Arial" w:hAnsi="Arial" w:cs="Arial"/>
          <w:sz w:val="20"/>
          <w:szCs w:val="20"/>
          <w:lang w:val="en-IN"/>
        </w:rPr>
        <w:t>.</w:t>
      </w:r>
    </w:p>
    <w:p w14:paraId="6A1664D9" w14:textId="77777777" w:rsidR="002B7768" w:rsidRPr="00AE73EA" w:rsidRDefault="002B7768" w:rsidP="002B7768">
      <w:pPr>
        <w:pStyle w:val="Akapitzlist"/>
        <w:autoSpaceDE w:val="0"/>
        <w:autoSpaceDN w:val="0"/>
        <w:adjustRightInd w:val="0"/>
        <w:ind w:left="363"/>
        <w:contextualSpacing w:val="0"/>
        <w:rPr>
          <w:rFonts w:ascii="Arial" w:hAnsi="Arial" w:cs="Arial"/>
          <w:color w:val="0070C0"/>
          <w:sz w:val="20"/>
          <w:szCs w:val="20"/>
        </w:rPr>
      </w:pPr>
      <w:r w:rsidRPr="00AE73EA">
        <w:rPr>
          <w:rFonts w:ascii="Arial" w:hAnsi="Arial" w:cs="Arial"/>
          <w:color w:val="0070C0"/>
          <w:sz w:val="20"/>
          <w:szCs w:val="20"/>
        </w:rPr>
        <w:t xml:space="preserve">Administrator i Meta Platforms Ireland Limited (4 Grand Canal Square, Grand Canal Harbour, Dublin 2 Irlandia) są wspólnymi administratorami danych osobowych, zgodnie z artykułem 26 RODO, w celu wyświetlania statystyk aktywności użytkowników fanpage administratora na portalach Facebook oraz Instagram oraz w zakresie przetwarzania danych do celów statystycznych oraz reklamowych. Szczegółowe informacje dotyczące wzajemnych uzgodnień pomiędzy administratorami są dostępne na stronie: </w:t>
      </w:r>
      <w:hyperlink r:id="rId11" w:history="1">
        <w:r w:rsidRPr="00AE73EA">
          <w:rPr>
            <w:rStyle w:val="Hipercze"/>
            <w:rFonts w:ascii="Arial" w:hAnsi="Arial" w:cs="Arial"/>
            <w:color w:val="0070C0"/>
            <w:sz w:val="20"/>
            <w:szCs w:val="20"/>
          </w:rPr>
          <w:t>https://www.facebook.com/legal/terms/page_controller_addendum</w:t>
        </w:r>
      </w:hyperlink>
      <w:r w:rsidRPr="00AE73EA">
        <w:rPr>
          <w:rFonts w:ascii="Arial" w:hAnsi="Arial" w:cs="Arial"/>
          <w:color w:val="0070C0"/>
          <w:sz w:val="20"/>
          <w:szCs w:val="20"/>
        </w:rPr>
        <w:t>.</w:t>
      </w:r>
    </w:p>
    <w:p w14:paraId="7827D942" w14:textId="77777777" w:rsidR="002B7768" w:rsidRPr="00AE73EA" w:rsidRDefault="002B7768" w:rsidP="002B7768">
      <w:pPr>
        <w:pStyle w:val="Akapitzlist"/>
        <w:numPr>
          <w:ilvl w:val="0"/>
          <w:numId w:val="35"/>
        </w:numPr>
        <w:autoSpaceDE w:val="0"/>
        <w:autoSpaceDN w:val="0"/>
        <w:adjustRightInd w:val="0"/>
        <w:ind w:left="360"/>
        <w:contextualSpacing w:val="0"/>
        <w:rPr>
          <w:rFonts w:ascii="Arial" w:hAnsi="Arial" w:cs="Arial"/>
          <w:sz w:val="20"/>
          <w:szCs w:val="20"/>
          <w:lang w:val="en-IN"/>
        </w:rPr>
      </w:pPr>
      <w:r w:rsidRPr="00AE73EA">
        <w:rPr>
          <w:rFonts w:ascii="Arial" w:hAnsi="Arial" w:cs="Arial"/>
          <w:sz w:val="20"/>
          <w:szCs w:val="20"/>
          <w:lang w:val="en-IN"/>
        </w:rPr>
        <w:t>The Provincial Labour Office in Zielona Gora has appointed a Data Protection Officer (DPO) who can be contacted on matters related to the processing of personal data and the exercise of rights under the GDPR. Contact with the DPO is possible via e-mail to: iod@wup.zgora.pl or by post to the office address.</w:t>
      </w:r>
    </w:p>
    <w:p w14:paraId="2BC69F8E" w14:textId="77777777" w:rsidR="002B7768" w:rsidRPr="00AE73EA" w:rsidRDefault="002B7768" w:rsidP="002B7768">
      <w:pPr>
        <w:autoSpaceDE w:val="0"/>
        <w:autoSpaceDN w:val="0"/>
        <w:adjustRightInd w:val="0"/>
        <w:ind w:left="363"/>
        <w:rPr>
          <w:rFonts w:cs="Arial"/>
          <w:sz w:val="20"/>
          <w:szCs w:val="20"/>
        </w:rPr>
      </w:pPr>
      <w:r w:rsidRPr="00AE73EA">
        <w:rPr>
          <w:rFonts w:cs="Arial"/>
          <w:color w:val="0070C0"/>
          <w:sz w:val="20"/>
          <w:szCs w:val="20"/>
        </w:rPr>
        <w:t xml:space="preserve">Wojewódzki Urząd Pracy w Zielonej Górze wyznaczył Inspektora ochrony danych (IOD), z którym można się kontaktować w sprawach związanych z przetwarzaniem danych osobowych oraz wykonywaniem praw przysługujących na mocy RODO. Kontakt z IOD jest możliwy za pośrednictwem poczty elektronicznej na adres: </w:t>
      </w:r>
      <w:hyperlink r:id="rId12" w:history="1">
        <w:r w:rsidRPr="00AE73EA">
          <w:rPr>
            <w:rStyle w:val="Hipercze"/>
            <w:rFonts w:cs="Arial"/>
            <w:color w:val="0070C0"/>
            <w:sz w:val="20"/>
            <w:szCs w:val="20"/>
          </w:rPr>
          <w:t>iod@wup.zgora.pl</w:t>
        </w:r>
      </w:hyperlink>
      <w:r w:rsidRPr="00AE73EA">
        <w:rPr>
          <w:rFonts w:cs="Arial"/>
          <w:color w:val="0070C0"/>
          <w:sz w:val="20"/>
          <w:szCs w:val="20"/>
        </w:rPr>
        <w:t xml:space="preserve"> lub drogą pocztową na adres urzędu.</w:t>
      </w:r>
      <w:r w:rsidRPr="00AE73EA">
        <w:rPr>
          <w:rFonts w:cs="Arial"/>
          <w:sz w:val="20"/>
          <w:szCs w:val="20"/>
        </w:rPr>
        <w:t xml:space="preserve"> </w:t>
      </w:r>
    </w:p>
    <w:p w14:paraId="7DE3D7AF" w14:textId="77777777" w:rsidR="002B7768" w:rsidRPr="00AE73EA" w:rsidRDefault="002B7768" w:rsidP="002B7768">
      <w:pPr>
        <w:pStyle w:val="Akapitzlist"/>
        <w:numPr>
          <w:ilvl w:val="0"/>
          <w:numId w:val="35"/>
        </w:numPr>
        <w:autoSpaceDE w:val="0"/>
        <w:autoSpaceDN w:val="0"/>
        <w:adjustRightInd w:val="0"/>
        <w:ind w:left="360"/>
        <w:contextualSpacing w:val="0"/>
        <w:rPr>
          <w:rFonts w:ascii="Arial" w:hAnsi="Arial" w:cs="Arial"/>
          <w:sz w:val="20"/>
          <w:szCs w:val="20"/>
        </w:rPr>
      </w:pPr>
      <w:r w:rsidRPr="00AE73EA">
        <w:rPr>
          <w:rFonts w:ascii="Arial" w:hAnsi="Arial" w:cs="Arial"/>
          <w:sz w:val="20"/>
          <w:szCs w:val="20"/>
          <w:lang w:val="en-IN"/>
        </w:rPr>
        <w:t xml:space="preserve">Personal data will be processed in order to implement and account for the project (including the implementation of outreach and promotional activities using Facebook and Instagram provided by Meta Platforms Ireland Limited) and to fulfil information obligations. </w:t>
      </w:r>
      <w:r w:rsidRPr="00AE73EA">
        <w:rPr>
          <w:rFonts w:ascii="Arial" w:hAnsi="Arial" w:cs="Arial"/>
          <w:sz w:val="20"/>
          <w:szCs w:val="20"/>
        </w:rPr>
        <w:t>Personal data will be processed on the basis of:</w:t>
      </w:r>
    </w:p>
    <w:p w14:paraId="28D65142" w14:textId="77777777" w:rsidR="002B7768" w:rsidRPr="00AE73EA" w:rsidRDefault="002B7768" w:rsidP="002B7768">
      <w:pPr>
        <w:autoSpaceDE w:val="0"/>
        <w:autoSpaceDN w:val="0"/>
        <w:adjustRightInd w:val="0"/>
        <w:ind w:left="363"/>
        <w:rPr>
          <w:rFonts w:cs="Arial"/>
          <w:sz w:val="20"/>
          <w:szCs w:val="20"/>
        </w:rPr>
      </w:pPr>
      <w:r w:rsidRPr="00AE73EA">
        <w:rPr>
          <w:rFonts w:cs="Arial"/>
          <w:color w:val="0070C0"/>
          <w:sz w:val="20"/>
          <w:szCs w:val="20"/>
        </w:rPr>
        <w:t>Dane osobowe będą przetwarzane w celu realizacji i rozliczenia projektu (w tym realizacji działań informacyjno-promocyjnych z wykorzystaniem portali społecznościowych Facebook i Instagram udostępnianych przez Meta Platforms Ireland Limited) oraz spełnienia obowiązków informacyjnych. Dane osobowe będą przetwarzane na podstawie:</w:t>
      </w:r>
      <w:r w:rsidRPr="00AE73EA">
        <w:rPr>
          <w:rFonts w:cs="Arial"/>
          <w:sz w:val="20"/>
          <w:szCs w:val="20"/>
        </w:rPr>
        <w:t xml:space="preserve"> </w:t>
      </w:r>
    </w:p>
    <w:p w14:paraId="40F80E0B" w14:textId="77777777" w:rsidR="002B7768" w:rsidRPr="00AE73EA"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AE73EA">
        <w:rPr>
          <w:rFonts w:ascii="Arial" w:hAnsi="Arial" w:cs="Arial"/>
          <w:sz w:val="20"/>
          <w:szCs w:val="20"/>
          <w:lang w:val="en-IN"/>
        </w:rPr>
        <w:t>Article 6(1)(a) RODO (consent of the data subject) - including with regard to image processing;</w:t>
      </w:r>
    </w:p>
    <w:p w14:paraId="073F9743" w14:textId="77777777" w:rsidR="002B7768" w:rsidRPr="00AE73EA" w:rsidRDefault="002B7768" w:rsidP="002B7768">
      <w:pPr>
        <w:pStyle w:val="Akapitzlist"/>
        <w:autoSpaceDE w:val="0"/>
        <w:autoSpaceDN w:val="0"/>
        <w:adjustRightInd w:val="0"/>
        <w:contextualSpacing w:val="0"/>
        <w:rPr>
          <w:rFonts w:ascii="Arial" w:hAnsi="Arial" w:cs="Arial"/>
          <w:sz w:val="20"/>
          <w:szCs w:val="20"/>
        </w:rPr>
      </w:pPr>
      <w:r w:rsidRPr="00AE73EA">
        <w:rPr>
          <w:rFonts w:ascii="Arial" w:hAnsi="Arial" w:cs="Arial"/>
          <w:color w:val="0070C0"/>
          <w:sz w:val="20"/>
          <w:szCs w:val="20"/>
        </w:rPr>
        <w:t>art. 6 ust. 1 lit. a) RODO (zgoda osoby, której dane dotyczą) – w tym w zakresie przetwarzania wizerunku;</w:t>
      </w:r>
    </w:p>
    <w:p w14:paraId="2D9AA1F5" w14:textId="77777777" w:rsidR="002B7768" w:rsidRPr="00AE73EA"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AE73EA">
        <w:rPr>
          <w:rFonts w:ascii="Arial" w:hAnsi="Arial" w:cs="Arial"/>
          <w:sz w:val="20"/>
          <w:szCs w:val="20"/>
          <w:lang w:val="en-IN"/>
        </w:rPr>
        <w:t>Article 6(1)(c) GDPR (processing is necessary for compliance with a legal obligation incumbent on the controller) - the rules for the implementation of the project derive from Community and national legislation</w:t>
      </w:r>
    </w:p>
    <w:p w14:paraId="20440BD2" w14:textId="77777777" w:rsidR="002B7768" w:rsidRPr="00AE73EA" w:rsidRDefault="002B7768" w:rsidP="002B7768">
      <w:pPr>
        <w:pStyle w:val="Akapitzlist"/>
        <w:autoSpaceDE w:val="0"/>
        <w:autoSpaceDN w:val="0"/>
        <w:adjustRightInd w:val="0"/>
        <w:contextualSpacing w:val="0"/>
        <w:rPr>
          <w:rFonts w:ascii="Arial" w:hAnsi="Arial" w:cs="Arial"/>
          <w:color w:val="0070C0"/>
          <w:sz w:val="20"/>
          <w:szCs w:val="20"/>
        </w:rPr>
      </w:pPr>
      <w:r w:rsidRPr="00AE73EA">
        <w:rPr>
          <w:rFonts w:ascii="Arial" w:hAnsi="Arial" w:cs="Arial"/>
          <w:color w:val="0070C0"/>
          <w:sz w:val="20"/>
          <w:szCs w:val="20"/>
        </w:rPr>
        <w:lastRenderedPageBreak/>
        <w:t>art. 6 ust. 1 lit. c) RODO (przetwarzanie jest niezbędne do wypełnienia obowiązku prawnego ciążącego na administratorze) – zasady realizacji projektu wynikają z przepisów prawa wspólnotowego i krajowego;</w:t>
      </w:r>
    </w:p>
    <w:p w14:paraId="6D864CA1" w14:textId="77777777" w:rsidR="002B7768" w:rsidRPr="00AE73EA"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AE73EA">
        <w:rPr>
          <w:rFonts w:ascii="Arial" w:hAnsi="Arial" w:cs="Arial"/>
          <w:sz w:val="20"/>
          <w:szCs w:val="20"/>
          <w:lang w:val="en-IN"/>
        </w:rPr>
        <w:t>Article 6(1)(e) GDPR (performance of a task carried out in the public interest or in the exercise of official authority entrusted to the administrator)  - the project carried out serves the public good and improves the quality of life of citizens;</w:t>
      </w:r>
    </w:p>
    <w:p w14:paraId="5436B86B" w14:textId="77777777" w:rsidR="002B7768" w:rsidRPr="00AE73EA" w:rsidRDefault="002B7768" w:rsidP="002B7768">
      <w:pPr>
        <w:pStyle w:val="Akapitzlist"/>
        <w:autoSpaceDE w:val="0"/>
        <w:autoSpaceDN w:val="0"/>
        <w:adjustRightInd w:val="0"/>
        <w:contextualSpacing w:val="0"/>
        <w:rPr>
          <w:rFonts w:ascii="Arial" w:hAnsi="Arial" w:cs="Arial"/>
          <w:color w:val="0070C0"/>
          <w:sz w:val="20"/>
          <w:szCs w:val="20"/>
        </w:rPr>
      </w:pPr>
      <w:r w:rsidRPr="00AE73EA">
        <w:rPr>
          <w:rFonts w:ascii="Arial" w:hAnsi="Arial" w:cs="Arial"/>
          <w:color w:val="0070C0"/>
          <w:sz w:val="20"/>
          <w:szCs w:val="20"/>
        </w:rPr>
        <w:t>art. 6 ust. 1 lit. e) RODO (wykonanie zadania realizowanego w interesie publicznym lub w ramach sprawowania władzy publicznej powierzonej administratorowi) – realizowany projekt służy dobru publicznemu i poprawie jakości życia obywateli;</w:t>
      </w:r>
    </w:p>
    <w:p w14:paraId="524DCB7E" w14:textId="77777777" w:rsidR="002B7768" w:rsidRPr="00AE73EA"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AE73EA">
        <w:rPr>
          <w:rFonts w:ascii="Arial" w:hAnsi="Arial" w:cs="Arial"/>
          <w:sz w:val="20"/>
          <w:szCs w:val="20"/>
          <w:lang w:val="en-IN"/>
        </w:rPr>
        <w:t>Regulation (EU) 2021/1057 of the European Parliament and of the Council of 24 June 2021 establishing the European Social Fund Plus (ESF+) and repealing Regulation (EU) No 1296/2013;</w:t>
      </w:r>
    </w:p>
    <w:p w14:paraId="0D848CD3" w14:textId="77777777" w:rsidR="002B7768" w:rsidRPr="00AE73EA" w:rsidRDefault="002B7768" w:rsidP="002B7768">
      <w:pPr>
        <w:pStyle w:val="Akapitzlist"/>
        <w:autoSpaceDE w:val="0"/>
        <w:autoSpaceDN w:val="0"/>
        <w:adjustRightInd w:val="0"/>
        <w:contextualSpacing w:val="0"/>
        <w:rPr>
          <w:rFonts w:ascii="Arial" w:hAnsi="Arial" w:cs="Arial"/>
          <w:color w:val="0070C0"/>
          <w:sz w:val="20"/>
          <w:szCs w:val="20"/>
        </w:rPr>
      </w:pPr>
      <w:r w:rsidRPr="00AE73EA">
        <w:rPr>
          <w:rFonts w:ascii="Arial" w:hAnsi="Arial" w:cs="Arial"/>
          <w:color w:val="0070C0"/>
          <w:sz w:val="20"/>
          <w:szCs w:val="20"/>
        </w:rPr>
        <w:t>Rozporządzenia Parlamentu Europejskiego i Rady (UE) 2021/1057 z dnia 24 czerwca 2021 r. ustanawiającego Europejski Fundusz Społeczny Plus (EFS+) oraz uchylającego rozporządzenie (UE) nr 1296/2013;</w:t>
      </w:r>
    </w:p>
    <w:p w14:paraId="311B2B48" w14:textId="77777777" w:rsidR="002B7768" w:rsidRPr="00AE73EA"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AE73EA">
        <w:rPr>
          <w:rFonts w:ascii="Arial" w:hAnsi="Arial" w:cs="Arial"/>
          <w:sz w:val="20"/>
          <w:szCs w:val="20"/>
          <w:lang w:val="en-IN"/>
        </w:rPr>
        <w:t>Regulation (EU) No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w:t>
      </w:r>
    </w:p>
    <w:p w14:paraId="7A583E92" w14:textId="77777777" w:rsidR="002B7768" w:rsidRPr="00AE73EA" w:rsidRDefault="002B7768" w:rsidP="002B7768">
      <w:pPr>
        <w:pStyle w:val="Akapitzlist"/>
        <w:autoSpaceDE w:val="0"/>
        <w:autoSpaceDN w:val="0"/>
        <w:adjustRightInd w:val="0"/>
        <w:contextualSpacing w:val="0"/>
        <w:rPr>
          <w:rFonts w:ascii="Arial" w:hAnsi="Arial" w:cs="Arial"/>
          <w:color w:val="0070C0"/>
          <w:sz w:val="20"/>
          <w:szCs w:val="20"/>
        </w:rPr>
      </w:pPr>
      <w:r w:rsidRPr="00AE73EA">
        <w:rPr>
          <w:rFonts w:ascii="Arial" w:hAnsi="Arial" w:cs="Arial"/>
          <w:color w:val="0070C0"/>
          <w:sz w:val="20"/>
          <w:szCs w:val="20"/>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66569F1" w14:textId="77777777" w:rsidR="002B7768" w:rsidRPr="00AE73EA"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AE73EA">
        <w:rPr>
          <w:rFonts w:ascii="Arial" w:hAnsi="Arial" w:cs="Arial"/>
          <w:sz w:val="20"/>
          <w:szCs w:val="20"/>
          <w:lang w:val="en-IN"/>
        </w:rPr>
        <w:t>Law of 28 April 2022 on the principles of implementation of tasks financed from European funds in the financial perspective 2021-2027;</w:t>
      </w:r>
    </w:p>
    <w:p w14:paraId="1B9E029E" w14:textId="77777777" w:rsidR="002B7768" w:rsidRPr="00AE73EA" w:rsidRDefault="002B7768" w:rsidP="002B7768">
      <w:pPr>
        <w:pStyle w:val="Akapitzlist"/>
        <w:autoSpaceDE w:val="0"/>
        <w:autoSpaceDN w:val="0"/>
        <w:adjustRightInd w:val="0"/>
        <w:contextualSpacing w:val="0"/>
        <w:rPr>
          <w:rFonts w:ascii="Arial" w:hAnsi="Arial" w:cs="Arial"/>
          <w:color w:val="0070C0"/>
          <w:sz w:val="20"/>
          <w:szCs w:val="20"/>
        </w:rPr>
      </w:pPr>
      <w:r w:rsidRPr="00AE73EA">
        <w:rPr>
          <w:rFonts w:ascii="Arial" w:hAnsi="Arial" w:cs="Arial"/>
          <w:color w:val="0070C0"/>
          <w:sz w:val="20"/>
          <w:szCs w:val="20"/>
        </w:rPr>
        <w:t>Ustawy z dnia 28 kwietnia 2022 r. o zasadach realizacji zadań finansowanych ze środków europejskich w perspektywie finansowej 2021-2027;</w:t>
      </w:r>
    </w:p>
    <w:p w14:paraId="17D7267E" w14:textId="77777777" w:rsidR="002B7768" w:rsidRPr="00AE73EA"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AE73EA">
        <w:rPr>
          <w:rFonts w:ascii="Arial" w:hAnsi="Arial" w:cs="Arial"/>
          <w:sz w:val="20"/>
          <w:szCs w:val="20"/>
          <w:lang w:val="en-IN"/>
        </w:rPr>
        <w:t xml:space="preserve">Act of 14 July 1983 on the national archival resource and archives </w:t>
      </w:r>
    </w:p>
    <w:p w14:paraId="1A7E6AD0" w14:textId="77777777" w:rsidR="002B7768" w:rsidRPr="00AE73EA" w:rsidRDefault="002B7768" w:rsidP="002B7768">
      <w:pPr>
        <w:pStyle w:val="Akapitzlist"/>
        <w:autoSpaceDE w:val="0"/>
        <w:autoSpaceDN w:val="0"/>
        <w:adjustRightInd w:val="0"/>
        <w:ind w:left="723"/>
        <w:contextualSpacing w:val="0"/>
        <w:rPr>
          <w:rFonts w:ascii="Arial" w:hAnsi="Arial" w:cs="Arial"/>
          <w:sz w:val="20"/>
          <w:szCs w:val="20"/>
        </w:rPr>
      </w:pPr>
      <w:r w:rsidRPr="00AE73EA">
        <w:rPr>
          <w:rFonts w:ascii="Arial" w:hAnsi="Arial" w:cs="Arial"/>
          <w:color w:val="0070C0"/>
          <w:sz w:val="20"/>
          <w:szCs w:val="20"/>
        </w:rPr>
        <w:t>Ustawy z dnia 14 lipca 1983 r. o narodowym zasobie archiwalnym i archiwach</w:t>
      </w:r>
      <w:r w:rsidRPr="00AE73EA">
        <w:rPr>
          <w:rFonts w:ascii="Arial" w:hAnsi="Arial" w:cs="Arial"/>
          <w:sz w:val="20"/>
          <w:szCs w:val="20"/>
        </w:rPr>
        <w:t>.</w:t>
      </w:r>
    </w:p>
    <w:p w14:paraId="1F20D07F" w14:textId="77777777" w:rsidR="00441B3E" w:rsidRPr="00AE73EA" w:rsidRDefault="00441B3E" w:rsidP="00441B3E">
      <w:pPr>
        <w:pStyle w:val="Akapitzlist"/>
        <w:numPr>
          <w:ilvl w:val="0"/>
          <w:numId w:val="35"/>
        </w:numPr>
        <w:autoSpaceDE w:val="0"/>
        <w:autoSpaceDN w:val="0"/>
        <w:adjustRightInd w:val="0"/>
        <w:ind w:left="360"/>
        <w:contextualSpacing w:val="0"/>
        <w:rPr>
          <w:rFonts w:ascii="Arial" w:hAnsi="Arial" w:cs="Arial"/>
          <w:sz w:val="20"/>
          <w:szCs w:val="20"/>
          <w:lang w:val="en-IN"/>
        </w:rPr>
      </w:pPr>
      <w:r w:rsidRPr="00AE73EA">
        <w:rPr>
          <w:rFonts w:ascii="Arial" w:hAnsi="Arial" w:cs="Arial"/>
          <w:sz w:val="20"/>
          <w:szCs w:val="20"/>
          <w:lang w:val="en-IN"/>
        </w:rPr>
        <w:t>The processing of personal data does not take place on the basis of Article 6(1)(f) RODO, i.e. it does not concern legitimate interests pursued by the administrator.</w:t>
      </w:r>
    </w:p>
    <w:p w14:paraId="48EB6C22" w14:textId="77777777" w:rsidR="00441B3E" w:rsidRPr="00AE73EA" w:rsidRDefault="00441B3E" w:rsidP="00441B3E">
      <w:pPr>
        <w:pStyle w:val="Akapitzlist"/>
        <w:autoSpaceDE w:val="0"/>
        <w:autoSpaceDN w:val="0"/>
        <w:adjustRightInd w:val="0"/>
        <w:ind w:left="363"/>
        <w:contextualSpacing w:val="0"/>
        <w:rPr>
          <w:rFonts w:ascii="Arial" w:hAnsi="Arial" w:cs="Arial"/>
          <w:color w:val="0070C0"/>
          <w:sz w:val="20"/>
          <w:szCs w:val="20"/>
        </w:rPr>
      </w:pPr>
      <w:r w:rsidRPr="00AE73EA">
        <w:rPr>
          <w:rFonts w:ascii="Arial" w:hAnsi="Arial" w:cs="Arial"/>
          <w:color w:val="0070C0"/>
          <w:sz w:val="20"/>
          <w:szCs w:val="20"/>
        </w:rPr>
        <w:t xml:space="preserve">Przetwarzanie danych osobowych nie odbywa się na podstawie art. 6 ust. 1 lit. f) RODO, tzn. nie dotyczy prawnie uzasadnionych interesów realizowanych przez administratora. </w:t>
      </w:r>
    </w:p>
    <w:p w14:paraId="0AA01F95" w14:textId="77777777" w:rsidR="00441B3E" w:rsidRPr="00AE73EA" w:rsidRDefault="00441B3E" w:rsidP="00441B3E">
      <w:pPr>
        <w:pStyle w:val="Akapitzlist"/>
        <w:numPr>
          <w:ilvl w:val="0"/>
          <w:numId w:val="35"/>
        </w:numPr>
        <w:autoSpaceDE w:val="0"/>
        <w:autoSpaceDN w:val="0"/>
        <w:adjustRightInd w:val="0"/>
        <w:ind w:left="360"/>
        <w:contextualSpacing w:val="0"/>
        <w:rPr>
          <w:rFonts w:ascii="Arial" w:hAnsi="Arial" w:cs="Arial"/>
          <w:sz w:val="20"/>
          <w:szCs w:val="20"/>
          <w:lang w:val="en-IN"/>
        </w:rPr>
      </w:pPr>
      <w:r w:rsidRPr="00AE73EA">
        <w:rPr>
          <w:rFonts w:ascii="Arial" w:hAnsi="Arial" w:cs="Arial"/>
          <w:sz w:val="20"/>
          <w:szCs w:val="20"/>
          <w:lang w:val="en-IN"/>
        </w:rPr>
        <w:t>Recipients of personal data may be:</w:t>
      </w:r>
    </w:p>
    <w:p w14:paraId="3BE858B1" w14:textId="77777777" w:rsidR="00441B3E" w:rsidRPr="00AE73EA" w:rsidRDefault="00441B3E" w:rsidP="00441B3E">
      <w:pPr>
        <w:pStyle w:val="Akapitzlist"/>
        <w:autoSpaceDE w:val="0"/>
        <w:autoSpaceDN w:val="0"/>
        <w:adjustRightInd w:val="0"/>
        <w:ind w:left="363"/>
        <w:contextualSpacing w:val="0"/>
        <w:rPr>
          <w:rFonts w:ascii="Arial" w:hAnsi="Arial" w:cs="Arial"/>
          <w:sz w:val="20"/>
          <w:szCs w:val="20"/>
        </w:rPr>
      </w:pPr>
      <w:r w:rsidRPr="00AE73EA">
        <w:rPr>
          <w:rFonts w:ascii="Arial" w:hAnsi="Arial" w:cs="Arial"/>
          <w:color w:val="0070C0"/>
          <w:sz w:val="20"/>
          <w:szCs w:val="20"/>
        </w:rPr>
        <w:t xml:space="preserve">Odbiorcami danych osobowych mogą być: </w:t>
      </w:r>
    </w:p>
    <w:p w14:paraId="5B9F55AA" w14:textId="77777777" w:rsidR="00441B3E" w:rsidRPr="00AE73EA"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AE73EA">
        <w:rPr>
          <w:rFonts w:ascii="Arial" w:hAnsi="Arial" w:cs="Arial"/>
          <w:sz w:val="20"/>
          <w:szCs w:val="20"/>
          <w:lang w:val="en-IN"/>
        </w:rPr>
        <w:t>entities entitled to handle postal deliveries,</w:t>
      </w:r>
    </w:p>
    <w:p w14:paraId="0AA65305" w14:textId="77777777" w:rsidR="00441B3E" w:rsidRPr="00AE73EA" w:rsidRDefault="00441B3E" w:rsidP="00441B3E">
      <w:pPr>
        <w:autoSpaceDE w:val="0"/>
        <w:autoSpaceDN w:val="0"/>
        <w:adjustRightInd w:val="0"/>
        <w:ind w:left="786"/>
        <w:rPr>
          <w:rFonts w:cs="Arial"/>
          <w:sz w:val="20"/>
          <w:szCs w:val="20"/>
        </w:rPr>
      </w:pPr>
      <w:r w:rsidRPr="00AE73EA">
        <w:rPr>
          <w:rFonts w:cs="Arial"/>
          <w:color w:val="0070C0"/>
          <w:sz w:val="20"/>
          <w:szCs w:val="20"/>
        </w:rPr>
        <w:t>podmioty uprawnione do obsługi doręczeń pocztowych</w:t>
      </w:r>
      <w:r w:rsidRPr="00AE73EA">
        <w:rPr>
          <w:rFonts w:cs="Arial"/>
          <w:sz w:val="20"/>
          <w:szCs w:val="20"/>
        </w:rPr>
        <w:t xml:space="preserve">, </w:t>
      </w:r>
    </w:p>
    <w:p w14:paraId="29CBAEC0" w14:textId="77777777" w:rsidR="00441B3E" w:rsidRPr="00AE73EA"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AE73EA">
        <w:rPr>
          <w:rFonts w:ascii="Arial" w:hAnsi="Arial" w:cs="Arial"/>
          <w:sz w:val="20"/>
          <w:szCs w:val="20"/>
          <w:lang w:val="en-IN"/>
        </w:rPr>
        <w:t xml:space="preserve">providers of delivery services using electronic means of communication (ePUAP, e-delivery), </w:t>
      </w:r>
    </w:p>
    <w:p w14:paraId="05FBBD9E" w14:textId="77777777" w:rsidR="00441B3E" w:rsidRPr="00AE73EA" w:rsidRDefault="00441B3E" w:rsidP="00441B3E">
      <w:pPr>
        <w:autoSpaceDE w:val="0"/>
        <w:autoSpaceDN w:val="0"/>
        <w:adjustRightInd w:val="0"/>
        <w:ind w:left="786"/>
        <w:rPr>
          <w:rFonts w:cs="Arial"/>
          <w:sz w:val="20"/>
          <w:szCs w:val="20"/>
        </w:rPr>
      </w:pPr>
      <w:r w:rsidRPr="00AE73EA">
        <w:rPr>
          <w:rFonts w:cs="Arial"/>
          <w:color w:val="0070C0"/>
          <w:sz w:val="20"/>
          <w:szCs w:val="20"/>
        </w:rPr>
        <w:t xml:space="preserve">podmioty świadczące usługi doręczania przy użyciu środków komunikacji elektronicznej (ePUAP, e-doręczenia), </w:t>
      </w:r>
    </w:p>
    <w:p w14:paraId="25A5FCEA" w14:textId="77777777" w:rsidR="00441B3E" w:rsidRPr="00AE73EA" w:rsidRDefault="00441B3E" w:rsidP="00441B3E">
      <w:pPr>
        <w:pStyle w:val="Akapitzlist"/>
        <w:numPr>
          <w:ilvl w:val="0"/>
          <w:numId w:val="38"/>
        </w:numPr>
        <w:autoSpaceDE w:val="0"/>
        <w:autoSpaceDN w:val="0"/>
        <w:adjustRightInd w:val="0"/>
        <w:ind w:left="723"/>
        <w:contextualSpacing w:val="0"/>
        <w:rPr>
          <w:rFonts w:ascii="Arial" w:hAnsi="Arial" w:cs="Arial"/>
          <w:sz w:val="20"/>
          <w:szCs w:val="20"/>
        </w:rPr>
      </w:pPr>
      <w:r w:rsidRPr="00AE73EA">
        <w:rPr>
          <w:rFonts w:ascii="Arial" w:hAnsi="Arial" w:cs="Arial"/>
          <w:sz w:val="20"/>
          <w:szCs w:val="20"/>
        </w:rPr>
        <w:t>email hosting service provider,</w:t>
      </w:r>
    </w:p>
    <w:p w14:paraId="6BE45E6B" w14:textId="77777777" w:rsidR="00441B3E" w:rsidRPr="00AE73EA" w:rsidRDefault="00441B3E" w:rsidP="00441B3E">
      <w:pPr>
        <w:autoSpaceDE w:val="0"/>
        <w:autoSpaceDN w:val="0"/>
        <w:adjustRightInd w:val="0"/>
        <w:ind w:left="786"/>
        <w:rPr>
          <w:rFonts w:cs="Arial"/>
          <w:sz w:val="20"/>
          <w:szCs w:val="20"/>
        </w:rPr>
      </w:pPr>
      <w:r w:rsidRPr="00AE73EA">
        <w:rPr>
          <w:rFonts w:cs="Arial"/>
          <w:color w:val="0070C0"/>
          <w:sz w:val="20"/>
          <w:szCs w:val="20"/>
        </w:rPr>
        <w:t>podmiot świadczący usługi hostingu poczty elektronicznej,</w:t>
      </w:r>
      <w:r w:rsidRPr="00AE73EA">
        <w:rPr>
          <w:rFonts w:cs="Arial"/>
          <w:sz w:val="20"/>
          <w:szCs w:val="20"/>
        </w:rPr>
        <w:t xml:space="preserve"> </w:t>
      </w:r>
    </w:p>
    <w:p w14:paraId="33071EAA" w14:textId="77777777" w:rsidR="00441B3E" w:rsidRPr="00AE73EA"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AE73EA">
        <w:rPr>
          <w:rFonts w:ascii="Arial" w:hAnsi="Arial" w:cs="Arial"/>
          <w:sz w:val="20"/>
          <w:szCs w:val="20"/>
          <w:lang w:val="en-IN"/>
        </w:rPr>
        <w:t>provider of the Centralised System for Access to Public Information (CSAPI), which is used to provide subject pages of the BIP (Minister responsible for digitalisation),</w:t>
      </w:r>
    </w:p>
    <w:p w14:paraId="333039E6" w14:textId="77777777" w:rsidR="00441B3E" w:rsidRPr="00AE73EA" w:rsidRDefault="00441B3E" w:rsidP="00441B3E">
      <w:pPr>
        <w:autoSpaceDE w:val="0"/>
        <w:autoSpaceDN w:val="0"/>
        <w:adjustRightInd w:val="0"/>
        <w:ind w:left="786"/>
        <w:rPr>
          <w:rFonts w:cs="Arial"/>
          <w:sz w:val="20"/>
          <w:szCs w:val="20"/>
        </w:rPr>
      </w:pPr>
      <w:r w:rsidRPr="00AE73EA">
        <w:rPr>
          <w:rFonts w:cs="Arial"/>
          <w:color w:val="0070C0"/>
          <w:sz w:val="20"/>
          <w:szCs w:val="20"/>
        </w:rPr>
        <w:t xml:space="preserve">dostawca Scentralizowanego Systemu Dostępu do Informacji Publicznej (SSDIP), który służy do udostępniania podmiotowych stron BIP (minister właściwy ds. cyfryzacji), </w:t>
      </w:r>
    </w:p>
    <w:p w14:paraId="5C29F3BC" w14:textId="77777777" w:rsidR="00441B3E" w:rsidRPr="00AE73EA"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AE73EA">
        <w:rPr>
          <w:rFonts w:ascii="Arial" w:hAnsi="Arial" w:cs="Arial"/>
          <w:sz w:val="20"/>
          <w:szCs w:val="20"/>
          <w:lang w:val="en-IN"/>
        </w:rPr>
        <w:t xml:space="preserve">banking institutions (in the case of project payments, including the payment of accompanying benefits to project participants), </w:t>
      </w:r>
    </w:p>
    <w:p w14:paraId="50786291" w14:textId="77777777" w:rsidR="00441B3E" w:rsidRPr="00AE73EA" w:rsidRDefault="00441B3E" w:rsidP="00441B3E">
      <w:pPr>
        <w:autoSpaceDE w:val="0"/>
        <w:autoSpaceDN w:val="0"/>
        <w:adjustRightInd w:val="0"/>
        <w:ind w:left="786"/>
        <w:rPr>
          <w:rFonts w:cs="Arial"/>
          <w:sz w:val="20"/>
          <w:szCs w:val="20"/>
        </w:rPr>
      </w:pPr>
      <w:r w:rsidRPr="00AE73EA">
        <w:rPr>
          <w:rFonts w:cs="Arial"/>
          <w:color w:val="0070C0"/>
          <w:sz w:val="20"/>
          <w:szCs w:val="20"/>
        </w:rPr>
        <w:t xml:space="preserve">instytucje bankowe (w przypadku realizowania płatności w ramach projektu, w tym wypłaty świadczeń towarzyszących uczestnikom projektu), </w:t>
      </w:r>
    </w:p>
    <w:p w14:paraId="356A2467" w14:textId="77777777" w:rsidR="00441B3E" w:rsidRPr="00AE73EA"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AE73EA">
        <w:rPr>
          <w:rFonts w:ascii="Arial" w:hAnsi="Arial" w:cs="Arial"/>
          <w:sz w:val="20"/>
          <w:szCs w:val="20"/>
          <w:lang w:val="en-IN"/>
        </w:rPr>
        <w:t xml:space="preserve">entities to which documentation is transferred for disposal (destruction) after the expiry of the storage period </w:t>
      </w:r>
    </w:p>
    <w:p w14:paraId="44034116" w14:textId="77777777" w:rsidR="00441B3E" w:rsidRPr="00AE73EA" w:rsidRDefault="00441B3E" w:rsidP="00441B3E">
      <w:pPr>
        <w:autoSpaceDE w:val="0"/>
        <w:autoSpaceDN w:val="0"/>
        <w:adjustRightInd w:val="0"/>
        <w:ind w:left="786"/>
        <w:rPr>
          <w:rFonts w:cs="Arial"/>
          <w:color w:val="0070C0"/>
          <w:sz w:val="20"/>
          <w:szCs w:val="20"/>
        </w:rPr>
      </w:pPr>
      <w:r w:rsidRPr="00AE73EA">
        <w:rPr>
          <w:rFonts w:cs="Arial"/>
          <w:color w:val="0070C0"/>
          <w:sz w:val="20"/>
          <w:szCs w:val="20"/>
        </w:rPr>
        <w:t xml:space="preserve">podmioty, którym przekazuje się dokumentację do brakowania (niszczenia) po upływie okresu przechowywania, </w:t>
      </w:r>
    </w:p>
    <w:p w14:paraId="4BE4AF46" w14:textId="77777777" w:rsidR="00441B3E" w:rsidRPr="00AE73EA"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AE73EA">
        <w:rPr>
          <w:rFonts w:ascii="Arial" w:hAnsi="Arial" w:cs="Arial"/>
          <w:sz w:val="20"/>
          <w:szCs w:val="20"/>
          <w:lang w:val="en-IN"/>
        </w:rPr>
        <w:t>National Archives - with regard to archival materials held in perpetuity (marked with archival category A),</w:t>
      </w:r>
    </w:p>
    <w:p w14:paraId="1F24F8CF" w14:textId="77777777" w:rsidR="00441B3E" w:rsidRPr="00AE73EA" w:rsidRDefault="00441B3E" w:rsidP="00441B3E">
      <w:pPr>
        <w:autoSpaceDE w:val="0"/>
        <w:autoSpaceDN w:val="0"/>
        <w:adjustRightInd w:val="0"/>
        <w:ind w:left="786"/>
        <w:rPr>
          <w:rFonts w:cs="Arial"/>
          <w:color w:val="0070C0"/>
          <w:sz w:val="20"/>
          <w:szCs w:val="20"/>
        </w:rPr>
      </w:pPr>
      <w:r w:rsidRPr="00AE73EA">
        <w:rPr>
          <w:rFonts w:cs="Arial"/>
          <w:color w:val="0070C0"/>
          <w:sz w:val="20"/>
          <w:szCs w:val="20"/>
        </w:rPr>
        <w:lastRenderedPageBreak/>
        <w:t>Archiwum Państwowe – w zakresie materiałów archiwalnych przechowywanych wieczyście (oznaczonych kategorią archiwalną A),</w:t>
      </w:r>
    </w:p>
    <w:p w14:paraId="6869D1A6" w14:textId="77777777" w:rsidR="00441B3E" w:rsidRPr="00AE73EA"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AE73EA">
        <w:rPr>
          <w:rFonts w:ascii="Arial" w:hAnsi="Arial" w:cs="Arial"/>
          <w:sz w:val="20"/>
          <w:szCs w:val="20"/>
          <w:lang w:val="en-IN"/>
        </w:rPr>
        <w:t>entities processing personal data on behalf of the administrator on the basis of contracts/agreements concluded for the entrustment of the processing of personal data (including IT system providers),</w:t>
      </w:r>
    </w:p>
    <w:p w14:paraId="3E9CACD7" w14:textId="77777777" w:rsidR="00441B3E" w:rsidRPr="00AE73EA" w:rsidRDefault="00441B3E" w:rsidP="00441B3E">
      <w:pPr>
        <w:autoSpaceDE w:val="0"/>
        <w:autoSpaceDN w:val="0"/>
        <w:adjustRightInd w:val="0"/>
        <w:ind w:left="786"/>
        <w:rPr>
          <w:rFonts w:cs="Arial"/>
          <w:color w:val="0070C0"/>
          <w:sz w:val="20"/>
          <w:szCs w:val="20"/>
        </w:rPr>
      </w:pPr>
      <w:r w:rsidRPr="00AE73EA">
        <w:rPr>
          <w:rFonts w:cs="Arial"/>
          <w:color w:val="0070C0"/>
          <w:sz w:val="20"/>
          <w:szCs w:val="20"/>
        </w:rPr>
        <w:t>podmioty przetwarzające dane osobowe w imieniu administratora na podstawie zawartych umów/porozumień w sprawie powierzenia przetwarzania danych osobowych (w tym dostawcy systemów informatycznych),</w:t>
      </w:r>
    </w:p>
    <w:p w14:paraId="1B9F7E49" w14:textId="77777777" w:rsidR="00441B3E" w:rsidRPr="00AE73EA"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AE73EA">
        <w:rPr>
          <w:rFonts w:ascii="Arial" w:hAnsi="Arial" w:cs="Arial"/>
          <w:sz w:val="20"/>
          <w:szCs w:val="20"/>
          <w:lang w:val="en-IN"/>
        </w:rPr>
        <w:t>entities referred to in Article 87(1) of the Implementation Act to the extent necessary for the performance of tasks related to project implementation (minister responsible for regional development performing the tasks of the Member State referred to in Article 5 of the Implementation Act; Managing Authority referred to in Article 2(12) of the Implementation Act, which in the framework of the FEWL is the Lubuskie Regional Authority; other persons, institutions and entities participating in the FEWL implementation system),</w:t>
      </w:r>
    </w:p>
    <w:p w14:paraId="50BC899D" w14:textId="77777777" w:rsidR="00441B3E" w:rsidRPr="00AE73EA" w:rsidRDefault="00441B3E" w:rsidP="00441B3E">
      <w:pPr>
        <w:autoSpaceDE w:val="0"/>
        <w:autoSpaceDN w:val="0"/>
        <w:adjustRightInd w:val="0"/>
        <w:ind w:left="786"/>
        <w:rPr>
          <w:rFonts w:cs="Arial"/>
          <w:color w:val="0070C0"/>
          <w:sz w:val="20"/>
          <w:szCs w:val="20"/>
        </w:rPr>
      </w:pPr>
      <w:r w:rsidRPr="00AE73EA">
        <w:rPr>
          <w:rFonts w:cs="Arial"/>
          <w:color w:val="0070C0"/>
          <w:sz w:val="20"/>
          <w:szCs w:val="20"/>
        </w:rPr>
        <w:t>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p>
    <w:p w14:paraId="6BF836BB" w14:textId="77777777" w:rsidR="00441B3E" w:rsidRPr="00AE73EA"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AE73EA">
        <w:rPr>
          <w:rFonts w:ascii="Arial" w:hAnsi="Arial" w:cs="Arial"/>
          <w:sz w:val="20"/>
          <w:szCs w:val="20"/>
          <w:lang w:val="en-IN"/>
        </w:rPr>
        <w:t xml:space="preserve">in justified cases - control bodies, courts, law enforcement agencies </w:t>
      </w:r>
    </w:p>
    <w:p w14:paraId="2C5896F3" w14:textId="77777777" w:rsidR="00441B3E" w:rsidRPr="00AE73EA" w:rsidRDefault="00441B3E" w:rsidP="00441B3E">
      <w:pPr>
        <w:autoSpaceDE w:val="0"/>
        <w:autoSpaceDN w:val="0"/>
        <w:adjustRightInd w:val="0"/>
        <w:ind w:left="786"/>
        <w:rPr>
          <w:rFonts w:cs="Arial"/>
          <w:sz w:val="20"/>
          <w:szCs w:val="20"/>
        </w:rPr>
      </w:pPr>
      <w:r w:rsidRPr="00AE73EA">
        <w:rPr>
          <w:rFonts w:cs="Arial"/>
          <w:color w:val="0070C0"/>
          <w:sz w:val="20"/>
          <w:szCs w:val="20"/>
        </w:rPr>
        <w:t>w uzasadnionych przypadkach – organy kontrolne, sądy, organy ścigania,</w:t>
      </w:r>
    </w:p>
    <w:p w14:paraId="5DA3BB39" w14:textId="77777777" w:rsidR="00441B3E" w:rsidRPr="00AE73EA" w:rsidRDefault="00441B3E" w:rsidP="00441B3E">
      <w:pPr>
        <w:pStyle w:val="Akapitzlist"/>
        <w:numPr>
          <w:ilvl w:val="0"/>
          <w:numId w:val="38"/>
        </w:numPr>
        <w:autoSpaceDE w:val="0"/>
        <w:autoSpaceDN w:val="0"/>
        <w:adjustRightInd w:val="0"/>
        <w:ind w:left="723"/>
        <w:rPr>
          <w:rFonts w:ascii="Arial" w:hAnsi="Arial" w:cs="Arial"/>
          <w:sz w:val="20"/>
          <w:szCs w:val="20"/>
          <w:lang w:val="en-IN"/>
        </w:rPr>
      </w:pPr>
      <w:r w:rsidRPr="00AE73EA">
        <w:rPr>
          <w:rFonts w:ascii="Arial" w:hAnsi="Arial" w:cs="Arial"/>
          <w:sz w:val="20"/>
          <w:szCs w:val="20"/>
          <w:lang w:val="en-IN"/>
        </w:rPr>
        <w:t>owner of the social network Facebook and Instagram under the terms and conditions set by Facebook, available at:</w:t>
      </w:r>
    </w:p>
    <w:p w14:paraId="6D525677" w14:textId="77777777" w:rsidR="00441B3E" w:rsidRPr="00AE73EA" w:rsidRDefault="00441B3E" w:rsidP="00441B3E">
      <w:pPr>
        <w:autoSpaceDE w:val="0"/>
        <w:autoSpaceDN w:val="0"/>
        <w:adjustRightInd w:val="0"/>
        <w:ind w:left="786"/>
        <w:rPr>
          <w:rFonts w:cs="Arial"/>
          <w:sz w:val="20"/>
          <w:szCs w:val="20"/>
          <w:lang w:val="en-IN"/>
        </w:rPr>
      </w:pPr>
      <w:r w:rsidRPr="00AE73EA">
        <w:rPr>
          <w:rFonts w:cs="Arial"/>
          <w:sz w:val="20"/>
          <w:szCs w:val="20"/>
          <w:lang w:val="en-IN"/>
        </w:rPr>
        <w:t xml:space="preserve">https://www.facebook.com/privacy/policy/?entry_point=data_policy_redirect&amp;entry=0 </w:t>
      </w:r>
    </w:p>
    <w:p w14:paraId="0ACC0E7E" w14:textId="77777777" w:rsidR="00441B3E" w:rsidRPr="00AE73EA" w:rsidRDefault="00441B3E" w:rsidP="00441B3E">
      <w:pPr>
        <w:autoSpaceDE w:val="0"/>
        <w:autoSpaceDN w:val="0"/>
        <w:adjustRightInd w:val="0"/>
        <w:ind w:left="786"/>
        <w:rPr>
          <w:rFonts w:cs="Arial"/>
          <w:sz w:val="20"/>
          <w:szCs w:val="20"/>
          <w:lang w:val="en-IN"/>
        </w:rPr>
      </w:pPr>
      <w:r w:rsidRPr="00AE73EA">
        <w:rPr>
          <w:rFonts w:cs="Arial"/>
          <w:sz w:val="20"/>
          <w:szCs w:val="20"/>
          <w:lang w:val="en-IN"/>
        </w:rPr>
        <w:t xml:space="preserve">and Instagram: </w:t>
      </w:r>
      <w:hyperlink r:id="rId13" w:history="1">
        <w:r w:rsidRPr="00AE73EA">
          <w:rPr>
            <w:rStyle w:val="Hipercze"/>
            <w:rFonts w:cs="Arial"/>
            <w:color w:val="auto"/>
            <w:sz w:val="20"/>
            <w:szCs w:val="20"/>
            <w:lang w:val="en-IN"/>
          </w:rPr>
          <w:t>https://help.instagram.com/833836199971426/?locale=pl_PL</w:t>
        </w:r>
      </w:hyperlink>
      <w:r w:rsidRPr="00AE73EA">
        <w:rPr>
          <w:rFonts w:cs="Arial"/>
          <w:sz w:val="20"/>
          <w:szCs w:val="20"/>
          <w:lang w:val="en-IN"/>
        </w:rPr>
        <w:t>.</w:t>
      </w:r>
    </w:p>
    <w:p w14:paraId="5154A39B" w14:textId="77777777" w:rsidR="00441B3E" w:rsidRPr="00AE73EA" w:rsidRDefault="00441B3E" w:rsidP="00441B3E">
      <w:pPr>
        <w:autoSpaceDE w:val="0"/>
        <w:autoSpaceDN w:val="0"/>
        <w:adjustRightInd w:val="0"/>
        <w:ind w:left="786"/>
        <w:rPr>
          <w:rFonts w:cs="Arial"/>
          <w:sz w:val="20"/>
          <w:szCs w:val="20"/>
        </w:rPr>
      </w:pPr>
      <w:r w:rsidRPr="00AE73EA">
        <w:rPr>
          <w:rFonts w:cs="Arial"/>
          <w:sz w:val="20"/>
          <w:szCs w:val="20"/>
        </w:rPr>
        <w:t>właściciel portalu społecznościowego Facebook oraz Instagram na zasadach określonych przez Facebook, dostępnych pod adresem:</w:t>
      </w:r>
    </w:p>
    <w:p w14:paraId="3715551D" w14:textId="77777777" w:rsidR="00441B3E" w:rsidRPr="00AE73EA" w:rsidRDefault="00076528" w:rsidP="00441B3E">
      <w:pPr>
        <w:pStyle w:val="Akapitzlist"/>
        <w:autoSpaceDE w:val="0"/>
        <w:autoSpaceDN w:val="0"/>
        <w:adjustRightInd w:val="0"/>
        <w:ind w:left="709"/>
        <w:contextualSpacing w:val="0"/>
        <w:rPr>
          <w:rFonts w:ascii="Arial" w:hAnsi="Arial" w:cs="Arial"/>
          <w:sz w:val="20"/>
          <w:szCs w:val="20"/>
        </w:rPr>
      </w:pPr>
      <w:hyperlink r:id="rId14" w:history="1">
        <w:r w:rsidR="00441B3E" w:rsidRPr="00AE73EA">
          <w:rPr>
            <w:rStyle w:val="Hipercze"/>
            <w:rFonts w:ascii="Arial" w:hAnsi="Arial" w:cs="Arial"/>
            <w:color w:val="auto"/>
            <w:sz w:val="20"/>
            <w:szCs w:val="20"/>
          </w:rPr>
          <w:t>https://www.facebook.com/privacy/policy/?entry_point=data_policy_redirect&amp;entry=0</w:t>
        </w:r>
      </w:hyperlink>
      <w:r w:rsidR="00441B3E" w:rsidRPr="00AE73EA">
        <w:rPr>
          <w:rFonts w:ascii="Arial" w:hAnsi="Arial" w:cs="Arial"/>
          <w:sz w:val="20"/>
          <w:szCs w:val="20"/>
        </w:rPr>
        <w:t xml:space="preserve"> </w:t>
      </w:r>
    </w:p>
    <w:p w14:paraId="4C1CEC26" w14:textId="59DA3D16" w:rsidR="003A1E5E" w:rsidRPr="00AE73EA" w:rsidRDefault="00441B3E" w:rsidP="00441B3E">
      <w:pPr>
        <w:pStyle w:val="Akapitzlist"/>
        <w:autoSpaceDE w:val="0"/>
        <w:autoSpaceDN w:val="0"/>
        <w:adjustRightInd w:val="0"/>
        <w:ind w:left="709"/>
        <w:contextualSpacing w:val="0"/>
        <w:rPr>
          <w:rFonts w:ascii="Arial" w:hAnsi="Arial" w:cs="Arial"/>
          <w:sz w:val="20"/>
          <w:szCs w:val="20"/>
        </w:rPr>
      </w:pPr>
      <w:r w:rsidRPr="00AE73EA">
        <w:rPr>
          <w:rFonts w:ascii="Arial" w:hAnsi="Arial" w:cs="Arial"/>
          <w:sz w:val="20"/>
          <w:szCs w:val="20"/>
        </w:rPr>
        <w:t xml:space="preserve">i Instagram:  </w:t>
      </w:r>
      <w:hyperlink r:id="rId15" w:history="1">
        <w:r w:rsidRPr="00AE73EA">
          <w:rPr>
            <w:rStyle w:val="Hipercze"/>
            <w:rFonts w:ascii="Arial" w:hAnsi="Arial" w:cs="Arial"/>
            <w:color w:val="auto"/>
            <w:sz w:val="20"/>
            <w:szCs w:val="20"/>
          </w:rPr>
          <w:t>https://help.instagram.com/833836199971426/?locale=pl_PL</w:t>
        </w:r>
      </w:hyperlink>
      <w:bookmarkStart w:id="1" w:name="_Hlk167731399"/>
      <w:r w:rsidRPr="00AE73EA">
        <w:rPr>
          <w:rFonts w:ascii="Arial" w:hAnsi="Arial" w:cs="Arial"/>
          <w:sz w:val="20"/>
          <w:szCs w:val="20"/>
        </w:rPr>
        <w:t>.</w:t>
      </w:r>
    </w:p>
    <w:p w14:paraId="0C9C4327" w14:textId="77777777" w:rsidR="003A1E5E" w:rsidRPr="00AE73EA" w:rsidRDefault="003A1E5E" w:rsidP="003A1E5E">
      <w:pPr>
        <w:pStyle w:val="Akapitzlist"/>
        <w:numPr>
          <w:ilvl w:val="0"/>
          <w:numId w:val="38"/>
        </w:numPr>
        <w:autoSpaceDE w:val="0"/>
        <w:autoSpaceDN w:val="0"/>
        <w:adjustRightInd w:val="0"/>
        <w:ind w:left="709" w:hanging="283"/>
        <w:contextualSpacing w:val="0"/>
        <w:rPr>
          <w:rFonts w:ascii="Arial" w:hAnsi="Arial" w:cs="Arial"/>
          <w:color w:val="0070C0"/>
          <w:sz w:val="20"/>
          <w:szCs w:val="20"/>
        </w:rPr>
      </w:pPr>
      <w:r w:rsidRPr="00AE73EA">
        <w:rPr>
          <w:rFonts w:ascii="Arial" w:hAnsi="Arial" w:cs="Arial"/>
          <w:color w:val="0070C0"/>
          <w:sz w:val="20"/>
          <w:szCs w:val="20"/>
        </w:rPr>
        <w:t>właściciel portalu społecznościowego Facebook oraz Instagram na zasadach określonych przez Facebook, dostępnych pod adresem:</w:t>
      </w:r>
    </w:p>
    <w:p w14:paraId="61C8DE5F" w14:textId="77777777" w:rsidR="003A1E5E" w:rsidRPr="00AE73EA" w:rsidRDefault="00076528" w:rsidP="003A1E5E">
      <w:pPr>
        <w:pStyle w:val="Akapitzlist"/>
        <w:autoSpaceDE w:val="0"/>
        <w:autoSpaceDN w:val="0"/>
        <w:adjustRightInd w:val="0"/>
        <w:ind w:left="709"/>
        <w:contextualSpacing w:val="0"/>
        <w:rPr>
          <w:rFonts w:ascii="Arial" w:hAnsi="Arial" w:cs="Arial"/>
          <w:color w:val="0070C0"/>
          <w:sz w:val="20"/>
          <w:szCs w:val="20"/>
        </w:rPr>
      </w:pPr>
      <w:hyperlink r:id="rId16" w:history="1">
        <w:r w:rsidR="003A1E5E" w:rsidRPr="00AE73EA">
          <w:rPr>
            <w:rStyle w:val="Hipercze"/>
            <w:rFonts w:ascii="Arial" w:hAnsi="Arial" w:cs="Arial"/>
            <w:color w:val="0070C0"/>
            <w:sz w:val="20"/>
            <w:szCs w:val="20"/>
          </w:rPr>
          <w:t>https://www.facebook.com/privacy/policy/?entry_point=data_policy_redirect&amp;entry=0</w:t>
        </w:r>
      </w:hyperlink>
      <w:r w:rsidR="003A1E5E" w:rsidRPr="00AE73EA">
        <w:rPr>
          <w:rFonts w:ascii="Arial" w:hAnsi="Arial" w:cs="Arial"/>
          <w:color w:val="0070C0"/>
          <w:sz w:val="20"/>
          <w:szCs w:val="20"/>
        </w:rPr>
        <w:t xml:space="preserve"> </w:t>
      </w:r>
    </w:p>
    <w:p w14:paraId="7207CCFB" w14:textId="77777777" w:rsidR="003A1E5E" w:rsidRPr="00AE73EA" w:rsidRDefault="003A1E5E" w:rsidP="003A1E5E">
      <w:pPr>
        <w:pStyle w:val="Akapitzlist"/>
        <w:autoSpaceDE w:val="0"/>
        <w:autoSpaceDN w:val="0"/>
        <w:adjustRightInd w:val="0"/>
        <w:ind w:left="709"/>
        <w:contextualSpacing w:val="0"/>
        <w:rPr>
          <w:rFonts w:ascii="Arial" w:hAnsi="Arial" w:cs="Arial"/>
          <w:sz w:val="20"/>
          <w:szCs w:val="20"/>
        </w:rPr>
      </w:pPr>
      <w:r w:rsidRPr="00AE73EA">
        <w:rPr>
          <w:rFonts w:ascii="Arial" w:hAnsi="Arial" w:cs="Arial"/>
          <w:color w:val="0070C0"/>
          <w:sz w:val="20"/>
          <w:szCs w:val="20"/>
        </w:rPr>
        <w:t xml:space="preserve">i Instagram:  </w:t>
      </w:r>
      <w:hyperlink r:id="rId17" w:history="1">
        <w:r w:rsidRPr="00AE73EA">
          <w:rPr>
            <w:rStyle w:val="Hipercze"/>
            <w:rFonts w:ascii="Arial" w:hAnsi="Arial" w:cs="Arial"/>
            <w:color w:val="0070C0"/>
            <w:sz w:val="20"/>
            <w:szCs w:val="20"/>
          </w:rPr>
          <w:t>https://help.instagram.com/833836199971426/?locale=pl_PL</w:t>
        </w:r>
      </w:hyperlink>
      <w:r w:rsidRPr="00AE73EA">
        <w:rPr>
          <w:rFonts w:ascii="Arial" w:hAnsi="Arial" w:cs="Arial"/>
          <w:color w:val="0070C0"/>
          <w:sz w:val="20"/>
          <w:szCs w:val="20"/>
        </w:rPr>
        <w:t>.</w:t>
      </w:r>
      <w:r w:rsidRPr="00AE73EA">
        <w:rPr>
          <w:rFonts w:ascii="Arial" w:hAnsi="Arial" w:cs="Arial"/>
          <w:sz w:val="20"/>
          <w:szCs w:val="20"/>
        </w:rPr>
        <w:t xml:space="preserve"> </w:t>
      </w:r>
      <w:bookmarkEnd w:id="1"/>
    </w:p>
    <w:p w14:paraId="7B84474D" w14:textId="77777777" w:rsidR="00441B3E" w:rsidRPr="00AE73EA" w:rsidRDefault="00441B3E" w:rsidP="00441B3E">
      <w:pPr>
        <w:pStyle w:val="Akapitzlist"/>
        <w:numPr>
          <w:ilvl w:val="0"/>
          <w:numId w:val="35"/>
        </w:numPr>
        <w:autoSpaceDE w:val="0"/>
        <w:autoSpaceDN w:val="0"/>
        <w:adjustRightInd w:val="0"/>
        <w:ind w:left="360"/>
        <w:contextualSpacing w:val="0"/>
        <w:rPr>
          <w:rFonts w:ascii="Arial" w:hAnsi="Arial" w:cs="Arial"/>
          <w:sz w:val="20"/>
          <w:szCs w:val="20"/>
          <w:lang w:val="en-IN"/>
        </w:rPr>
      </w:pPr>
      <w:r w:rsidRPr="00AE73EA">
        <w:rPr>
          <w:rFonts w:ascii="Arial" w:hAnsi="Arial" w:cs="Arial"/>
          <w:sz w:val="20"/>
          <w:szCs w:val="20"/>
          <w:lang w:val="en-IN"/>
        </w:rPr>
        <w:t>Personal data will not be transferred to a third country or an international organisation, subject to the transnational nature of the data flow within Facebook/Instagram. Facebook/Instagram, being a joint controller of personal data within the meaning of Article 26 GDPR, may transfer data outside the European Economic Area.</w:t>
      </w:r>
    </w:p>
    <w:p w14:paraId="1CB05BD9" w14:textId="77777777" w:rsidR="00441B3E" w:rsidRPr="00AE73EA" w:rsidRDefault="00441B3E" w:rsidP="00441B3E">
      <w:pPr>
        <w:autoSpaceDE w:val="0"/>
        <w:autoSpaceDN w:val="0"/>
        <w:adjustRightInd w:val="0"/>
        <w:ind w:left="426"/>
        <w:rPr>
          <w:rFonts w:cs="Arial"/>
          <w:sz w:val="20"/>
          <w:szCs w:val="20"/>
        </w:rPr>
      </w:pPr>
      <w:r w:rsidRPr="00AE73EA">
        <w:rPr>
          <w:rFonts w:cs="Arial"/>
          <w:color w:val="0070C0"/>
          <w:sz w:val="20"/>
          <w:szCs w:val="20"/>
        </w:rPr>
        <w:t>Dane osobowe nie będą przekazywane do państwa trzeciego lub organizacji międzynarodowej, z zastrzeżeniem ponadnarodowego charakteru przepływu danych w ramach serwisu Facebook/Instagram. Serwis Facebook/Instagram, będąc współadministratorem danych osobowych w rozumieniu art. 26 RODO, może przekazywać dane poza teren Europejskiego Obszaru Gospodarczego.</w:t>
      </w:r>
    </w:p>
    <w:p w14:paraId="34C04583" w14:textId="77777777" w:rsidR="00441B3E" w:rsidRPr="00AE73EA" w:rsidRDefault="00441B3E" w:rsidP="00441B3E">
      <w:pPr>
        <w:pStyle w:val="Akapitzlist"/>
        <w:numPr>
          <w:ilvl w:val="0"/>
          <w:numId w:val="35"/>
        </w:numPr>
        <w:autoSpaceDE w:val="0"/>
        <w:autoSpaceDN w:val="0"/>
        <w:adjustRightInd w:val="0"/>
        <w:ind w:left="360"/>
        <w:contextualSpacing w:val="0"/>
        <w:rPr>
          <w:rFonts w:ascii="Arial" w:hAnsi="Arial" w:cs="Arial"/>
          <w:sz w:val="20"/>
          <w:szCs w:val="20"/>
          <w:lang w:val="en-IN"/>
        </w:rPr>
      </w:pPr>
      <w:r w:rsidRPr="00AE73EA">
        <w:rPr>
          <w:rFonts w:ascii="Arial" w:hAnsi="Arial" w:cs="Arial"/>
          <w:sz w:val="20"/>
          <w:szCs w:val="20"/>
          <w:lang w:val="en-IN"/>
        </w:rPr>
        <w:t>Pursuant to Article 91 of the Implementation Act, personal data will be processed for the period necessary to realise the objectives of the project and to fulfil archiving obligations resulting from the Act of 14 July 1983 on the national archival resource and archives (taking into account the internal regulation on establishing and introducing in the Provincial Labour Office in Zielona Gora the Clerical Instruction, the Uniform Material File List and the Instruction on the organisation and scope of activity of the internal archive)</w:t>
      </w:r>
    </w:p>
    <w:p w14:paraId="4F377679" w14:textId="77777777" w:rsidR="00441B3E" w:rsidRPr="00AE73EA" w:rsidRDefault="00441B3E" w:rsidP="00441B3E">
      <w:pPr>
        <w:autoSpaceDE w:val="0"/>
        <w:autoSpaceDN w:val="0"/>
        <w:adjustRightInd w:val="0"/>
        <w:ind w:left="426"/>
        <w:rPr>
          <w:rFonts w:cs="Arial"/>
          <w:color w:val="0070C0"/>
          <w:sz w:val="20"/>
          <w:szCs w:val="20"/>
        </w:rPr>
      </w:pPr>
      <w:r w:rsidRPr="00AE73EA">
        <w:rPr>
          <w:rFonts w:cs="Arial"/>
          <w:color w:val="0070C0"/>
          <w:sz w:val="20"/>
          <w:szCs w:val="20"/>
        </w:rPr>
        <w:t>Stosownie do art. 91 ustawy wdrożeniowej dane osobowe będą przetwarzane przez okres niezbędny do realizacji celów projektu oraz spełnienia obowiązków archiwizacyjnych wynikających z ustawy z dnia 14 lipca 1983 r. o narodowym zasobie archiwalnym i archiwach (przy uwzględnieniu zarządzenia wewnętrznego w sprawie ustalenia i wprowadzenia w Wojewódzkim Urzędzie Pracy w Zielonej Górze Instrukcji kancelaryjnej, Jednolitego rzeczowego wykazu akt i Instrukcji w sprawie organizacji i zakresu działania archiwum zakładowego).</w:t>
      </w:r>
    </w:p>
    <w:p w14:paraId="1DC8EF87" w14:textId="77777777" w:rsidR="00441B3E" w:rsidRPr="00AE73EA" w:rsidRDefault="00441B3E" w:rsidP="00441B3E">
      <w:pPr>
        <w:pStyle w:val="Akapitzlist"/>
        <w:numPr>
          <w:ilvl w:val="0"/>
          <w:numId w:val="35"/>
        </w:numPr>
        <w:ind w:left="360"/>
        <w:rPr>
          <w:rFonts w:ascii="Arial" w:eastAsia="Calibri" w:hAnsi="Arial" w:cs="Arial"/>
          <w:sz w:val="20"/>
          <w:szCs w:val="20"/>
          <w:lang w:val="en-IN"/>
        </w:rPr>
      </w:pPr>
      <w:r w:rsidRPr="00AE73EA">
        <w:rPr>
          <w:rFonts w:ascii="Arial" w:eastAsia="Calibri" w:hAnsi="Arial" w:cs="Arial"/>
          <w:sz w:val="20"/>
          <w:szCs w:val="20"/>
          <w:lang w:val="en-IN"/>
        </w:rPr>
        <w:t>You have certain rights in relation to the processing of your personal data, i.e.:</w:t>
      </w:r>
    </w:p>
    <w:p w14:paraId="4099D347" w14:textId="77777777" w:rsidR="00441B3E" w:rsidRPr="00AE73EA" w:rsidRDefault="00441B3E" w:rsidP="00441B3E">
      <w:pPr>
        <w:ind w:left="426"/>
        <w:rPr>
          <w:rFonts w:eastAsia="Calibri" w:cs="Arial"/>
          <w:color w:val="0070C0"/>
          <w:sz w:val="20"/>
          <w:szCs w:val="20"/>
        </w:rPr>
      </w:pPr>
      <w:r w:rsidRPr="00AE73EA">
        <w:rPr>
          <w:rFonts w:eastAsia="Calibri" w:cs="Arial"/>
          <w:color w:val="0070C0"/>
          <w:sz w:val="20"/>
          <w:szCs w:val="20"/>
        </w:rPr>
        <w:t>W związku z przetwarzaniem danych osobowych przysługują określone prawa, tj.:</w:t>
      </w:r>
    </w:p>
    <w:p w14:paraId="684B1E56" w14:textId="77777777" w:rsidR="00441B3E" w:rsidRPr="00AE73EA"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AE73EA">
        <w:rPr>
          <w:rFonts w:eastAsia="Calibri" w:cs="Arial"/>
          <w:kern w:val="0"/>
          <w:sz w:val="20"/>
          <w:szCs w:val="20"/>
          <w:lang w:val="en-IN" w:eastAsia="pl-PL"/>
          <w14:ligatures w14:val="none"/>
        </w:rPr>
        <w:t>the right to access the content of your personal data and to receive a copy of it;</w:t>
      </w:r>
    </w:p>
    <w:p w14:paraId="24D7B764" w14:textId="77777777" w:rsidR="00441B3E" w:rsidRPr="00AE73EA" w:rsidRDefault="00441B3E" w:rsidP="00441B3E">
      <w:pPr>
        <w:spacing w:line="240" w:lineRule="auto"/>
        <w:ind w:left="737"/>
        <w:contextualSpacing/>
        <w:rPr>
          <w:rFonts w:eastAsia="Calibri" w:cs="Arial"/>
          <w:kern w:val="0"/>
          <w:sz w:val="20"/>
          <w:szCs w:val="20"/>
          <w:lang w:eastAsia="pl-PL"/>
          <w14:ligatures w14:val="none"/>
        </w:rPr>
      </w:pPr>
      <w:r w:rsidRPr="00AE73EA">
        <w:rPr>
          <w:rFonts w:eastAsia="Calibri" w:cs="Arial"/>
          <w:color w:val="0070C0"/>
          <w:kern w:val="0"/>
          <w:sz w:val="20"/>
          <w:szCs w:val="20"/>
          <w:lang w:eastAsia="pl-PL"/>
          <w14:ligatures w14:val="none"/>
        </w:rPr>
        <w:t>prawo dostępu do treści danych osobowych oraz prawo otrzymania ich kopii;</w:t>
      </w:r>
    </w:p>
    <w:p w14:paraId="02A32B42" w14:textId="77777777" w:rsidR="00441B3E" w:rsidRPr="00AE73EA"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AE73EA">
        <w:rPr>
          <w:rFonts w:eastAsia="Calibri" w:cs="Arial"/>
          <w:kern w:val="0"/>
          <w:sz w:val="20"/>
          <w:szCs w:val="20"/>
          <w:lang w:val="en-IN" w:eastAsia="pl-PL"/>
          <w14:ligatures w14:val="none"/>
        </w:rPr>
        <w:t>the right to request the rectification (amendment) of personal data;</w:t>
      </w:r>
    </w:p>
    <w:p w14:paraId="48BF31BB" w14:textId="77777777" w:rsidR="00441B3E" w:rsidRPr="00AE73EA" w:rsidRDefault="00441B3E" w:rsidP="00441B3E">
      <w:pPr>
        <w:spacing w:line="240" w:lineRule="auto"/>
        <w:ind w:left="737"/>
        <w:contextualSpacing/>
        <w:rPr>
          <w:rFonts w:eastAsia="Calibri" w:cs="Arial"/>
          <w:kern w:val="0"/>
          <w:sz w:val="20"/>
          <w:szCs w:val="20"/>
          <w:lang w:eastAsia="pl-PL"/>
          <w14:ligatures w14:val="none"/>
        </w:rPr>
      </w:pPr>
      <w:r w:rsidRPr="00AE73EA">
        <w:rPr>
          <w:rFonts w:eastAsia="Calibri" w:cs="Arial"/>
          <w:color w:val="0070C0"/>
          <w:kern w:val="0"/>
          <w:sz w:val="20"/>
          <w:szCs w:val="20"/>
          <w:lang w:eastAsia="pl-PL"/>
          <w14:ligatures w14:val="none"/>
        </w:rPr>
        <w:t>prawo do żądania sprostowania (poprawiania) danych osobowych;</w:t>
      </w:r>
    </w:p>
    <w:p w14:paraId="69E3B9F6" w14:textId="77777777" w:rsidR="00441B3E" w:rsidRPr="00AE73EA"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AE73EA">
        <w:rPr>
          <w:rFonts w:eastAsia="Calibri" w:cs="Arial"/>
          <w:kern w:val="0"/>
          <w:sz w:val="20"/>
          <w:szCs w:val="20"/>
          <w:lang w:val="en-IN" w:eastAsia="pl-PL"/>
          <w14:ligatures w14:val="none"/>
        </w:rPr>
        <w:t>the right to erasure in the cases referred to in Article 17 GDPR;</w:t>
      </w:r>
    </w:p>
    <w:p w14:paraId="6061F9D7" w14:textId="77777777" w:rsidR="00441B3E" w:rsidRPr="00AE73EA" w:rsidRDefault="00441B3E" w:rsidP="00441B3E">
      <w:pPr>
        <w:spacing w:line="240" w:lineRule="auto"/>
        <w:ind w:left="737"/>
        <w:contextualSpacing/>
        <w:rPr>
          <w:rFonts w:eastAsia="Calibri" w:cs="Arial"/>
          <w:kern w:val="0"/>
          <w:sz w:val="20"/>
          <w:szCs w:val="20"/>
          <w:lang w:eastAsia="pl-PL"/>
          <w14:ligatures w14:val="none"/>
        </w:rPr>
      </w:pPr>
      <w:r w:rsidRPr="00AE73EA">
        <w:rPr>
          <w:rFonts w:eastAsia="Calibri" w:cs="Arial"/>
          <w:color w:val="0070C0"/>
          <w:kern w:val="0"/>
          <w:sz w:val="20"/>
          <w:szCs w:val="20"/>
          <w:lang w:eastAsia="pl-PL"/>
          <w14:ligatures w14:val="none"/>
        </w:rPr>
        <w:lastRenderedPageBreak/>
        <w:t>prawo do usunięcia danych w przypadkach, o których mowa w art. 17 RODO;</w:t>
      </w:r>
    </w:p>
    <w:p w14:paraId="29BAA764" w14:textId="77777777" w:rsidR="00441B3E" w:rsidRPr="00AE73EA"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AE73EA">
        <w:rPr>
          <w:rFonts w:eastAsia="Calibri" w:cs="Arial"/>
          <w:kern w:val="0"/>
          <w:sz w:val="20"/>
          <w:szCs w:val="20"/>
          <w:lang w:val="en-IN" w:eastAsia="pl-PL"/>
          <w14:ligatures w14:val="none"/>
        </w:rPr>
        <w:t>the right to request the restriction of the processing of your personal data, in the cases set out in Article 18 GDPR;</w:t>
      </w:r>
    </w:p>
    <w:p w14:paraId="78B46B96" w14:textId="77777777" w:rsidR="00441B3E" w:rsidRPr="00AE73EA" w:rsidRDefault="00441B3E" w:rsidP="00441B3E">
      <w:pPr>
        <w:spacing w:line="240" w:lineRule="auto"/>
        <w:ind w:left="737"/>
        <w:contextualSpacing/>
        <w:rPr>
          <w:rFonts w:eastAsia="Calibri" w:cs="Arial"/>
          <w:kern w:val="0"/>
          <w:sz w:val="20"/>
          <w:szCs w:val="20"/>
          <w:lang w:eastAsia="pl-PL"/>
          <w14:ligatures w14:val="none"/>
        </w:rPr>
      </w:pPr>
      <w:r w:rsidRPr="00AE73EA">
        <w:rPr>
          <w:rFonts w:eastAsia="Calibri" w:cs="Arial"/>
          <w:color w:val="0070C0"/>
          <w:kern w:val="0"/>
          <w:sz w:val="20"/>
          <w:szCs w:val="20"/>
          <w:lang w:eastAsia="pl-PL"/>
          <w14:ligatures w14:val="none"/>
        </w:rPr>
        <w:t>prawo do żądania ograniczenia przetwarzania danych osobowych, w przypadkach określonych w art. 18 RODO;</w:t>
      </w:r>
    </w:p>
    <w:p w14:paraId="3C90458A" w14:textId="77777777" w:rsidR="00441B3E" w:rsidRPr="00AE73EA"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AE73EA">
        <w:rPr>
          <w:rFonts w:eastAsia="Calibri" w:cs="Arial"/>
          <w:kern w:val="0"/>
          <w:sz w:val="20"/>
          <w:szCs w:val="20"/>
          <w:lang w:val="en-IN" w:eastAsia="pl-PL"/>
          <w14:ligatures w14:val="none"/>
        </w:rPr>
        <w:t>the right to data portability referred to in Article 20 of the GDPR;</w:t>
      </w:r>
    </w:p>
    <w:p w14:paraId="05C89647" w14:textId="77777777" w:rsidR="00441B3E" w:rsidRPr="00AE73EA" w:rsidRDefault="00441B3E" w:rsidP="00441B3E">
      <w:pPr>
        <w:spacing w:line="240" w:lineRule="auto"/>
        <w:ind w:left="737"/>
        <w:contextualSpacing/>
        <w:rPr>
          <w:rFonts w:eastAsia="Calibri" w:cs="Arial"/>
          <w:kern w:val="0"/>
          <w:sz w:val="20"/>
          <w:szCs w:val="20"/>
          <w:lang w:eastAsia="pl-PL"/>
          <w14:ligatures w14:val="none"/>
        </w:rPr>
      </w:pPr>
      <w:r w:rsidRPr="00AE73EA">
        <w:rPr>
          <w:rFonts w:eastAsia="Calibri" w:cs="Arial"/>
          <w:color w:val="0070C0"/>
          <w:kern w:val="0"/>
          <w:sz w:val="20"/>
          <w:szCs w:val="20"/>
          <w:lang w:eastAsia="pl-PL"/>
          <w14:ligatures w14:val="none"/>
        </w:rPr>
        <w:t>prawo do przenoszenia danych osobowych, o którym mowa w art. 20 RODO;</w:t>
      </w:r>
    </w:p>
    <w:p w14:paraId="7B39DEC8" w14:textId="77777777" w:rsidR="00441B3E" w:rsidRPr="00AE73EA"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AE73EA">
        <w:rPr>
          <w:rFonts w:eastAsia="Calibri" w:cs="Arial"/>
          <w:kern w:val="0"/>
          <w:sz w:val="20"/>
          <w:szCs w:val="20"/>
          <w:lang w:val="en-IN" w:eastAsia="pl-PL"/>
          <w14:ligatures w14:val="none"/>
        </w:rPr>
        <w:t>the right to object to the processing of your personal data, in the cases set out in Article 21 GDPR</w:t>
      </w:r>
    </w:p>
    <w:p w14:paraId="76249950" w14:textId="77777777" w:rsidR="00441B3E" w:rsidRPr="00AE73EA" w:rsidRDefault="00441B3E" w:rsidP="00441B3E">
      <w:pPr>
        <w:spacing w:line="240" w:lineRule="auto"/>
        <w:ind w:left="737"/>
        <w:contextualSpacing/>
        <w:rPr>
          <w:rFonts w:eastAsia="Calibri" w:cs="Arial"/>
          <w:kern w:val="0"/>
          <w:sz w:val="20"/>
          <w:szCs w:val="20"/>
          <w:lang w:eastAsia="pl-PL"/>
          <w14:ligatures w14:val="none"/>
        </w:rPr>
      </w:pPr>
      <w:r w:rsidRPr="00AE73EA">
        <w:rPr>
          <w:rFonts w:eastAsia="Calibri" w:cs="Arial"/>
          <w:color w:val="0070C0"/>
          <w:kern w:val="0"/>
          <w:sz w:val="20"/>
          <w:szCs w:val="20"/>
          <w:lang w:eastAsia="pl-PL"/>
          <w14:ligatures w14:val="none"/>
        </w:rPr>
        <w:t>prawo wniesienia sprzeciwu wobec przetwarzania danych osobowych, w przypadkach określonych w art. 21 RODO;</w:t>
      </w:r>
    </w:p>
    <w:p w14:paraId="751A793C" w14:textId="77777777" w:rsidR="00441B3E" w:rsidRPr="00AE73EA" w:rsidRDefault="00441B3E" w:rsidP="00441B3E">
      <w:pPr>
        <w:pStyle w:val="Akapitzlist"/>
        <w:numPr>
          <w:ilvl w:val="0"/>
          <w:numId w:val="37"/>
        </w:numPr>
        <w:rPr>
          <w:rFonts w:ascii="Arial" w:eastAsia="Calibri" w:hAnsi="Arial" w:cs="Arial"/>
          <w:sz w:val="20"/>
          <w:szCs w:val="20"/>
          <w:lang w:val="en-IN"/>
        </w:rPr>
      </w:pPr>
      <w:r w:rsidRPr="00AE73EA">
        <w:rPr>
          <w:rFonts w:ascii="Arial" w:eastAsia="Calibri" w:hAnsi="Arial" w:cs="Arial"/>
          <w:sz w:val="20"/>
          <w:szCs w:val="20"/>
          <w:lang w:val="en-IN"/>
        </w:rPr>
        <w:t>the right to lodge a complaint with a supervisory authority (the Data Protection Office) if the processing of personal data violates the provisions of the GDPR.</w:t>
      </w:r>
    </w:p>
    <w:p w14:paraId="13A9F7A6" w14:textId="77777777" w:rsidR="00441B3E" w:rsidRPr="00AE73EA" w:rsidRDefault="00441B3E" w:rsidP="00441B3E">
      <w:pPr>
        <w:ind w:left="737"/>
        <w:rPr>
          <w:rFonts w:eastAsia="Calibri" w:cs="Arial"/>
          <w:color w:val="0070C0"/>
          <w:sz w:val="20"/>
          <w:szCs w:val="20"/>
        </w:rPr>
      </w:pPr>
      <w:r w:rsidRPr="00AE73EA">
        <w:rPr>
          <w:rFonts w:eastAsia="Calibri" w:cs="Arial"/>
          <w:color w:val="0070C0"/>
          <w:sz w:val="20"/>
          <w:szCs w:val="20"/>
        </w:rPr>
        <w:t>prawo wniesienia skargi do organu nadzorczego (Urzędu Ochrony Danych Osobowych), jeśli przetwarzanie danych osobowych narusza przepisy RODO.</w:t>
      </w:r>
    </w:p>
    <w:p w14:paraId="7A8E50BA" w14:textId="77777777" w:rsidR="00441B3E" w:rsidRPr="00AE73EA" w:rsidRDefault="00441B3E" w:rsidP="00441B3E">
      <w:pPr>
        <w:pStyle w:val="Akapitzlist"/>
        <w:numPr>
          <w:ilvl w:val="0"/>
          <w:numId w:val="35"/>
        </w:numPr>
        <w:ind w:left="360"/>
        <w:rPr>
          <w:rFonts w:ascii="Arial" w:eastAsia="Calibri" w:hAnsi="Arial" w:cs="Arial"/>
          <w:sz w:val="20"/>
          <w:szCs w:val="20"/>
          <w:lang w:val="en-IN"/>
        </w:rPr>
      </w:pPr>
      <w:r w:rsidRPr="00AE73EA">
        <w:rPr>
          <w:rFonts w:ascii="Arial" w:eastAsia="Calibri" w:hAnsi="Arial" w:cs="Arial"/>
          <w:sz w:val="20"/>
          <w:szCs w:val="20"/>
          <w:lang w:val="en-IN"/>
        </w:rPr>
        <w:t>If the processing of personal data takes place on the basis of previously granted consent to the processing of personal data (e.g. in the case of image processing) - you can exercise the right to withdraw consent at any time without affecting the lawfulness of the processing carried out on the basis of consent before its withdrawal. Consent can be revoked at any time by making a statement to this effect to the administrator.</w:t>
      </w:r>
    </w:p>
    <w:p w14:paraId="40BBDCF7" w14:textId="77777777" w:rsidR="00441B3E" w:rsidRPr="00AE73EA" w:rsidRDefault="00441B3E" w:rsidP="00441B3E">
      <w:pPr>
        <w:ind w:left="363"/>
        <w:rPr>
          <w:rFonts w:eastAsia="Calibri" w:cs="Arial"/>
          <w:sz w:val="20"/>
          <w:szCs w:val="20"/>
        </w:rPr>
      </w:pPr>
      <w:r w:rsidRPr="00AE73EA">
        <w:rPr>
          <w:rFonts w:eastAsia="Calibri" w:cs="Arial"/>
          <w:color w:val="0070C0"/>
          <w:sz w:val="20"/>
          <w:szCs w:val="20"/>
        </w:rPr>
        <w:t>Jeśli przetwarzanie danych osobowych odbywa się na podstawie uprzednio udzielonej zgody na przetwarzanie danych osobowych (np. w przypadku przetwarzania wizerunku) – można zrealizować prawo do cofnięcia zgody w dowolnym momencie bez wpływu na zgodność z prawem przetwarzania, którego dokonano na podstawie zgody przed jej cofnięciem. Zgodę można odwołać w każdym czasie składając administratorowi oświadczenie w tym zakresie.</w:t>
      </w:r>
    </w:p>
    <w:p w14:paraId="0218D111" w14:textId="77777777" w:rsidR="00441B3E" w:rsidRPr="00AE73EA" w:rsidRDefault="00441B3E" w:rsidP="00441B3E">
      <w:pPr>
        <w:numPr>
          <w:ilvl w:val="0"/>
          <w:numId w:val="35"/>
        </w:numPr>
        <w:spacing w:line="240" w:lineRule="auto"/>
        <w:ind w:left="360"/>
        <w:contextualSpacing/>
        <w:rPr>
          <w:rFonts w:eastAsia="Calibri" w:cs="Arial"/>
          <w:kern w:val="0"/>
          <w:sz w:val="20"/>
          <w:szCs w:val="20"/>
          <w:lang w:val="en-IN" w:eastAsia="pl-PL"/>
          <w14:ligatures w14:val="none"/>
        </w:rPr>
      </w:pPr>
      <w:r w:rsidRPr="00AE73EA">
        <w:rPr>
          <w:rFonts w:eastAsia="Calibri" w:cs="Arial"/>
          <w:kern w:val="0"/>
          <w:sz w:val="20"/>
          <w:szCs w:val="20"/>
          <w:lang w:val="en-IN" w:eastAsia="pl-PL"/>
          <w14:ligatures w14:val="none"/>
        </w:rPr>
        <w:t>Providing personal data in the scope resulting from the provisions of the Implementation Act is obligatory (the consequence of failing to provide personal data will be the inability to use the services offered under the project); in other cases, providing personal data is voluntary.</w:t>
      </w:r>
    </w:p>
    <w:p w14:paraId="0D192AC8" w14:textId="77777777" w:rsidR="00441B3E" w:rsidRPr="00AE73EA" w:rsidRDefault="00441B3E" w:rsidP="00441B3E">
      <w:pPr>
        <w:spacing w:line="240" w:lineRule="auto"/>
        <w:ind w:left="363"/>
        <w:contextualSpacing/>
        <w:rPr>
          <w:rFonts w:eastAsia="Calibri" w:cs="Arial"/>
          <w:kern w:val="0"/>
          <w:sz w:val="20"/>
          <w:szCs w:val="20"/>
          <w:lang w:eastAsia="pl-PL"/>
          <w14:ligatures w14:val="none"/>
        </w:rPr>
      </w:pPr>
      <w:r w:rsidRPr="00AE73EA">
        <w:rPr>
          <w:rFonts w:eastAsia="Calibri" w:cs="Arial"/>
          <w:color w:val="0070C0"/>
          <w:kern w:val="0"/>
          <w:sz w:val="20"/>
          <w:szCs w:val="20"/>
          <w:lang w:eastAsia="pl-PL"/>
          <w14:ligatures w14:val="none"/>
        </w:rPr>
        <w:t xml:space="preserve">Podanie danych osobowych w zakresie wynikającym z przepisów ustawy wdrożeniowej jest obowiązkowe (konsekwencją niepodania danych osobowych będzie brak możliwości skorzystania z usług oferowanych w ramach projektu); w pozostałych przypadkach podanie danych osobowych jest dobrowolne. </w:t>
      </w:r>
      <w:r w:rsidRPr="00AE73EA">
        <w:rPr>
          <w:rFonts w:eastAsia="Calibri" w:cs="Arial"/>
          <w:kern w:val="0"/>
          <w:sz w:val="20"/>
          <w:szCs w:val="20"/>
          <w:lang w:eastAsia="pl-PL"/>
          <w14:ligatures w14:val="none"/>
        </w:rPr>
        <w:t xml:space="preserve"> </w:t>
      </w:r>
    </w:p>
    <w:p w14:paraId="198AF794" w14:textId="77777777" w:rsidR="00441B3E" w:rsidRPr="00AE73EA" w:rsidRDefault="00441B3E" w:rsidP="00441B3E">
      <w:pPr>
        <w:numPr>
          <w:ilvl w:val="0"/>
          <w:numId w:val="35"/>
        </w:numPr>
        <w:spacing w:line="240" w:lineRule="auto"/>
        <w:ind w:left="360"/>
        <w:contextualSpacing/>
        <w:rPr>
          <w:rFonts w:eastAsia="Calibri" w:cs="Arial"/>
          <w:kern w:val="0"/>
          <w:sz w:val="20"/>
          <w:szCs w:val="20"/>
          <w:lang w:val="en-IN" w:eastAsia="pl-PL"/>
          <w14:ligatures w14:val="none"/>
        </w:rPr>
      </w:pPr>
      <w:r w:rsidRPr="00AE73EA">
        <w:rPr>
          <w:rFonts w:eastAsia="Calibri" w:cs="Arial"/>
          <w:kern w:val="0"/>
          <w:sz w:val="20"/>
          <w:szCs w:val="20"/>
          <w:lang w:val="en-IN" w:eastAsia="pl-PL"/>
          <w14:ligatures w14:val="none"/>
        </w:rPr>
        <w:t>No automated decision-making, including in the form of profiling, will be applied to the personal data collected.</w:t>
      </w:r>
    </w:p>
    <w:p w14:paraId="0348A6BA" w14:textId="77777777" w:rsidR="00441B3E" w:rsidRPr="00AE73EA" w:rsidRDefault="00441B3E" w:rsidP="00441B3E">
      <w:pPr>
        <w:spacing w:line="240" w:lineRule="auto"/>
        <w:ind w:left="426"/>
        <w:contextualSpacing/>
        <w:rPr>
          <w:rFonts w:eastAsia="Calibri" w:cs="Arial"/>
          <w:kern w:val="0"/>
          <w:sz w:val="20"/>
          <w:szCs w:val="20"/>
          <w:lang w:eastAsia="pl-PL"/>
          <w14:ligatures w14:val="none"/>
        </w:rPr>
      </w:pPr>
      <w:r w:rsidRPr="00AE73EA">
        <w:rPr>
          <w:rFonts w:eastAsia="Calibri" w:cs="Arial"/>
          <w:color w:val="0070C0"/>
          <w:kern w:val="0"/>
          <w:sz w:val="20"/>
          <w:szCs w:val="20"/>
          <w:lang w:eastAsia="pl-PL"/>
          <w14:ligatures w14:val="none"/>
        </w:rPr>
        <w:t>W stosunku do pozyskanych danych osobowych nie będzie stosowane zautomatyzowane podejmowanie decyzji, w tym w formie profilowania.</w:t>
      </w:r>
    </w:p>
    <w:p w14:paraId="33F4331D" w14:textId="77777777" w:rsidR="003A1E5E" w:rsidRPr="00AE73EA" w:rsidRDefault="003A1E5E" w:rsidP="003A1E5E">
      <w:pPr>
        <w:suppressAutoHyphens/>
        <w:spacing w:line="240" w:lineRule="auto"/>
        <w:rPr>
          <w:rFonts w:eastAsia="Arial" w:cs="Arial"/>
          <w:b/>
          <w:bCs/>
          <w:kern w:val="0"/>
          <w:sz w:val="20"/>
          <w:szCs w:val="20"/>
          <w:lang w:eastAsia="ar-SA"/>
          <w14:ligatures w14:val="none"/>
        </w:rPr>
      </w:pPr>
    </w:p>
    <w:p w14:paraId="3A59A91E" w14:textId="77777777" w:rsidR="003A1E5E" w:rsidRPr="00AE73EA" w:rsidRDefault="003A1E5E" w:rsidP="003A1E5E">
      <w:pPr>
        <w:suppressAutoHyphens/>
        <w:spacing w:line="240" w:lineRule="auto"/>
        <w:rPr>
          <w:rFonts w:eastAsia="Arial" w:cs="Arial"/>
          <w:b/>
          <w:bCs/>
          <w:kern w:val="0"/>
          <w:sz w:val="20"/>
          <w:szCs w:val="20"/>
          <w:lang w:eastAsia="ar-SA"/>
          <w14:ligatures w14:val="none"/>
        </w:rPr>
      </w:pPr>
    </w:p>
    <w:p w14:paraId="682ED320" w14:textId="77777777" w:rsidR="00441B3E" w:rsidRPr="00AE73EA" w:rsidRDefault="00441B3E" w:rsidP="00441B3E">
      <w:pPr>
        <w:suppressAutoHyphens/>
        <w:spacing w:line="240" w:lineRule="auto"/>
        <w:rPr>
          <w:rFonts w:eastAsia="Arial" w:cs="Arial"/>
          <w:b/>
          <w:bCs/>
          <w:i/>
          <w:iCs/>
          <w:kern w:val="0"/>
          <w:sz w:val="20"/>
          <w:szCs w:val="20"/>
          <w:lang w:val="en-IN" w:eastAsia="ar-SA"/>
          <w14:ligatures w14:val="none"/>
        </w:rPr>
      </w:pPr>
      <w:r w:rsidRPr="00AE73EA">
        <w:rPr>
          <w:rFonts w:eastAsia="Arial" w:cs="Arial"/>
          <w:b/>
          <w:bCs/>
          <w:i/>
          <w:iCs/>
          <w:kern w:val="0"/>
          <w:sz w:val="20"/>
          <w:szCs w:val="20"/>
          <w:lang w:val="en-IN" w:eastAsia="ar-SA"/>
          <w14:ligatures w14:val="none"/>
        </w:rPr>
        <w:t>Pursuant to the provisions of the decision on project co-financing, the Provincial Labour Office in Zielona Gora is obliged to fulfil information obligations resulting from Articles 13 and 14 of GDPR on behalf of other administrators involved in the process of processing personal data collected as part of the project, i.e. the Managing Authority of the European Funds for Lubuskie 2021-2027 Programme and the minister responsible for regional development), the content of which is presented below.</w:t>
      </w:r>
    </w:p>
    <w:p w14:paraId="67665DC5" w14:textId="77777777" w:rsidR="00441B3E" w:rsidRPr="00AE73EA" w:rsidRDefault="00441B3E" w:rsidP="00441B3E">
      <w:pPr>
        <w:suppressAutoHyphens/>
        <w:spacing w:line="240" w:lineRule="auto"/>
        <w:rPr>
          <w:rFonts w:eastAsia="Arial" w:cs="Arial"/>
          <w:b/>
          <w:bCs/>
          <w:i/>
          <w:iCs/>
          <w:color w:val="0070C0"/>
          <w:kern w:val="0"/>
          <w:sz w:val="20"/>
          <w:szCs w:val="20"/>
          <w:lang w:eastAsia="ar-SA"/>
          <w14:ligatures w14:val="none"/>
        </w:rPr>
      </w:pPr>
      <w:r w:rsidRPr="00AE73EA">
        <w:rPr>
          <w:rFonts w:eastAsia="Arial" w:cs="Arial"/>
          <w:b/>
          <w:bCs/>
          <w:i/>
          <w:iCs/>
          <w:color w:val="0070C0"/>
          <w:kern w:val="0"/>
          <w:sz w:val="20"/>
          <w:szCs w:val="20"/>
          <w:lang w:eastAsia="ar-SA"/>
          <w14:ligatures w14:val="none"/>
        </w:rPr>
        <w:t>Stosownie do postanowień decyzji o dofinansowaniu projektu Wojewódzki Urząd Pracy w Zielonej Górze jest zobowiązany do wykonania obowiązków informacyjnych wynikających z art. 13 i 14 RODO w imieniu innych administratorów uczestniczących w procesie przetwarzania danych osobowych pozyskiwanych w ramach projektu, tj. Instytucji Zarządzającej Programem Fundusze Europejskie dla Lubuskiego 2021-2027 oraz ministra właściwego ds. rozwoju regionalnego), której treść przedstawiamy poniżej.</w:t>
      </w:r>
    </w:p>
    <w:p w14:paraId="5D284507" w14:textId="77777777" w:rsidR="00441B3E" w:rsidRPr="00AE73EA" w:rsidRDefault="00441B3E" w:rsidP="00441B3E">
      <w:pPr>
        <w:suppressAutoHyphens/>
        <w:spacing w:line="240" w:lineRule="auto"/>
        <w:rPr>
          <w:rFonts w:eastAsia="Arial" w:cs="Arial"/>
          <w:b/>
          <w:bCs/>
          <w:kern w:val="0"/>
          <w:sz w:val="20"/>
          <w:szCs w:val="20"/>
          <w:lang w:eastAsia="ar-SA"/>
          <w14:ligatures w14:val="none"/>
        </w:rPr>
      </w:pPr>
    </w:p>
    <w:p w14:paraId="6CECFE0C" w14:textId="77777777" w:rsidR="00441B3E" w:rsidRPr="00AE73EA" w:rsidRDefault="00441B3E" w:rsidP="00441B3E">
      <w:pPr>
        <w:suppressAutoHyphens/>
        <w:spacing w:line="240" w:lineRule="auto"/>
        <w:rPr>
          <w:rFonts w:eastAsia="Arial" w:cs="Arial"/>
          <w:b/>
          <w:bCs/>
          <w:kern w:val="0"/>
          <w:sz w:val="20"/>
          <w:szCs w:val="20"/>
          <w:lang w:val="en-IN" w:eastAsia="ar-SA"/>
          <w14:ligatures w14:val="none"/>
        </w:rPr>
      </w:pPr>
      <w:r w:rsidRPr="00AE73EA">
        <w:rPr>
          <w:rFonts w:eastAsia="Arial" w:cs="Arial"/>
          <w:b/>
          <w:bCs/>
          <w:kern w:val="0"/>
          <w:sz w:val="20"/>
          <w:szCs w:val="20"/>
          <w:lang w:val="en-IN" w:eastAsia="ar-SA"/>
          <w14:ligatures w14:val="none"/>
        </w:rPr>
        <w:t>Information clause of other administrators involved in the processing (including the Managing Authority of the programme European Funds for Lubuskie 2021-2027)</w:t>
      </w:r>
    </w:p>
    <w:p w14:paraId="5ADB10C3" w14:textId="77777777" w:rsidR="00441B3E" w:rsidRPr="00AE73EA" w:rsidRDefault="00441B3E" w:rsidP="00441B3E">
      <w:pPr>
        <w:suppressAutoHyphens/>
        <w:spacing w:line="240" w:lineRule="auto"/>
        <w:rPr>
          <w:rFonts w:eastAsia="Arial" w:cs="Arial"/>
          <w:b/>
          <w:bCs/>
          <w:kern w:val="0"/>
          <w:sz w:val="20"/>
          <w:szCs w:val="20"/>
          <w:lang w:eastAsia="ar-SA"/>
          <w14:ligatures w14:val="none"/>
        </w:rPr>
      </w:pPr>
      <w:r w:rsidRPr="00AE73EA">
        <w:rPr>
          <w:rFonts w:eastAsia="Arial" w:cs="Arial"/>
          <w:b/>
          <w:bCs/>
          <w:color w:val="0070C0"/>
          <w:kern w:val="0"/>
          <w:sz w:val="20"/>
          <w:szCs w:val="20"/>
          <w:lang w:eastAsia="ar-SA"/>
          <w14:ligatures w14:val="none"/>
        </w:rPr>
        <w:t>Klauzula informacyjna innych administratorów uczestniczących w przetwarzaniu (w tym Instytucji Zarządzającej programem Fundusze Europejskie dla Lubuskiego 2021-2027)</w:t>
      </w:r>
    </w:p>
    <w:p w14:paraId="211EF32A" w14:textId="77777777" w:rsidR="00441B3E" w:rsidRPr="00AE73EA" w:rsidRDefault="00441B3E" w:rsidP="00441B3E">
      <w:pPr>
        <w:suppressAutoHyphens/>
        <w:spacing w:line="240" w:lineRule="auto"/>
        <w:rPr>
          <w:rFonts w:eastAsia="Arial" w:cs="Arial"/>
          <w:b/>
          <w:bCs/>
          <w:kern w:val="0"/>
          <w:sz w:val="20"/>
          <w:szCs w:val="20"/>
          <w:lang w:eastAsia="ar-SA"/>
          <w14:ligatures w14:val="none"/>
        </w:rPr>
      </w:pPr>
    </w:p>
    <w:p w14:paraId="3B63626F" w14:textId="77777777" w:rsidR="00441B3E" w:rsidRPr="00AE73EA" w:rsidRDefault="00441B3E" w:rsidP="00441B3E">
      <w:pPr>
        <w:suppressAutoHyphens/>
        <w:spacing w:line="240" w:lineRule="auto"/>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lastRenderedPageBreak/>
        <w:t>In order to comply with the obligation imposed by Articles 13 and 14 of the GDPR</w:t>
      </w:r>
      <w:r w:rsidRPr="00AE73EA">
        <w:rPr>
          <w:rStyle w:val="Odwoanieprzypisudolnego"/>
          <w:rFonts w:eastAsia="Calibri" w:cs="Arial"/>
          <w:kern w:val="0"/>
          <w:sz w:val="20"/>
          <w:szCs w:val="20"/>
          <w:lang w:eastAsia="ar-SA"/>
          <w14:ligatures w14:val="none"/>
        </w:rPr>
        <w:footnoteReference w:id="1"/>
      </w:r>
      <w:r w:rsidRPr="00AE73EA">
        <w:rPr>
          <w:rFonts w:eastAsia="Calibri" w:cs="Arial"/>
          <w:kern w:val="0"/>
          <w:sz w:val="20"/>
          <w:szCs w:val="20"/>
          <w:lang w:val="en-IN" w:eastAsia="ar-SA"/>
          <w14:ligatures w14:val="none"/>
        </w:rPr>
        <w:t xml:space="preserve"> , in connection with Article 88 of the Act on the Principles of Implementation of Tasks Financed from European Funds in the Financial Perspective 2021-2027</w:t>
      </w:r>
      <w:r w:rsidRPr="00AE73EA">
        <w:rPr>
          <w:rStyle w:val="Odwoanieprzypisudolnego"/>
          <w:rFonts w:eastAsia="Calibri" w:cs="Arial"/>
          <w:kern w:val="0"/>
          <w:sz w:val="20"/>
          <w:szCs w:val="20"/>
          <w:lang w:eastAsia="ar-SA"/>
          <w14:ligatures w14:val="none"/>
        </w:rPr>
        <w:footnoteReference w:id="2"/>
      </w:r>
      <w:r w:rsidRPr="00AE73EA">
        <w:rPr>
          <w:rFonts w:eastAsia="Calibri" w:cs="Arial"/>
          <w:kern w:val="0"/>
          <w:sz w:val="20"/>
          <w:szCs w:val="20"/>
          <w:lang w:val="en-IN" w:eastAsia="ar-SA"/>
          <w14:ligatures w14:val="none"/>
        </w:rPr>
        <w:t>, we inform you about the principles of processing your personal data:</w:t>
      </w:r>
    </w:p>
    <w:p w14:paraId="1CB9A59D" w14:textId="5219B63A" w:rsidR="00441B3E" w:rsidRPr="00AE73EA" w:rsidRDefault="00441B3E" w:rsidP="00441B3E">
      <w:pPr>
        <w:suppressAutoHyphens/>
        <w:spacing w:line="240" w:lineRule="auto"/>
        <w:rPr>
          <w:rFonts w:eastAsia="Calibri" w:cs="Arial"/>
          <w:kern w:val="0"/>
          <w:sz w:val="20"/>
          <w:szCs w:val="20"/>
          <w:lang w:eastAsia="ar-SA"/>
          <w14:ligatures w14:val="none"/>
        </w:rPr>
      </w:pPr>
      <w:r w:rsidRPr="00AE73EA">
        <w:rPr>
          <w:rFonts w:eastAsia="Calibri" w:cs="Arial"/>
          <w:color w:val="0070C0"/>
          <w:kern w:val="0"/>
          <w:sz w:val="20"/>
          <w:szCs w:val="20"/>
          <w:lang w:eastAsia="ar-SA"/>
          <w14:ligatures w14:val="none"/>
        </w:rPr>
        <w:t>W celu wykonania obowiązku nałożonego art. 13 i 14 RODO</w:t>
      </w:r>
      <w:r w:rsidRPr="00AE73EA">
        <w:rPr>
          <w:rFonts w:eastAsia="Calibri" w:cs="Arial"/>
          <w:color w:val="0070C0"/>
          <w:kern w:val="0"/>
          <w:sz w:val="20"/>
          <w:szCs w:val="20"/>
          <w:vertAlign w:val="superscript"/>
          <w:lang w:eastAsia="ar-SA"/>
          <w14:ligatures w14:val="none"/>
        </w:rPr>
        <w:t>1</w:t>
      </w:r>
      <w:r w:rsidRPr="00AE73EA">
        <w:rPr>
          <w:rFonts w:eastAsia="Calibri" w:cs="Arial"/>
          <w:color w:val="0070C0"/>
          <w:kern w:val="0"/>
          <w:sz w:val="20"/>
          <w:szCs w:val="20"/>
          <w:lang w:eastAsia="ar-SA"/>
          <w14:ligatures w14:val="none"/>
        </w:rPr>
        <w:t>, w związku z art. 88 ustawy o zasadach realizacji zadań finansowanych ze środków europejskich w perspektywie finansowej 2021-2027</w:t>
      </w:r>
      <w:r w:rsidRPr="00AE73EA">
        <w:rPr>
          <w:rFonts w:eastAsia="Calibri" w:cs="Arial"/>
          <w:color w:val="0070C0"/>
          <w:kern w:val="0"/>
          <w:sz w:val="20"/>
          <w:szCs w:val="20"/>
          <w:vertAlign w:val="superscript"/>
          <w:lang w:eastAsia="ar-SA"/>
          <w14:ligatures w14:val="none"/>
        </w:rPr>
        <w:t>2</w:t>
      </w:r>
      <w:r w:rsidRPr="00AE73EA">
        <w:rPr>
          <w:rFonts w:eastAsia="Calibri" w:cs="Arial"/>
          <w:color w:val="0070C0"/>
          <w:kern w:val="0"/>
          <w:sz w:val="20"/>
          <w:szCs w:val="20"/>
          <w:lang w:eastAsia="ar-SA"/>
          <w14:ligatures w14:val="none"/>
        </w:rPr>
        <w:t>, informujemy o zasadach przetwarzania Państwa danych osobowych:</w:t>
      </w:r>
    </w:p>
    <w:p w14:paraId="47205C2F" w14:textId="2848B8F0" w:rsidR="003A1E5E" w:rsidRPr="00AE73EA" w:rsidRDefault="003A1E5E" w:rsidP="003A1E5E">
      <w:pPr>
        <w:suppressAutoHyphens/>
        <w:spacing w:line="240" w:lineRule="auto"/>
        <w:rPr>
          <w:rFonts w:eastAsia="Calibri" w:cs="Arial"/>
          <w:kern w:val="0"/>
          <w:sz w:val="20"/>
          <w:szCs w:val="20"/>
          <w:lang w:eastAsia="ar-SA"/>
          <w14:ligatures w14:val="none"/>
        </w:rPr>
      </w:pPr>
    </w:p>
    <w:p w14:paraId="42E3CBD9" w14:textId="77777777" w:rsidR="00441B3E" w:rsidRPr="00AE73EA" w:rsidRDefault="00441B3E" w:rsidP="00441B3E">
      <w:pPr>
        <w:suppressAutoHyphens/>
        <w:spacing w:line="240" w:lineRule="auto"/>
        <w:rPr>
          <w:rFonts w:eastAsia="Calibri" w:cs="Arial"/>
          <w:b/>
          <w:kern w:val="0"/>
          <w:sz w:val="20"/>
          <w:szCs w:val="20"/>
          <w:lang w:val="en-IN" w:eastAsia="ar-SA"/>
          <w14:ligatures w14:val="none"/>
        </w:rPr>
      </w:pPr>
      <w:r w:rsidRPr="00AE73EA">
        <w:rPr>
          <w:rFonts w:eastAsia="Calibri" w:cs="Arial"/>
          <w:b/>
          <w:kern w:val="0"/>
          <w:sz w:val="20"/>
          <w:szCs w:val="20"/>
          <w:lang w:val="en-IN" w:eastAsia="ar-SA"/>
          <w14:ligatures w14:val="none"/>
        </w:rPr>
        <w:t>1. Administrator./</w:t>
      </w:r>
      <w:r w:rsidRPr="00AE73EA">
        <w:rPr>
          <w:rFonts w:eastAsia="Calibri" w:cs="Arial"/>
          <w:b/>
          <w:color w:val="0070C0"/>
          <w:kern w:val="0"/>
          <w:sz w:val="20"/>
          <w:szCs w:val="20"/>
          <w:lang w:val="en-IN" w:eastAsia="ar-SA"/>
          <w14:ligatures w14:val="none"/>
        </w:rPr>
        <w:t>Administrator.</w:t>
      </w:r>
    </w:p>
    <w:p w14:paraId="38100E29" w14:textId="77777777" w:rsidR="00441B3E" w:rsidRPr="00AE73EA" w:rsidRDefault="00441B3E" w:rsidP="00441B3E">
      <w:pPr>
        <w:suppressAutoHyphens/>
        <w:spacing w:line="240" w:lineRule="auto"/>
        <w:ind w:left="284"/>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The separate administrators of your data are:/</w:t>
      </w:r>
      <w:r w:rsidRPr="00AE73EA">
        <w:rPr>
          <w:rFonts w:eastAsia="Calibri" w:cs="Arial"/>
          <w:color w:val="0070C0"/>
          <w:kern w:val="0"/>
          <w:sz w:val="20"/>
          <w:szCs w:val="20"/>
          <w:lang w:val="en-IN" w:eastAsia="ar-SA"/>
          <w14:ligatures w14:val="none"/>
        </w:rPr>
        <w:t>Odrębnymi administratorami Państwa danych jest</w:t>
      </w:r>
      <w:r w:rsidRPr="00AE73EA">
        <w:rPr>
          <w:rFonts w:eastAsia="Calibri" w:cs="Arial"/>
          <w:kern w:val="0"/>
          <w:sz w:val="20"/>
          <w:szCs w:val="20"/>
          <w:lang w:val="en-IN" w:eastAsia="ar-SA"/>
          <w14:ligatures w14:val="none"/>
        </w:rPr>
        <w:t>:</w:t>
      </w:r>
    </w:p>
    <w:p w14:paraId="5AFC1BED" w14:textId="77777777" w:rsidR="00441B3E" w:rsidRPr="00AE73EA" w:rsidRDefault="00441B3E" w:rsidP="00441B3E">
      <w:pPr>
        <w:spacing w:line="240" w:lineRule="auto"/>
        <w:ind w:left="28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 the Board of the Lubuskie Region with its office at street Podgorna 7, 65-057 Zielona Gora</w:t>
      </w:r>
    </w:p>
    <w:p w14:paraId="14C8358E" w14:textId="77777777" w:rsidR="00441B3E" w:rsidRPr="00AE73EA" w:rsidRDefault="00441B3E" w:rsidP="00441B3E">
      <w:pPr>
        <w:spacing w:line="240" w:lineRule="auto"/>
        <w:ind w:left="284"/>
        <w:rPr>
          <w:rFonts w:eastAsia="Calibri" w:cs="Arial"/>
          <w:color w:val="0070C0"/>
          <w:kern w:val="0"/>
          <w:sz w:val="20"/>
          <w:szCs w:val="20"/>
          <w:lang w:eastAsia="ar-SA"/>
          <w14:ligatures w14:val="none"/>
        </w:rPr>
      </w:pPr>
      <w:r w:rsidRPr="00AE73EA">
        <w:rPr>
          <w:rFonts w:eastAsia="Calibri" w:cs="Arial"/>
          <w:kern w:val="0"/>
          <w:sz w:val="20"/>
          <w:szCs w:val="20"/>
          <w:lang w:eastAsia="ar-SA"/>
          <w14:ligatures w14:val="none"/>
        </w:rPr>
        <w:t>and /</w:t>
      </w:r>
      <w:r w:rsidRPr="00AE73EA">
        <w:rPr>
          <w:rFonts w:eastAsia="Calibri" w:cs="Arial"/>
          <w:color w:val="0070C0"/>
          <w:kern w:val="0"/>
          <w:sz w:val="20"/>
          <w:szCs w:val="20"/>
          <w:lang w:eastAsia="ar-SA"/>
          <w14:ligatures w14:val="none"/>
        </w:rPr>
        <w:t>Zarząd Województwa Lubuskiego z siedzibą przy ul. Podgórnej 7, 65-057 Zielona Góra</w:t>
      </w:r>
    </w:p>
    <w:p w14:paraId="5FBB55FC" w14:textId="77777777" w:rsidR="00441B3E" w:rsidRPr="00AE73EA" w:rsidRDefault="00441B3E" w:rsidP="00441B3E">
      <w:pPr>
        <w:spacing w:line="240" w:lineRule="auto"/>
        <w:ind w:left="284"/>
        <w:rPr>
          <w:rFonts w:eastAsia="Calibri" w:cs="Arial"/>
          <w:color w:val="0070C0"/>
          <w:kern w:val="0"/>
          <w:sz w:val="20"/>
          <w:szCs w:val="20"/>
          <w:lang w:eastAsia="ar-SA"/>
          <w14:ligatures w14:val="none"/>
        </w:rPr>
      </w:pPr>
      <w:r w:rsidRPr="00AE73EA">
        <w:rPr>
          <w:rFonts w:eastAsia="Calibri" w:cs="Arial"/>
          <w:color w:val="0070C0"/>
          <w:kern w:val="0"/>
          <w:sz w:val="20"/>
          <w:szCs w:val="20"/>
          <w:lang w:eastAsia="ar-SA"/>
          <w14:ligatures w14:val="none"/>
        </w:rPr>
        <w:t>oraz</w:t>
      </w:r>
    </w:p>
    <w:p w14:paraId="30DE96BD" w14:textId="77777777" w:rsidR="00441B3E" w:rsidRPr="00AE73EA" w:rsidRDefault="00441B3E" w:rsidP="00441B3E">
      <w:pPr>
        <w:spacing w:line="240" w:lineRule="auto"/>
        <w:ind w:left="425" w:hanging="142"/>
        <w:rPr>
          <w:rFonts w:eastAsia="Calibri" w:cs="Arial"/>
          <w:kern w:val="0"/>
          <w:sz w:val="20"/>
          <w:szCs w:val="20"/>
          <w:lang w:eastAsia="ar-SA"/>
          <w14:ligatures w14:val="none"/>
        </w:rPr>
      </w:pPr>
      <w:r w:rsidRPr="00AE73EA">
        <w:rPr>
          <w:rFonts w:eastAsia="Calibri" w:cs="Arial"/>
          <w:kern w:val="0"/>
          <w:sz w:val="20"/>
          <w:szCs w:val="20"/>
          <w:lang w:eastAsia="ar-SA"/>
          <w14:ligatures w14:val="none"/>
        </w:rPr>
        <w:t>- Minister responsible for regional development with its headquarters at street Wspolna 2/4, 00-926 Warsaw./</w:t>
      </w:r>
      <w:r w:rsidRPr="00AE73EA">
        <w:rPr>
          <w:rFonts w:eastAsia="Calibri" w:cs="Arial"/>
          <w:color w:val="0070C0"/>
          <w:kern w:val="0"/>
          <w:sz w:val="20"/>
          <w:szCs w:val="20"/>
          <w:lang w:eastAsia="ar-SA"/>
          <w14:ligatures w14:val="none"/>
        </w:rPr>
        <w:t>Minister właściwy do spraw rozwoju regionalnego z siedzibą przy ul. Wspólnej 2/4, 00-926 Warszawa.</w:t>
      </w:r>
    </w:p>
    <w:p w14:paraId="6649A39B" w14:textId="77777777" w:rsidR="00441B3E" w:rsidRPr="00AE73EA" w:rsidRDefault="00441B3E" w:rsidP="00441B3E">
      <w:pPr>
        <w:pStyle w:val="Akapitzlist"/>
        <w:suppressAutoHyphens/>
        <w:ind w:left="0"/>
        <w:rPr>
          <w:rFonts w:ascii="Arial" w:eastAsia="Calibri" w:hAnsi="Arial" w:cs="Arial"/>
          <w:b/>
          <w:sz w:val="20"/>
          <w:szCs w:val="20"/>
          <w:lang w:eastAsia="ar-SA"/>
        </w:rPr>
      </w:pPr>
      <w:r w:rsidRPr="00AE73EA">
        <w:rPr>
          <w:rFonts w:ascii="Arial" w:eastAsia="Calibri" w:hAnsi="Arial" w:cs="Arial"/>
          <w:b/>
          <w:sz w:val="20"/>
          <w:szCs w:val="20"/>
          <w:lang w:eastAsia="ar-SA"/>
        </w:rPr>
        <w:t>2. Purpose of the data processing./</w:t>
      </w:r>
      <w:r w:rsidRPr="00AE73EA">
        <w:rPr>
          <w:rFonts w:ascii="Arial" w:eastAsia="Calibri" w:hAnsi="Arial" w:cs="Arial"/>
          <w:b/>
          <w:color w:val="0070C0"/>
          <w:sz w:val="20"/>
          <w:szCs w:val="20"/>
          <w:lang w:eastAsia="ar-SA"/>
        </w:rPr>
        <w:t>Cel przetwarzania danych.</w:t>
      </w:r>
    </w:p>
    <w:p w14:paraId="32164E12" w14:textId="77777777" w:rsidR="00441B3E" w:rsidRPr="00AE73EA" w:rsidRDefault="00441B3E" w:rsidP="00441B3E">
      <w:pPr>
        <w:suppressAutoHyphens/>
        <w:autoSpaceDE w:val="0"/>
        <w:spacing w:line="240" w:lineRule="auto"/>
        <w:ind w:left="284"/>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Personal data will be processed in connection with the implementation of the European Funds for Lubuskie 2021-2027 programme, in particular for the purposes of monitoring, reporting, communication, publication, evaluation, financial management, verification and audits, and for determining the eligibility of participants.</w:t>
      </w:r>
    </w:p>
    <w:p w14:paraId="1CBDDD6F" w14:textId="77777777" w:rsidR="00441B3E" w:rsidRPr="00AE73EA" w:rsidRDefault="00441B3E" w:rsidP="00441B3E">
      <w:pPr>
        <w:suppressAutoHyphens/>
        <w:autoSpaceDE w:val="0"/>
        <w:spacing w:line="240" w:lineRule="auto"/>
        <w:ind w:left="284"/>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The provision of data is voluntary but necessary for the above-mentioned purpose. Refusal to do so shall mean that no action can be taken.</w:t>
      </w:r>
    </w:p>
    <w:p w14:paraId="3AE4BD72" w14:textId="77777777" w:rsidR="00441B3E" w:rsidRPr="00AE73EA" w:rsidRDefault="00441B3E" w:rsidP="00441B3E">
      <w:pPr>
        <w:suppressAutoHyphens/>
        <w:autoSpaceDE w:val="0"/>
        <w:spacing w:line="240" w:lineRule="auto"/>
        <w:ind w:left="284"/>
        <w:rPr>
          <w:rFonts w:eastAsia="Calibri" w:cs="Arial"/>
          <w:color w:val="0070C0"/>
          <w:kern w:val="0"/>
          <w:sz w:val="20"/>
          <w:szCs w:val="20"/>
          <w:lang w:eastAsia="ar-SA"/>
          <w14:ligatures w14:val="none"/>
        </w:rPr>
      </w:pPr>
      <w:r w:rsidRPr="00AE73EA">
        <w:rPr>
          <w:rFonts w:eastAsia="Calibri" w:cs="Arial"/>
          <w:color w:val="0070C0"/>
          <w:kern w:val="0"/>
          <w:sz w:val="20"/>
          <w:szCs w:val="20"/>
          <w:lang w:eastAsia="ar-SA"/>
          <w14:ligatures w14:val="none"/>
        </w:rPr>
        <w:t>Dane osobowe będą przetwarzane w związku z realizacją programu Fundusze Europejskie dla Lubuskiego 2021-2027, w szczególności w celu monitorowania, sprawozdawczości, komunikacji, publikacji, ewaluacji, zarządzania finansowego, weryfikacji i audytów oraz do celów określania kwalifikowalności uczestników.</w:t>
      </w:r>
    </w:p>
    <w:p w14:paraId="74449B3F" w14:textId="77777777" w:rsidR="00441B3E" w:rsidRPr="00AE73EA" w:rsidRDefault="00441B3E" w:rsidP="00441B3E">
      <w:pPr>
        <w:suppressAutoHyphens/>
        <w:spacing w:line="240" w:lineRule="auto"/>
        <w:ind w:left="284"/>
        <w:rPr>
          <w:rFonts w:eastAsia="Calibri" w:cs="Arial"/>
          <w:color w:val="0070C0"/>
          <w:kern w:val="0"/>
          <w:sz w:val="20"/>
          <w:szCs w:val="20"/>
          <w:lang w:eastAsia="ar-SA"/>
          <w14:ligatures w14:val="none"/>
        </w:rPr>
      </w:pPr>
      <w:r w:rsidRPr="00AE73EA">
        <w:rPr>
          <w:rFonts w:eastAsia="Calibri" w:cs="Arial"/>
          <w:color w:val="0070C0"/>
          <w:kern w:val="0"/>
          <w:sz w:val="20"/>
          <w:szCs w:val="20"/>
          <w:lang w:eastAsia="ar-SA"/>
          <w14:ligatures w14:val="none"/>
        </w:rPr>
        <w:t>Podanie danych jest dobrowolne, ale konieczne do realizacji wyżej wymienionego celu. Odmowa ich podania jest równoznaczna z brakiem możliwości podjęcia stosownych działań.</w:t>
      </w:r>
    </w:p>
    <w:p w14:paraId="0704C21E" w14:textId="77777777" w:rsidR="00441B3E" w:rsidRPr="00AE73EA" w:rsidRDefault="00441B3E" w:rsidP="00441B3E">
      <w:pPr>
        <w:pStyle w:val="Akapitzlist"/>
        <w:numPr>
          <w:ilvl w:val="0"/>
          <w:numId w:val="46"/>
        </w:numPr>
        <w:suppressAutoHyphens/>
        <w:ind w:left="360"/>
        <w:rPr>
          <w:rFonts w:ascii="Arial" w:eastAsia="Calibri" w:hAnsi="Arial" w:cs="Arial"/>
          <w:b/>
          <w:sz w:val="20"/>
          <w:szCs w:val="20"/>
          <w:lang w:eastAsia="ar-SA"/>
        </w:rPr>
      </w:pPr>
      <w:r w:rsidRPr="00AE73EA">
        <w:rPr>
          <w:rFonts w:ascii="Arial" w:eastAsia="Calibri" w:hAnsi="Arial" w:cs="Arial"/>
          <w:b/>
          <w:sz w:val="20"/>
          <w:szCs w:val="20"/>
          <w:lang w:eastAsia="ar-SA"/>
        </w:rPr>
        <w:t>Basis for processing</w:t>
      </w:r>
      <w:r w:rsidRPr="00AE73EA">
        <w:rPr>
          <w:rFonts w:ascii="Arial" w:eastAsia="Calibri" w:hAnsi="Arial" w:cs="Arial"/>
          <w:b/>
          <w:color w:val="0070C0"/>
          <w:sz w:val="20"/>
          <w:szCs w:val="20"/>
          <w:lang w:eastAsia="ar-SA"/>
        </w:rPr>
        <w:t>./Podstawa przetwarzania.</w:t>
      </w:r>
    </w:p>
    <w:p w14:paraId="5C97A0AF" w14:textId="77777777" w:rsidR="00441B3E" w:rsidRPr="00AE73EA" w:rsidRDefault="00441B3E" w:rsidP="00441B3E">
      <w:pPr>
        <w:suppressAutoHyphens/>
        <w:spacing w:line="240" w:lineRule="auto"/>
        <w:ind w:left="284"/>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 xml:space="preserve">We will process your personal data as we are obliged to do so by </w:t>
      </w:r>
      <w:r w:rsidRPr="00AE73EA">
        <w:rPr>
          <w:rFonts w:eastAsia="Calibri" w:cs="Arial"/>
          <w:b/>
          <w:kern w:val="0"/>
          <w:sz w:val="20"/>
          <w:szCs w:val="20"/>
          <w:lang w:val="en-IN" w:eastAsia="ar-SA"/>
          <w14:ligatures w14:val="none"/>
        </w:rPr>
        <w:t>law</w:t>
      </w:r>
      <w:r w:rsidRPr="00AE73EA">
        <w:rPr>
          <w:rFonts w:eastAsia="Calibri" w:cs="Arial"/>
          <w:kern w:val="0"/>
          <w:sz w:val="20"/>
          <w:szCs w:val="20"/>
          <w:lang w:val="en-IN" w:eastAsia="ar-SA"/>
          <w14:ligatures w14:val="none"/>
        </w:rPr>
        <w:t xml:space="preserve"> (Article 6(1)(c), Article 9(2)(g) and Article 10</w:t>
      </w:r>
      <w:r w:rsidRPr="00AE73EA">
        <w:rPr>
          <w:rStyle w:val="Odwoanieprzypisudolnego"/>
          <w:rFonts w:eastAsia="Calibri" w:cs="Arial"/>
          <w:kern w:val="0"/>
          <w:sz w:val="20"/>
          <w:szCs w:val="20"/>
          <w:lang w:val="en-IN" w:eastAsia="ar-SA"/>
          <w14:ligatures w14:val="none"/>
        </w:rPr>
        <w:footnoteReference w:id="3"/>
      </w:r>
      <w:r w:rsidRPr="00AE73EA">
        <w:rPr>
          <w:rFonts w:eastAsia="Calibri" w:cs="Arial"/>
          <w:kern w:val="0"/>
          <w:sz w:val="20"/>
          <w:szCs w:val="20"/>
          <w:lang w:val="en-IN" w:eastAsia="ar-SA"/>
          <w14:ligatures w14:val="none"/>
        </w:rPr>
        <w:t xml:space="preserve"> GDPR)</w:t>
      </w:r>
      <w:r w:rsidRPr="00AE73EA">
        <w:rPr>
          <w:rStyle w:val="Odwoanieprzypisudolnego"/>
          <w:rFonts w:eastAsia="Calibri" w:cs="Arial"/>
          <w:kern w:val="0"/>
          <w:sz w:val="20"/>
          <w:szCs w:val="20"/>
          <w:lang w:val="en-IN" w:eastAsia="ar-SA"/>
          <w14:ligatures w14:val="none"/>
        </w:rPr>
        <w:footnoteReference w:id="4"/>
      </w:r>
      <w:r w:rsidRPr="00AE73EA">
        <w:rPr>
          <w:rFonts w:eastAsia="Calibri" w:cs="Arial"/>
          <w:kern w:val="0"/>
          <w:sz w:val="20"/>
          <w:szCs w:val="20"/>
          <w:lang w:val="en-IN" w:eastAsia="ar-SA"/>
          <w14:ligatures w14:val="none"/>
        </w:rPr>
        <w:t xml:space="preserve"> :</w:t>
      </w:r>
    </w:p>
    <w:p w14:paraId="3FFC44B9" w14:textId="77777777" w:rsidR="00441B3E" w:rsidRPr="00AE73EA" w:rsidRDefault="00441B3E" w:rsidP="00441B3E">
      <w:pPr>
        <w:suppressAutoHyphens/>
        <w:spacing w:line="240" w:lineRule="auto"/>
        <w:ind w:left="284"/>
        <w:rPr>
          <w:rFonts w:eastAsia="Calibri" w:cs="Arial"/>
          <w:kern w:val="0"/>
          <w:sz w:val="20"/>
          <w:szCs w:val="20"/>
          <w:lang w:eastAsia="ar-SA"/>
          <w14:ligatures w14:val="none"/>
        </w:rPr>
      </w:pPr>
      <w:r w:rsidRPr="00AE73EA">
        <w:rPr>
          <w:rFonts w:eastAsia="Calibri" w:cs="Arial"/>
          <w:color w:val="0070C0"/>
          <w:kern w:val="0"/>
          <w:sz w:val="20"/>
          <w:szCs w:val="20"/>
          <w:lang w:eastAsia="ar-SA"/>
          <w14:ligatures w14:val="none"/>
        </w:rPr>
        <w:t xml:space="preserve">Będziemy przetwarzać Państwa dane osobowe w związku z tym, że zobowiązuje nas do tego </w:t>
      </w:r>
      <w:r w:rsidRPr="00AE73EA">
        <w:rPr>
          <w:rFonts w:eastAsia="Calibri" w:cs="Arial"/>
          <w:b/>
          <w:color w:val="0070C0"/>
          <w:kern w:val="0"/>
          <w:sz w:val="20"/>
          <w:szCs w:val="20"/>
          <w:lang w:eastAsia="ar-SA"/>
          <w14:ligatures w14:val="none"/>
        </w:rPr>
        <w:t>prawo</w:t>
      </w:r>
      <w:r w:rsidRPr="00AE73EA">
        <w:rPr>
          <w:rFonts w:eastAsia="Calibri" w:cs="Arial"/>
          <w:color w:val="0070C0"/>
          <w:kern w:val="0"/>
          <w:sz w:val="20"/>
          <w:szCs w:val="20"/>
          <w:lang w:eastAsia="ar-SA"/>
          <w14:ligatures w14:val="none"/>
        </w:rPr>
        <w:t xml:space="preserve"> (art. 6 ust. 1 lit. c, art. 9 ust. 2 lit. g oraz art. 10</w:t>
      </w:r>
      <w:r w:rsidRPr="00AE73EA">
        <w:rPr>
          <w:rFonts w:eastAsia="Calibri" w:cs="Arial"/>
          <w:color w:val="0070C0"/>
          <w:kern w:val="0"/>
          <w:sz w:val="20"/>
          <w:szCs w:val="20"/>
          <w:vertAlign w:val="superscript"/>
          <w:lang w:eastAsia="ar-SA"/>
          <w14:ligatures w14:val="none"/>
        </w:rPr>
        <w:t xml:space="preserve">3 </w:t>
      </w:r>
      <w:r w:rsidRPr="00AE73EA">
        <w:rPr>
          <w:rFonts w:eastAsia="Calibri" w:cs="Arial"/>
          <w:color w:val="0070C0"/>
          <w:kern w:val="0"/>
          <w:sz w:val="20"/>
          <w:szCs w:val="20"/>
          <w:lang w:eastAsia="ar-SA"/>
          <w14:ligatures w14:val="none"/>
        </w:rPr>
        <w:t xml:space="preserve"> RODO)</w:t>
      </w:r>
      <w:r w:rsidRPr="00AE73EA">
        <w:rPr>
          <w:rFonts w:eastAsia="Calibri" w:cs="Arial"/>
          <w:color w:val="0070C0"/>
          <w:kern w:val="0"/>
          <w:sz w:val="20"/>
          <w:szCs w:val="20"/>
          <w:vertAlign w:val="superscript"/>
          <w:lang w:eastAsia="ar-SA"/>
          <w14:ligatures w14:val="none"/>
        </w:rPr>
        <w:t>4</w:t>
      </w:r>
      <w:r w:rsidRPr="00AE73EA">
        <w:rPr>
          <w:rFonts w:eastAsia="Calibri" w:cs="Arial"/>
          <w:color w:val="0070C0"/>
          <w:kern w:val="0"/>
          <w:sz w:val="20"/>
          <w:szCs w:val="20"/>
          <w:lang w:eastAsia="ar-SA"/>
          <w14:ligatures w14:val="none"/>
        </w:rPr>
        <w:t>:</w:t>
      </w:r>
    </w:p>
    <w:p w14:paraId="4BE53D4E" w14:textId="77777777" w:rsidR="00441B3E" w:rsidRPr="00AE73EA" w:rsidRDefault="00441B3E" w:rsidP="00441B3E">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Regulation (EU) No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w:t>
      </w:r>
    </w:p>
    <w:p w14:paraId="346DB9D8" w14:textId="77777777" w:rsidR="00441B3E" w:rsidRPr="00AE73EA" w:rsidRDefault="00441B3E" w:rsidP="00441B3E">
      <w:pPr>
        <w:tabs>
          <w:tab w:val="left" w:pos="567"/>
        </w:tabs>
        <w:suppressAutoHyphens/>
        <w:spacing w:line="240" w:lineRule="auto"/>
        <w:ind w:left="567"/>
        <w:rPr>
          <w:rFonts w:eastAsia="Calibri" w:cs="Arial"/>
          <w:color w:val="0070C0"/>
          <w:kern w:val="0"/>
          <w:sz w:val="20"/>
          <w:szCs w:val="20"/>
          <w:lang w:eastAsia="ar-SA"/>
          <w14:ligatures w14:val="none"/>
        </w:rPr>
      </w:pPr>
      <w:r w:rsidRPr="00AE73EA">
        <w:rPr>
          <w:rFonts w:eastAsia="Calibri" w:cs="Arial"/>
          <w:color w:val="0070C0"/>
          <w:kern w:val="0"/>
          <w:sz w:val="20"/>
          <w:szCs w:val="20"/>
          <w:lang w:eastAsia="ar-SA"/>
          <w14:ligatures w14:val="none"/>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707F6B82" w14:textId="77777777" w:rsidR="00441B3E" w:rsidRPr="00AE73EA" w:rsidRDefault="00441B3E" w:rsidP="00441B3E">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lastRenderedPageBreak/>
        <w:t>Regulation (EU) 2021/1057 of the European Parliament and of the Council of 24 June 2021 establishing the European Social Fund Plus (ESF+) and repealing Regulation (EU) No 1296/2013 (OJ L 231, 30.06.2021, p. 21, as amended).</w:t>
      </w:r>
    </w:p>
    <w:p w14:paraId="634C4479" w14:textId="77777777" w:rsidR="00441B3E" w:rsidRPr="00AE73EA" w:rsidRDefault="00441B3E" w:rsidP="00441B3E">
      <w:pPr>
        <w:tabs>
          <w:tab w:val="left" w:pos="567"/>
        </w:tabs>
        <w:suppressAutoHyphens/>
        <w:spacing w:line="240" w:lineRule="auto"/>
        <w:ind w:left="567"/>
        <w:rPr>
          <w:rFonts w:eastAsia="Calibri" w:cs="Arial"/>
          <w:color w:val="0070C0"/>
          <w:kern w:val="0"/>
          <w:sz w:val="20"/>
          <w:szCs w:val="20"/>
          <w:lang w:eastAsia="ar-SA"/>
          <w14:ligatures w14:val="none"/>
        </w:rPr>
      </w:pPr>
      <w:r w:rsidRPr="00AE73EA">
        <w:rPr>
          <w:rFonts w:eastAsia="Calibri" w:cs="Arial"/>
          <w:color w:val="0070C0"/>
          <w:kern w:val="0"/>
          <w:sz w:val="20"/>
          <w:szCs w:val="20"/>
          <w:lang w:eastAsia="ar-SA"/>
          <w14:ligatures w14:val="none"/>
        </w:rPr>
        <w:t>rozporządzenie Parlamentu Europejskiego i Rady (UE) 2021/1057 z dnia 24 czerwca 2021 r. ustanawiające Europejski Fundusz Społeczny Plus (EFS+) oraz uchylające rozporządzenie (UE) nr 1296/2013 (Dz. Urz. UE L 231 z 30.06.2021, str. 21, z późn. zm.)</w:t>
      </w:r>
    </w:p>
    <w:p w14:paraId="7FEBC5AC" w14:textId="77777777" w:rsidR="00441B3E" w:rsidRPr="00AE73EA" w:rsidRDefault="00441B3E" w:rsidP="00441B3E">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the Act of 28 April 2022 on the rules for the implementation of tasks financed from European funds in the financial perspective 2021-2027, in particular Articles 87-93,</w:t>
      </w:r>
    </w:p>
    <w:p w14:paraId="130B5105" w14:textId="77777777" w:rsidR="00441B3E" w:rsidRPr="00AE73EA" w:rsidRDefault="00441B3E" w:rsidP="00441B3E">
      <w:pPr>
        <w:tabs>
          <w:tab w:val="left" w:pos="567"/>
        </w:tabs>
        <w:suppressAutoHyphens/>
        <w:spacing w:line="240" w:lineRule="auto"/>
        <w:ind w:left="567"/>
        <w:rPr>
          <w:rFonts w:eastAsia="Calibri" w:cs="Arial"/>
          <w:kern w:val="0"/>
          <w:sz w:val="20"/>
          <w:szCs w:val="20"/>
          <w:lang w:eastAsia="ar-SA"/>
          <w14:ligatures w14:val="none"/>
        </w:rPr>
      </w:pPr>
      <w:r w:rsidRPr="00AE73EA">
        <w:rPr>
          <w:rFonts w:eastAsia="Calibri" w:cs="Arial"/>
          <w:color w:val="0070C0"/>
          <w:kern w:val="0"/>
          <w:sz w:val="20"/>
          <w:szCs w:val="20"/>
          <w:lang w:eastAsia="ar-SA"/>
          <w14:ligatures w14:val="none"/>
        </w:rPr>
        <w:t>ustawa z dnia 28 kwietnia 2022 r. o zasadach realizacji zadań finansowanych ze środków europejskich w perspektywie finansowej 2021-2027, w szczególności art. 87-93</w:t>
      </w:r>
      <w:r w:rsidRPr="00AE73EA">
        <w:rPr>
          <w:rFonts w:eastAsia="Calibri" w:cs="Arial"/>
          <w:kern w:val="0"/>
          <w:sz w:val="20"/>
          <w:szCs w:val="20"/>
          <w:lang w:eastAsia="ar-SA"/>
          <w14:ligatures w14:val="none"/>
        </w:rPr>
        <w:t>,</w:t>
      </w:r>
    </w:p>
    <w:p w14:paraId="342FF845" w14:textId="77777777" w:rsidR="00441B3E" w:rsidRPr="00AE73EA" w:rsidRDefault="00441B3E" w:rsidP="00441B3E">
      <w:pPr>
        <w:numPr>
          <w:ilvl w:val="0"/>
          <w:numId w:val="39"/>
        </w:numPr>
        <w:tabs>
          <w:tab w:val="left" w:pos="851"/>
        </w:tabs>
        <w:suppressAutoHyphens/>
        <w:spacing w:line="240" w:lineRule="auto"/>
        <w:ind w:left="643"/>
        <w:rPr>
          <w:rFonts w:eastAsia="Calibri" w:cs="Arial"/>
          <w:iCs/>
          <w:color w:val="0070C0"/>
          <w:kern w:val="0"/>
          <w:sz w:val="20"/>
          <w:szCs w:val="20"/>
          <w:lang w:eastAsia="ar-SA"/>
          <w14:ligatures w14:val="none"/>
        </w:rPr>
      </w:pPr>
      <w:r w:rsidRPr="00AE73EA">
        <w:rPr>
          <w:rFonts w:eastAsia="Calibri" w:cs="Arial"/>
          <w:bCs/>
          <w:kern w:val="0"/>
          <w:sz w:val="20"/>
          <w:szCs w:val="20"/>
          <w:lang w:eastAsia="ar-SA"/>
          <w14:ligatures w14:val="none"/>
        </w:rPr>
        <w:t>the Act of 14 June 1960, Code of Administrative Procedure,/</w:t>
      </w:r>
      <w:r w:rsidRPr="00AE73EA">
        <w:rPr>
          <w:rFonts w:eastAsia="Calibri" w:cs="Arial"/>
          <w:bCs/>
          <w:color w:val="0070C0"/>
          <w:kern w:val="0"/>
          <w:sz w:val="20"/>
          <w:szCs w:val="20"/>
          <w:lang w:eastAsia="ar-SA"/>
          <w14:ligatures w14:val="none"/>
        </w:rPr>
        <w:t>ustawa z 14 czerwca 1960 r. Kodeks postępowania administracyjnego,</w:t>
      </w:r>
    </w:p>
    <w:p w14:paraId="2F544589" w14:textId="77777777" w:rsidR="00441B3E" w:rsidRPr="00AE73EA" w:rsidRDefault="00441B3E" w:rsidP="00441B3E">
      <w:pPr>
        <w:numPr>
          <w:ilvl w:val="0"/>
          <w:numId w:val="39"/>
        </w:numPr>
        <w:tabs>
          <w:tab w:val="left" w:pos="851"/>
        </w:tabs>
        <w:suppressAutoHyphens/>
        <w:spacing w:line="240" w:lineRule="auto"/>
        <w:ind w:left="643"/>
        <w:rPr>
          <w:rFonts w:eastAsia="Calibri" w:cs="Arial"/>
          <w:iCs/>
          <w:color w:val="0070C0"/>
          <w:kern w:val="0"/>
          <w:sz w:val="20"/>
          <w:szCs w:val="20"/>
          <w:lang w:eastAsia="ar-SA"/>
          <w14:ligatures w14:val="none"/>
        </w:rPr>
      </w:pPr>
      <w:r w:rsidRPr="00AE73EA">
        <w:rPr>
          <w:rFonts w:eastAsia="Calibri" w:cs="Arial"/>
          <w:bCs/>
          <w:kern w:val="0"/>
          <w:sz w:val="20"/>
          <w:szCs w:val="20"/>
          <w:lang w:eastAsia="ar-SA"/>
          <w14:ligatures w14:val="none"/>
        </w:rPr>
        <w:t>the Act of 27 August 2009 on public finance./</w:t>
      </w:r>
      <w:r w:rsidRPr="00AE73EA">
        <w:rPr>
          <w:rFonts w:eastAsia="Calibri" w:cs="Arial"/>
          <w:bCs/>
          <w:color w:val="0070C0"/>
          <w:kern w:val="0"/>
          <w:sz w:val="20"/>
          <w:szCs w:val="20"/>
          <w:lang w:eastAsia="ar-SA"/>
          <w14:ligatures w14:val="none"/>
        </w:rPr>
        <w:t xml:space="preserve">ustawa z 27 sierpnia 2009 r. o finansach publicznych. </w:t>
      </w:r>
    </w:p>
    <w:p w14:paraId="4EFC63C6" w14:textId="77777777" w:rsidR="00441B3E" w:rsidRPr="00AE73EA" w:rsidRDefault="00441B3E" w:rsidP="00441B3E">
      <w:pPr>
        <w:pStyle w:val="Akapitzlist"/>
        <w:numPr>
          <w:ilvl w:val="0"/>
          <w:numId w:val="46"/>
        </w:numPr>
        <w:suppressAutoHyphens/>
        <w:ind w:left="360"/>
        <w:rPr>
          <w:rFonts w:ascii="Arial" w:eastAsia="Calibri" w:hAnsi="Arial" w:cs="Arial"/>
          <w:b/>
          <w:sz w:val="20"/>
          <w:szCs w:val="20"/>
          <w:lang w:eastAsia="ar-SA"/>
        </w:rPr>
      </w:pPr>
      <w:r w:rsidRPr="00AE73EA">
        <w:rPr>
          <w:rFonts w:ascii="Arial" w:eastAsia="Calibri" w:hAnsi="Arial" w:cs="Arial"/>
          <w:b/>
          <w:sz w:val="20"/>
          <w:szCs w:val="20"/>
          <w:lang w:eastAsia="ar-SA"/>
        </w:rPr>
        <w:t>Method of data acquisition./</w:t>
      </w:r>
      <w:r w:rsidRPr="00AE73EA">
        <w:rPr>
          <w:rFonts w:ascii="Arial" w:eastAsia="Calibri" w:hAnsi="Arial" w:cs="Arial"/>
          <w:b/>
          <w:color w:val="0070C0"/>
          <w:sz w:val="20"/>
          <w:szCs w:val="20"/>
          <w:lang w:eastAsia="ar-SA"/>
        </w:rPr>
        <w:t>Sposób pozyskiwania danych.</w:t>
      </w:r>
    </w:p>
    <w:p w14:paraId="438C75F3" w14:textId="77777777" w:rsidR="00441B3E" w:rsidRPr="00AE73EA" w:rsidRDefault="00441B3E" w:rsidP="00441B3E">
      <w:pPr>
        <w:suppressAutoHyphens/>
        <w:spacing w:line="240" w:lineRule="auto"/>
        <w:ind w:left="284"/>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We obtain data either directly from the data subjects or from the institutions and bodies involved in the implementation of the programme, including in particular applicants, beneficiaries, contributors.</w:t>
      </w:r>
    </w:p>
    <w:p w14:paraId="7E95CF01" w14:textId="77777777" w:rsidR="00441B3E" w:rsidRPr="00AE73EA" w:rsidRDefault="00441B3E" w:rsidP="00441B3E">
      <w:pPr>
        <w:suppressAutoHyphens/>
        <w:spacing w:line="240" w:lineRule="auto"/>
        <w:ind w:left="284"/>
        <w:rPr>
          <w:rFonts w:eastAsia="Calibri" w:cs="Arial"/>
          <w:color w:val="0070C0"/>
          <w:kern w:val="0"/>
          <w:sz w:val="20"/>
          <w:szCs w:val="20"/>
          <w:lang w:eastAsia="ar-SA"/>
          <w14:ligatures w14:val="none"/>
        </w:rPr>
      </w:pPr>
      <w:r w:rsidRPr="00AE73EA">
        <w:rPr>
          <w:rFonts w:eastAsia="Calibri" w:cs="Arial"/>
          <w:color w:val="0070C0"/>
          <w:kern w:val="0"/>
          <w:sz w:val="20"/>
          <w:szCs w:val="20"/>
          <w:lang w:eastAsia="ar-SA"/>
          <w14:ligatures w14:val="none"/>
        </w:rPr>
        <w:t>Dane pozyskujemy bezpośrednio od osób, których one dotyczą, albo od instytucji i podmiotów zaangażowanych w realizację programu, w tym w szczególności od wnioskodawców, beneficjentów, partnerów.</w:t>
      </w:r>
    </w:p>
    <w:p w14:paraId="54335080" w14:textId="77777777" w:rsidR="00441B3E" w:rsidRPr="00AE73EA" w:rsidRDefault="00441B3E" w:rsidP="00441B3E">
      <w:pPr>
        <w:numPr>
          <w:ilvl w:val="0"/>
          <w:numId w:val="46"/>
        </w:numPr>
        <w:suppressAutoHyphens/>
        <w:spacing w:line="240" w:lineRule="auto"/>
        <w:ind w:left="360"/>
        <w:rPr>
          <w:rFonts w:eastAsia="Calibri" w:cs="Arial"/>
          <w:b/>
          <w:kern w:val="0"/>
          <w:sz w:val="20"/>
          <w:szCs w:val="20"/>
          <w:lang w:eastAsia="ar-SA"/>
          <w14:ligatures w14:val="none"/>
        </w:rPr>
      </w:pPr>
      <w:r w:rsidRPr="00AE73EA">
        <w:rPr>
          <w:rFonts w:eastAsia="Calibri" w:cs="Arial"/>
          <w:b/>
          <w:kern w:val="0"/>
          <w:sz w:val="20"/>
          <w:szCs w:val="20"/>
          <w:lang w:eastAsia="ar-SA"/>
          <w14:ligatures w14:val="none"/>
        </w:rPr>
        <w:t>Access to personal data./</w:t>
      </w:r>
      <w:r w:rsidRPr="00AE73EA">
        <w:rPr>
          <w:rFonts w:eastAsia="Calibri" w:cs="Arial"/>
          <w:b/>
          <w:color w:val="0070C0"/>
          <w:kern w:val="0"/>
          <w:sz w:val="20"/>
          <w:szCs w:val="20"/>
          <w:lang w:eastAsia="ar-SA"/>
          <w14:ligatures w14:val="none"/>
        </w:rPr>
        <w:t>Dostęp do danych osobowych.</w:t>
      </w:r>
    </w:p>
    <w:p w14:paraId="4FA41125" w14:textId="77777777" w:rsidR="00441B3E" w:rsidRPr="00AE73EA" w:rsidRDefault="00441B3E" w:rsidP="00441B3E">
      <w:pPr>
        <w:suppressAutoHyphens/>
        <w:spacing w:line="240" w:lineRule="auto"/>
        <w:ind w:left="360"/>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Your personal data can be accessed by employees and associated staff of the administrator. In addition, your personal data may be entrusted to or shared with:</w:t>
      </w:r>
    </w:p>
    <w:p w14:paraId="64329FB1" w14:textId="77777777" w:rsidR="00441B3E" w:rsidRPr="00AE73EA" w:rsidRDefault="00441B3E" w:rsidP="00441B3E">
      <w:pPr>
        <w:suppressAutoHyphens/>
        <w:spacing w:line="240" w:lineRule="auto"/>
        <w:ind w:left="360"/>
        <w:rPr>
          <w:rFonts w:eastAsia="Calibri" w:cs="Arial"/>
          <w:color w:val="0070C0"/>
          <w:kern w:val="0"/>
          <w:sz w:val="20"/>
          <w:szCs w:val="20"/>
          <w:lang w:eastAsia="ar-SA"/>
          <w14:ligatures w14:val="none"/>
        </w:rPr>
      </w:pPr>
      <w:r w:rsidRPr="00AE73EA">
        <w:rPr>
          <w:rFonts w:eastAsia="Calibri" w:cs="Arial"/>
          <w:color w:val="0070C0"/>
          <w:kern w:val="0"/>
          <w:sz w:val="20"/>
          <w:szCs w:val="20"/>
          <w:lang w:eastAsia="ar-SA"/>
          <w14:ligatures w14:val="none"/>
        </w:rPr>
        <w:t>Dostęp do Państwa danych osobowych mają pracownicy i współpracownicy administratora. Ponadto Państwa dane osobowe mogą być powierzane lub udostępniane:</w:t>
      </w:r>
    </w:p>
    <w:p w14:paraId="05252EAF" w14:textId="77777777" w:rsidR="00441B3E" w:rsidRPr="00AE73EA" w:rsidRDefault="00441B3E" w:rsidP="00441B3E">
      <w:pPr>
        <w:numPr>
          <w:ilvl w:val="0"/>
          <w:numId w:val="40"/>
        </w:numPr>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entities to which we have outsourced tasks in the European Funds for Lubuskie 2021 - 2027 programme,/</w:t>
      </w:r>
    </w:p>
    <w:p w14:paraId="7E7C99D5" w14:textId="77777777" w:rsidR="00441B3E" w:rsidRPr="00AE73EA" w:rsidRDefault="00441B3E" w:rsidP="00441B3E">
      <w:pPr>
        <w:suppressAutoHyphens/>
        <w:spacing w:line="240" w:lineRule="auto"/>
        <w:ind w:left="567"/>
        <w:rPr>
          <w:rFonts w:eastAsia="Calibri" w:cs="Arial"/>
          <w:color w:val="0070C0"/>
          <w:kern w:val="0"/>
          <w:sz w:val="20"/>
          <w:szCs w:val="20"/>
          <w:lang w:eastAsia="ar-SA"/>
          <w14:ligatures w14:val="none"/>
        </w:rPr>
      </w:pPr>
      <w:r w:rsidRPr="00AE73EA">
        <w:rPr>
          <w:rFonts w:eastAsia="Calibri" w:cs="Arial"/>
          <w:color w:val="0070C0"/>
          <w:kern w:val="0"/>
          <w:sz w:val="20"/>
          <w:szCs w:val="20"/>
          <w:lang w:eastAsia="ar-SA"/>
          <w14:ligatures w14:val="none"/>
        </w:rPr>
        <w:t>podmiotom, którym zleciliśmy wykonywanie zadań w programie Fundusze Europejskie dla Lubuskiego 2021 - 2027,</w:t>
      </w:r>
    </w:p>
    <w:p w14:paraId="0D266B4E" w14:textId="77777777" w:rsidR="00441B3E" w:rsidRPr="00AE73EA" w:rsidRDefault="00441B3E" w:rsidP="00441B3E">
      <w:pPr>
        <w:numPr>
          <w:ilvl w:val="0"/>
          <w:numId w:val="40"/>
        </w:numPr>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the bodies of the European Commission, the minister responsible for public finance, the president of the social security institution,/</w:t>
      </w:r>
    </w:p>
    <w:p w14:paraId="15EF4A9B" w14:textId="77777777" w:rsidR="00441B3E" w:rsidRPr="00AE73EA" w:rsidRDefault="00441B3E" w:rsidP="00441B3E">
      <w:pPr>
        <w:suppressAutoHyphens/>
        <w:spacing w:line="240" w:lineRule="auto"/>
        <w:ind w:left="567"/>
        <w:rPr>
          <w:rFonts w:eastAsia="Calibri" w:cs="Arial"/>
          <w:kern w:val="0"/>
          <w:sz w:val="20"/>
          <w:szCs w:val="20"/>
          <w:lang w:eastAsia="ar-SA"/>
          <w14:ligatures w14:val="none"/>
        </w:rPr>
      </w:pPr>
      <w:r w:rsidRPr="00AE73EA">
        <w:rPr>
          <w:rFonts w:eastAsia="Calibri" w:cs="Arial"/>
          <w:color w:val="0070C0"/>
          <w:kern w:val="0"/>
          <w:sz w:val="20"/>
          <w:szCs w:val="20"/>
          <w:lang w:eastAsia="ar-SA"/>
          <w14:ligatures w14:val="none"/>
        </w:rPr>
        <w:t>organom Komisji Europejskiej, ministrowi właściwemu do spraw finansów publicznych, prezesowi zakładu ubezpieczeń społecznych</w:t>
      </w:r>
      <w:r w:rsidRPr="00AE73EA">
        <w:rPr>
          <w:rFonts w:eastAsia="Calibri" w:cs="Arial"/>
          <w:kern w:val="0"/>
          <w:sz w:val="20"/>
          <w:szCs w:val="20"/>
          <w:lang w:eastAsia="ar-SA"/>
          <w14:ligatures w14:val="none"/>
        </w:rPr>
        <w:t>,</w:t>
      </w:r>
    </w:p>
    <w:p w14:paraId="180DE9CA" w14:textId="77777777" w:rsidR="00441B3E" w:rsidRPr="00AE73EA" w:rsidRDefault="00441B3E" w:rsidP="00441B3E">
      <w:pPr>
        <w:numPr>
          <w:ilvl w:val="0"/>
          <w:numId w:val="40"/>
        </w:numPr>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entities that perform services for us in connection with the operation and development of ICT systems and the provision of communications, e.g. IT solution providers and telecommunications operators.</w:t>
      </w:r>
    </w:p>
    <w:p w14:paraId="68CE96D0" w14:textId="77777777" w:rsidR="00441B3E" w:rsidRPr="00AE73EA" w:rsidRDefault="00441B3E" w:rsidP="00441B3E">
      <w:pPr>
        <w:suppressAutoHyphens/>
        <w:spacing w:line="240" w:lineRule="auto"/>
        <w:ind w:left="567"/>
        <w:rPr>
          <w:rFonts w:eastAsia="Calibri" w:cs="Arial"/>
          <w:kern w:val="0"/>
          <w:sz w:val="20"/>
          <w:szCs w:val="20"/>
          <w:lang w:eastAsia="ar-SA"/>
          <w14:ligatures w14:val="none"/>
        </w:rPr>
      </w:pPr>
      <w:r w:rsidRPr="00AE73EA">
        <w:rPr>
          <w:rFonts w:eastAsia="Calibri" w:cs="Arial"/>
          <w:color w:val="0070C0"/>
          <w:kern w:val="0"/>
          <w:sz w:val="20"/>
          <w:szCs w:val="20"/>
          <w:lang w:eastAsia="ar-SA"/>
          <w14:ligatures w14:val="none"/>
        </w:rPr>
        <w:t>podmiotom, które wykonują dla nas usługi związane z obsługą i rozwojem systemów teleinformatycznych, a także zapewnieniem łączności, np. dostawcom rozwiązań IT i operatorom telekomunikacyjnym.</w:t>
      </w:r>
    </w:p>
    <w:p w14:paraId="587C9EC0" w14:textId="77777777" w:rsidR="00441B3E" w:rsidRPr="00AE73EA" w:rsidRDefault="00441B3E" w:rsidP="00441B3E">
      <w:pPr>
        <w:numPr>
          <w:ilvl w:val="0"/>
          <w:numId w:val="46"/>
        </w:numPr>
        <w:suppressAutoHyphens/>
        <w:spacing w:line="240" w:lineRule="auto"/>
        <w:ind w:left="360"/>
        <w:rPr>
          <w:rFonts w:eastAsia="Calibri" w:cs="Arial"/>
          <w:b/>
          <w:kern w:val="0"/>
          <w:sz w:val="20"/>
          <w:szCs w:val="20"/>
          <w:lang w:eastAsia="ar-SA"/>
          <w14:ligatures w14:val="none"/>
        </w:rPr>
      </w:pPr>
      <w:r w:rsidRPr="00AE73EA">
        <w:rPr>
          <w:rFonts w:eastAsia="Calibri" w:cs="Arial"/>
          <w:b/>
          <w:kern w:val="0"/>
          <w:sz w:val="20"/>
          <w:szCs w:val="20"/>
          <w:lang w:eastAsia="ar-SA"/>
          <w14:ligatures w14:val="none"/>
        </w:rPr>
        <w:t>Data retention period./</w:t>
      </w:r>
      <w:r w:rsidRPr="00AE73EA">
        <w:rPr>
          <w:rFonts w:eastAsia="Calibri" w:cs="Arial"/>
          <w:b/>
          <w:color w:val="0070C0"/>
          <w:kern w:val="0"/>
          <w:sz w:val="20"/>
          <w:szCs w:val="20"/>
          <w:lang w:eastAsia="ar-SA"/>
          <w14:ligatures w14:val="none"/>
        </w:rPr>
        <w:t>Okres przechowywania danych.</w:t>
      </w:r>
    </w:p>
    <w:p w14:paraId="3FE308E3" w14:textId="77777777" w:rsidR="00441B3E" w:rsidRPr="00AE73EA" w:rsidRDefault="00441B3E" w:rsidP="00441B3E">
      <w:pPr>
        <w:suppressAutoHyphens/>
        <w:spacing w:line="240" w:lineRule="auto"/>
        <w:ind w:left="284"/>
        <w:rPr>
          <w:rFonts w:eastAsia="Calibri" w:cs="Arial"/>
          <w:kern w:val="0"/>
          <w:sz w:val="20"/>
          <w:szCs w:val="20"/>
          <w:lang w:eastAsia="ar-SA"/>
          <w14:ligatures w14:val="none"/>
        </w:rPr>
      </w:pPr>
      <w:r w:rsidRPr="00AE73EA">
        <w:rPr>
          <w:rFonts w:eastAsia="Calibri" w:cs="Arial"/>
          <w:kern w:val="0"/>
          <w:sz w:val="20"/>
          <w:szCs w:val="20"/>
          <w:lang w:eastAsia="ar-SA"/>
          <w14:ligatures w14:val="none"/>
        </w:rPr>
        <w:t>Personal data shall be kept for the period necessary to fulfil the purposes set out in point 2/</w:t>
      </w:r>
      <w:r w:rsidRPr="00AE73EA">
        <w:rPr>
          <w:rFonts w:eastAsia="Calibri" w:cs="Arial"/>
          <w:color w:val="0070C0"/>
          <w:kern w:val="0"/>
          <w:sz w:val="20"/>
          <w:szCs w:val="20"/>
          <w:lang w:eastAsia="ar-SA"/>
          <w14:ligatures w14:val="none"/>
        </w:rPr>
        <w:t xml:space="preserve">Dane osobowe są przechowywane przez okres niezbędny do realizacji celów określonych w punkcie 2. </w:t>
      </w:r>
    </w:p>
    <w:p w14:paraId="03D8BDD7" w14:textId="77777777" w:rsidR="00441B3E" w:rsidRPr="00AE73EA" w:rsidRDefault="00441B3E" w:rsidP="00441B3E">
      <w:pPr>
        <w:numPr>
          <w:ilvl w:val="0"/>
          <w:numId w:val="46"/>
        </w:numPr>
        <w:suppressAutoHyphens/>
        <w:spacing w:line="240" w:lineRule="auto"/>
        <w:ind w:left="360"/>
        <w:rPr>
          <w:rFonts w:eastAsia="Calibri" w:cs="Arial"/>
          <w:b/>
          <w:kern w:val="0"/>
          <w:sz w:val="20"/>
          <w:szCs w:val="20"/>
          <w:lang w:eastAsia="ar-SA"/>
          <w14:ligatures w14:val="none"/>
        </w:rPr>
      </w:pPr>
      <w:r w:rsidRPr="00AE73EA">
        <w:rPr>
          <w:rFonts w:eastAsia="Calibri" w:cs="Arial"/>
          <w:b/>
          <w:kern w:val="0"/>
          <w:sz w:val="20"/>
          <w:szCs w:val="20"/>
          <w:lang w:eastAsia="ar-SA"/>
          <w14:ligatures w14:val="none"/>
        </w:rPr>
        <w:t>Rights of data subjects./</w:t>
      </w:r>
      <w:r w:rsidRPr="00AE73EA">
        <w:rPr>
          <w:rFonts w:eastAsia="Calibri" w:cs="Arial"/>
          <w:b/>
          <w:color w:val="0070C0"/>
          <w:kern w:val="0"/>
          <w:sz w:val="20"/>
          <w:szCs w:val="20"/>
          <w:lang w:eastAsia="ar-SA"/>
          <w14:ligatures w14:val="none"/>
        </w:rPr>
        <w:t>Prawa osób, których dane dotyczą.</w:t>
      </w:r>
    </w:p>
    <w:p w14:paraId="2CF79EA0" w14:textId="77777777" w:rsidR="00441B3E" w:rsidRPr="00AE73EA" w:rsidRDefault="00441B3E" w:rsidP="00441B3E">
      <w:pPr>
        <w:suppressAutoHyphens/>
        <w:spacing w:line="240" w:lineRule="auto"/>
        <w:ind w:firstLine="284"/>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You are entitled to the following rights:/</w:t>
      </w:r>
      <w:r w:rsidRPr="00AE73EA">
        <w:rPr>
          <w:rFonts w:eastAsia="Calibri" w:cs="Arial"/>
          <w:color w:val="0070C0"/>
          <w:kern w:val="0"/>
          <w:sz w:val="20"/>
          <w:szCs w:val="20"/>
          <w:lang w:val="en-IN" w:eastAsia="ar-SA"/>
          <w14:ligatures w14:val="none"/>
        </w:rPr>
        <w:t xml:space="preserve">Przysługują Państwu następujące prawa: </w:t>
      </w:r>
    </w:p>
    <w:p w14:paraId="328D1879" w14:textId="77777777" w:rsidR="00441B3E" w:rsidRPr="00AE73EA" w:rsidRDefault="00441B3E" w:rsidP="00441B3E">
      <w:pPr>
        <w:numPr>
          <w:ilvl w:val="0"/>
          <w:numId w:val="41"/>
        </w:numPr>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The right to access and obtain a copy of your data (Article 15 of the GDPR),/</w:t>
      </w:r>
      <w:r w:rsidRPr="00AE73EA">
        <w:rPr>
          <w:rFonts w:eastAsia="Calibri" w:cs="Arial"/>
          <w:color w:val="0070C0"/>
          <w:kern w:val="0"/>
          <w:sz w:val="20"/>
          <w:szCs w:val="20"/>
          <w:lang w:val="en-IN" w:eastAsia="ar-SA"/>
          <w14:ligatures w14:val="none"/>
        </w:rPr>
        <w:t>prawo dostępu do swoich danych oraz otrzymania ich kopii (art. 15 RODO),</w:t>
      </w:r>
    </w:p>
    <w:p w14:paraId="69F0A435" w14:textId="77777777" w:rsidR="00441B3E" w:rsidRPr="00AE73EA" w:rsidRDefault="00441B3E" w:rsidP="00441B3E">
      <w:pPr>
        <w:numPr>
          <w:ilvl w:val="0"/>
          <w:numId w:val="41"/>
        </w:numPr>
        <w:suppressAutoHyphens/>
        <w:spacing w:line="240" w:lineRule="auto"/>
        <w:ind w:left="643"/>
        <w:rPr>
          <w:rFonts w:eastAsia="Calibri" w:cs="Arial"/>
          <w:color w:val="0070C0"/>
          <w:kern w:val="0"/>
          <w:sz w:val="20"/>
          <w:szCs w:val="20"/>
          <w:lang w:val="en-IN" w:eastAsia="ar-SA"/>
          <w14:ligatures w14:val="none"/>
        </w:rPr>
      </w:pPr>
      <w:r w:rsidRPr="00AE73EA">
        <w:rPr>
          <w:rFonts w:eastAsia="Calibri" w:cs="Arial"/>
          <w:kern w:val="0"/>
          <w:sz w:val="20"/>
          <w:szCs w:val="20"/>
          <w:lang w:val="en-IN" w:eastAsia="ar-SA"/>
          <w14:ligatures w14:val="none"/>
        </w:rPr>
        <w:t>The right to rectification of your data (Article 16 GDPR),/</w:t>
      </w:r>
      <w:r w:rsidRPr="00AE73EA">
        <w:rPr>
          <w:rFonts w:eastAsia="Calibri" w:cs="Arial"/>
          <w:color w:val="0070C0"/>
          <w:kern w:val="0"/>
          <w:sz w:val="20"/>
          <w:szCs w:val="20"/>
          <w:lang w:val="en-IN" w:eastAsia="ar-SA"/>
          <w14:ligatures w14:val="none"/>
        </w:rPr>
        <w:t>prawo do sprostowania swoich danych (art. 16 RODO),</w:t>
      </w:r>
    </w:p>
    <w:p w14:paraId="4FD885AE" w14:textId="77777777" w:rsidR="00441B3E" w:rsidRPr="00AE73EA" w:rsidRDefault="00441B3E" w:rsidP="00441B3E">
      <w:pPr>
        <w:numPr>
          <w:ilvl w:val="0"/>
          <w:numId w:val="41"/>
        </w:numPr>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The right to erasure of your data (Article 17 GDPR) - if the circumstances referred to in Article 17(3) GDPR have not occurred,/</w:t>
      </w:r>
      <w:r w:rsidRPr="00AE73EA">
        <w:rPr>
          <w:rFonts w:eastAsia="Calibri" w:cs="Arial"/>
          <w:color w:val="0070C0"/>
          <w:kern w:val="0"/>
          <w:sz w:val="20"/>
          <w:szCs w:val="20"/>
          <w:lang w:val="en-IN" w:eastAsia="ar-SA"/>
          <w14:ligatures w14:val="none"/>
        </w:rPr>
        <w:t>prawo do usunięcia swoich danych (art. 17 RODO) - jeśli nie zaistniały okoliczności, o których mowa w art. 17 ust. 3 RODO,</w:t>
      </w:r>
    </w:p>
    <w:p w14:paraId="408D4ACA" w14:textId="77777777" w:rsidR="00441B3E" w:rsidRPr="00AE73EA" w:rsidRDefault="00441B3E" w:rsidP="00441B3E">
      <w:pPr>
        <w:numPr>
          <w:ilvl w:val="0"/>
          <w:numId w:val="41"/>
        </w:numPr>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The right to request the administrator to restrict the processing of your data (Article 18 GDPR),/</w:t>
      </w:r>
      <w:r w:rsidRPr="00AE73EA">
        <w:rPr>
          <w:rFonts w:eastAsia="Calibri" w:cs="Arial"/>
          <w:color w:val="0070C0"/>
          <w:kern w:val="0"/>
          <w:sz w:val="20"/>
          <w:szCs w:val="20"/>
          <w:lang w:val="en-IN" w:eastAsia="ar-SA"/>
          <w14:ligatures w14:val="none"/>
        </w:rPr>
        <w:t>prawo do żądania od administratora ograniczenia przetwarzania swoich danych (art. 18 RODO),</w:t>
      </w:r>
    </w:p>
    <w:p w14:paraId="077AF46A" w14:textId="77777777" w:rsidR="00441B3E" w:rsidRPr="00AE73EA" w:rsidRDefault="00441B3E" w:rsidP="00441B3E">
      <w:pPr>
        <w:numPr>
          <w:ilvl w:val="0"/>
          <w:numId w:val="41"/>
        </w:numPr>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The right to portability of your data (Article 20 GDPR) - if the processing is carried out on the basis of a contract: for the purpose of concluding or performing the contract (pursuant to Article 6(1)(b) GDPR), and by automated</w:t>
      </w:r>
      <w:r w:rsidRPr="00AE73EA">
        <w:rPr>
          <w:rStyle w:val="Odwoanieprzypisudolnego"/>
          <w:rFonts w:eastAsia="Calibri" w:cs="Arial"/>
          <w:kern w:val="0"/>
          <w:sz w:val="20"/>
          <w:szCs w:val="20"/>
          <w:lang w:val="en-IN" w:eastAsia="ar-SA"/>
          <w14:ligatures w14:val="none"/>
        </w:rPr>
        <w:footnoteReference w:id="5"/>
      </w:r>
      <w:r w:rsidRPr="00AE73EA">
        <w:rPr>
          <w:rFonts w:eastAsia="Calibri" w:cs="Arial"/>
          <w:kern w:val="0"/>
          <w:sz w:val="20"/>
          <w:szCs w:val="20"/>
          <w:lang w:val="en-IN" w:eastAsia="ar-SA"/>
          <w14:ligatures w14:val="none"/>
        </w:rPr>
        <w:t>,/</w:t>
      </w:r>
      <w:r w:rsidRPr="00AE73EA">
        <w:rPr>
          <w:rFonts w:eastAsia="Calibri" w:cs="Arial"/>
          <w:color w:val="0070C0"/>
          <w:kern w:val="0"/>
          <w:sz w:val="20"/>
          <w:szCs w:val="20"/>
          <w:lang w:val="en-IN" w:eastAsia="ar-SA"/>
          <w14:ligatures w14:val="none"/>
        </w:rPr>
        <w:t xml:space="preserve">prawo do przenoszenia swoich danych (art. 20 RODO) - </w:t>
      </w:r>
      <w:r w:rsidRPr="00AE73EA">
        <w:rPr>
          <w:rFonts w:eastAsia="Calibri" w:cs="Arial"/>
          <w:iCs/>
          <w:color w:val="0070C0"/>
          <w:kern w:val="0"/>
          <w:sz w:val="20"/>
          <w:szCs w:val="20"/>
          <w:lang w:val="en-IN" w:eastAsia="pl-PL"/>
          <w14:ligatures w14:val="none"/>
        </w:rPr>
        <w:lastRenderedPageBreak/>
        <w:t>jeśli przetwarzanie odbywa się na podstawie umowy: w celu jej zawarcia lub realizacji (w myśl art. 6 ust. 1 lit. b RODO), oraz w sposób zautomatyzowany</w:t>
      </w:r>
      <w:r w:rsidRPr="00AE73EA">
        <w:rPr>
          <w:rFonts w:eastAsia="Calibri" w:cs="Arial"/>
          <w:iCs/>
          <w:color w:val="0070C0"/>
          <w:kern w:val="0"/>
          <w:sz w:val="20"/>
          <w:szCs w:val="20"/>
          <w:vertAlign w:val="superscript"/>
          <w:lang w:val="en-IN" w:eastAsia="pl-PL"/>
          <w14:ligatures w14:val="none"/>
        </w:rPr>
        <w:t>5</w:t>
      </w:r>
      <w:r w:rsidRPr="00AE73EA">
        <w:rPr>
          <w:rFonts w:eastAsia="Calibri" w:cs="Arial"/>
          <w:kern w:val="0"/>
          <w:sz w:val="20"/>
          <w:szCs w:val="20"/>
          <w:lang w:val="en-IN" w:eastAsia="ar-SA"/>
          <w14:ligatures w14:val="none"/>
        </w:rPr>
        <w:t>,</w:t>
      </w:r>
      <w:r w:rsidRPr="00AE73EA" w:rsidDel="001B6B0F">
        <w:rPr>
          <w:rFonts w:eastAsia="Calibri" w:cs="Arial"/>
          <w:kern w:val="0"/>
          <w:sz w:val="20"/>
          <w:szCs w:val="20"/>
          <w:lang w:val="en-IN" w:eastAsia="ar-SA"/>
          <w14:ligatures w14:val="none"/>
        </w:rPr>
        <w:t xml:space="preserve"> </w:t>
      </w:r>
    </w:p>
    <w:p w14:paraId="12FF2F7F" w14:textId="603EBC5E" w:rsidR="00441B3E" w:rsidRPr="00AE73EA" w:rsidRDefault="00441B3E" w:rsidP="00441B3E">
      <w:pPr>
        <w:numPr>
          <w:ilvl w:val="0"/>
          <w:numId w:val="41"/>
        </w:numPr>
        <w:suppressAutoHyphens/>
        <w:spacing w:line="240" w:lineRule="auto"/>
        <w:ind w:left="643"/>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 xml:space="preserve">The right to lodge a complaint to the supervisory authority of the President of the Office for Personal </w:t>
      </w:r>
      <w:r w:rsidR="00A477BA">
        <w:rPr>
          <w:rFonts w:eastAsia="Calibri" w:cs="Arial"/>
          <w:kern w:val="0"/>
          <w:sz w:val="20"/>
          <w:szCs w:val="20"/>
          <w:lang w:val="en-IN" w:eastAsia="ar-SA"/>
          <w14:ligatures w14:val="none"/>
        </w:rPr>
        <w:t>`</w:t>
      </w:r>
      <w:r w:rsidRPr="00AE73EA">
        <w:rPr>
          <w:rFonts w:eastAsia="Calibri" w:cs="Arial"/>
          <w:kern w:val="0"/>
          <w:sz w:val="20"/>
          <w:szCs w:val="20"/>
          <w:lang w:val="en-IN" w:eastAsia="ar-SA"/>
          <w14:ligatures w14:val="none"/>
        </w:rPr>
        <w:t>Data Protection (art. 77 GDPR) - in case a person considers that the processing of his/her personal data violates the provisions of GDPR or other national provisions regulating the protection of personal data applicable in Poland.</w:t>
      </w:r>
    </w:p>
    <w:p w14:paraId="62CDDC53" w14:textId="77777777" w:rsidR="00441B3E" w:rsidRPr="00AE73EA" w:rsidRDefault="00441B3E" w:rsidP="00441B3E">
      <w:pPr>
        <w:suppressAutoHyphens/>
        <w:spacing w:line="240" w:lineRule="auto"/>
        <w:ind w:left="567"/>
        <w:rPr>
          <w:rFonts w:eastAsia="Calibri" w:cs="Arial"/>
          <w:kern w:val="0"/>
          <w:sz w:val="20"/>
          <w:szCs w:val="20"/>
          <w:lang w:eastAsia="ar-SA"/>
          <w14:ligatures w14:val="none"/>
        </w:rPr>
      </w:pPr>
      <w:r w:rsidRPr="00AE73EA">
        <w:rPr>
          <w:rFonts w:eastAsia="Calibri" w:cs="Arial"/>
          <w:color w:val="0070C0"/>
          <w:kern w:val="0"/>
          <w:sz w:val="20"/>
          <w:szCs w:val="20"/>
          <w:lang w:eastAsia="ar-SA"/>
          <w14:ligatures w14:val="none"/>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0E8A370B" w14:textId="77777777" w:rsidR="00441B3E" w:rsidRPr="00AE73EA" w:rsidRDefault="00441B3E" w:rsidP="00441B3E">
      <w:pPr>
        <w:numPr>
          <w:ilvl w:val="0"/>
          <w:numId w:val="46"/>
        </w:numPr>
        <w:suppressAutoHyphens/>
        <w:spacing w:line="240" w:lineRule="auto"/>
        <w:ind w:left="360"/>
        <w:rPr>
          <w:rFonts w:eastAsia="Calibri" w:cs="Arial"/>
          <w:b/>
          <w:kern w:val="0"/>
          <w:sz w:val="20"/>
          <w:szCs w:val="20"/>
          <w:lang w:eastAsia="ar-SA"/>
          <w14:ligatures w14:val="none"/>
        </w:rPr>
      </w:pPr>
      <w:r w:rsidRPr="00AE73EA">
        <w:rPr>
          <w:rFonts w:eastAsia="Calibri" w:cs="Arial"/>
          <w:b/>
          <w:kern w:val="0"/>
          <w:sz w:val="20"/>
          <w:szCs w:val="20"/>
          <w:lang w:eastAsia="ar-SA"/>
          <w14:ligatures w14:val="none"/>
        </w:rPr>
        <w:t>Automated decision-making./</w:t>
      </w:r>
      <w:r w:rsidRPr="00AE73EA">
        <w:rPr>
          <w:rFonts w:eastAsia="Calibri" w:cs="Arial"/>
          <w:b/>
          <w:color w:val="0070C0"/>
          <w:kern w:val="0"/>
          <w:sz w:val="20"/>
          <w:szCs w:val="20"/>
          <w:lang w:eastAsia="ar-SA"/>
          <w14:ligatures w14:val="none"/>
        </w:rPr>
        <w:t>Zautomatyzowane podejmowanie decyzji.</w:t>
      </w:r>
    </w:p>
    <w:p w14:paraId="676E6122" w14:textId="77777777" w:rsidR="00441B3E" w:rsidRPr="00AE73EA" w:rsidRDefault="00441B3E" w:rsidP="00441B3E">
      <w:pPr>
        <w:suppressAutoHyphens/>
        <w:spacing w:line="240" w:lineRule="auto"/>
        <w:ind w:left="284"/>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Personal data will not be subject to automated decision-making, including profiling.</w:t>
      </w:r>
    </w:p>
    <w:p w14:paraId="109141C7" w14:textId="77777777" w:rsidR="00441B3E" w:rsidRPr="00AE73EA" w:rsidRDefault="00441B3E" w:rsidP="00493626">
      <w:pPr>
        <w:suppressAutoHyphens/>
        <w:spacing w:line="240" w:lineRule="auto"/>
        <w:ind w:left="363"/>
        <w:rPr>
          <w:rFonts w:eastAsia="Calibri" w:cs="Arial"/>
          <w:color w:val="0070C0"/>
          <w:kern w:val="0"/>
          <w:sz w:val="20"/>
          <w:szCs w:val="20"/>
          <w:lang w:eastAsia="ar-SA"/>
          <w14:ligatures w14:val="none"/>
        </w:rPr>
      </w:pPr>
      <w:r w:rsidRPr="00AE73EA">
        <w:rPr>
          <w:rFonts w:eastAsia="Calibri" w:cs="Arial"/>
          <w:color w:val="0070C0"/>
          <w:kern w:val="0"/>
          <w:sz w:val="20"/>
          <w:szCs w:val="20"/>
          <w:lang w:eastAsia="ar-SA"/>
          <w14:ligatures w14:val="none"/>
        </w:rPr>
        <w:t>Dane osobowe nie będą podlegały zautomatyzowanemu podejmowaniu decyzji, w tym profilowaniu.</w:t>
      </w:r>
    </w:p>
    <w:p w14:paraId="2F951C67" w14:textId="77777777" w:rsidR="00441B3E" w:rsidRPr="00AE73EA" w:rsidRDefault="00441B3E" w:rsidP="00441B3E">
      <w:pPr>
        <w:numPr>
          <w:ilvl w:val="0"/>
          <w:numId w:val="46"/>
        </w:numPr>
        <w:suppressAutoHyphens/>
        <w:spacing w:line="240" w:lineRule="auto"/>
        <w:ind w:left="360"/>
        <w:rPr>
          <w:rFonts w:eastAsia="Calibri" w:cs="Arial"/>
          <w:b/>
          <w:kern w:val="0"/>
          <w:sz w:val="20"/>
          <w:szCs w:val="20"/>
          <w:lang w:eastAsia="ar-SA"/>
          <w14:ligatures w14:val="none"/>
        </w:rPr>
      </w:pPr>
      <w:r w:rsidRPr="00AE73EA">
        <w:rPr>
          <w:rFonts w:eastAsia="Calibri" w:cs="Arial"/>
          <w:b/>
          <w:kern w:val="0"/>
          <w:sz w:val="20"/>
          <w:szCs w:val="20"/>
          <w:lang w:eastAsia="ar-SA"/>
          <w14:ligatures w14:val="none"/>
        </w:rPr>
        <w:t>Transfers of data to a third country./</w:t>
      </w:r>
      <w:r w:rsidRPr="00AE73EA">
        <w:rPr>
          <w:rFonts w:eastAsia="Calibri" w:cs="Arial"/>
          <w:b/>
          <w:color w:val="0070C0"/>
          <w:kern w:val="0"/>
          <w:sz w:val="20"/>
          <w:szCs w:val="20"/>
          <w:lang w:eastAsia="ar-SA"/>
          <w14:ligatures w14:val="none"/>
        </w:rPr>
        <w:t>Przekazywanie danych do państwa trzeciego.</w:t>
      </w:r>
    </w:p>
    <w:p w14:paraId="066F5C3C" w14:textId="77777777" w:rsidR="00441B3E" w:rsidRPr="00AE73EA" w:rsidRDefault="00441B3E" w:rsidP="00441B3E">
      <w:pPr>
        <w:suppressAutoHyphens/>
        <w:spacing w:line="240" w:lineRule="auto"/>
        <w:ind w:left="284"/>
        <w:rPr>
          <w:rFonts w:eastAsia="Calibri" w:cs="Arial"/>
          <w:color w:val="0070C0"/>
          <w:kern w:val="0"/>
          <w:sz w:val="20"/>
          <w:szCs w:val="20"/>
          <w:lang w:eastAsia="ar-SA"/>
          <w14:ligatures w14:val="none"/>
        </w:rPr>
      </w:pPr>
      <w:r w:rsidRPr="00AE73EA">
        <w:rPr>
          <w:rFonts w:eastAsia="Calibri" w:cs="Arial"/>
          <w:kern w:val="0"/>
          <w:sz w:val="20"/>
          <w:szCs w:val="20"/>
          <w:lang w:eastAsia="ar-SA"/>
          <w14:ligatures w14:val="none"/>
        </w:rPr>
        <w:t>Your personal data will not be transferred to a third country./</w:t>
      </w:r>
      <w:r w:rsidRPr="00AE73EA">
        <w:rPr>
          <w:rFonts w:eastAsia="Calibri" w:cs="Arial"/>
          <w:color w:val="0070C0"/>
          <w:kern w:val="0"/>
          <w:sz w:val="20"/>
          <w:szCs w:val="20"/>
          <w:lang w:eastAsia="ar-SA"/>
          <w14:ligatures w14:val="none"/>
        </w:rPr>
        <w:t>Państwa dane osobowe nie będą przekazywane do państwa trzeciego.</w:t>
      </w:r>
    </w:p>
    <w:p w14:paraId="793221D7" w14:textId="77777777" w:rsidR="00441B3E" w:rsidRPr="00AE73EA" w:rsidRDefault="00441B3E" w:rsidP="00441B3E">
      <w:pPr>
        <w:numPr>
          <w:ilvl w:val="0"/>
          <w:numId w:val="46"/>
        </w:numPr>
        <w:suppressAutoHyphens/>
        <w:spacing w:line="240" w:lineRule="auto"/>
        <w:ind w:left="360"/>
        <w:rPr>
          <w:rFonts w:eastAsia="Calibri" w:cs="Arial"/>
          <w:b/>
          <w:color w:val="0070C0"/>
          <w:kern w:val="0"/>
          <w:sz w:val="20"/>
          <w:szCs w:val="20"/>
          <w:lang w:eastAsia="ar-SA"/>
          <w14:ligatures w14:val="none"/>
        </w:rPr>
      </w:pPr>
      <w:r w:rsidRPr="00AE73EA">
        <w:rPr>
          <w:rFonts w:eastAsia="Calibri" w:cs="Arial"/>
          <w:b/>
          <w:kern w:val="0"/>
          <w:sz w:val="20"/>
          <w:szCs w:val="20"/>
          <w:lang w:eastAsia="ar-SA"/>
          <w14:ligatures w14:val="none"/>
        </w:rPr>
        <w:t>Contact with the Data Administrator and the Data Protection Officer./</w:t>
      </w:r>
      <w:r w:rsidRPr="00AE73EA">
        <w:rPr>
          <w:rFonts w:eastAsia="Calibri" w:cs="Arial"/>
          <w:b/>
          <w:color w:val="0070C0"/>
          <w:kern w:val="0"/>
          <w:sz w:val="20"/>
          <w:szCs w:val="20"/>
          <w:lang w:eastAsia="ar-SA"/>
          <w14:ligatures w14:val="none"/>
        </w:rPr>
        <w:t>Kontakt z administratorem danych i Inspektorem Ochrony Danych.</w:t>
      </w:r>
    </w:p>
    <w:p w14:paraId="13493037" w14:textId="77777777" w:rsidR="00441B3E" w:rsidRPr="00AE73EA" w:rsidRDefault="00441B3E" w:rsidP="00441B3E">
      <w:pPr>
        <w:suppressAutoHyphens/>
        <w:spacing w:line="240" w:lineRule="auto"/>
        <w:ind w:left="284"/>
        <w:rPr>
          <w:rFonts w:eastAsia="Calibri" w:cs="Arial"/>
          <w:kern w:val="0"/>
          <w:sz w:val="20"/>
          <w:szCs w:val="20"/>
          <w:lang w:val="en-IN" w:eastAsia="ar-SA"/>
          <w14:ligatures w14:val="none"/>
        </w:rPr>
      </w:pPr>
      <w:r w:rsidRPr="00AE73EA">
        <w:rPr>
          <w:rFonts w:eastAsia="Calibri" w:cs="Arial"/>
          <w:kern w:val="0"/>
          <w:sz w:val="20"/>
          <w:szCs w:val="20"/>
          <w:lang w:val="en-IN" w:eastAsia="ar-SA"/>
          <w14:ligatures w14:val="none"/>
        </w:rPr>
        <w:t>If you have any questions regarding the processing of personal data by the Lubuskie Provincial Board and the Minister responsible for regional development, please contact the Data Protection Officer (DPO) as follows:</w:t>
      </w:r>
    </w:p>
    <w:p w14:paraId="79CB723D" w14:textId="77777777" w:rsidR="00441B3E" w:rsidRPr="00AE73EA" w:rsidRDefault="00441B3E" w:rsidP="00441B3E">
      <w:pPr>
        <w:suppressAutoHyphens/>
        <w:spacing w:line="240" w:lineRule="auto"/>
        <w:ind w:left="284"/>
        <w:rPr>
          <w:rFonts w:eastAsia="Calibri" w:cs="Arial"/>
          <w:color w:val="0070C0"/>
          <w:kern w:val="0"/>
          <w:sz w:val="20"/>
          <w:szCs w:val="20"/>
          <w:lang w:eastAsia="ar-SA"/>
          <w14:ligatures w14:val="none"/>
        </w:rPr>
      </w:pPr>
      <w:r w:rsidRPr="00AE73EA">
        <w:rPr>
          <w:rFonts w:eastAsia="Calibri" w:cs="Arial"/>
          <w:color w:val="0070C0"/>
          <w:kern w:val="0"/>
          <w:sz w:val="20"/>
          <w:szCs w:val="20"/>
          <w:lang w:eastAsia="ar-SA"/>
          <w14:ligatures w14:val="none"/>
        </w:rPr>
        <w:t>Jeśli mają Państwo pytania dotyczące przetwarzania danych osobowych przez Zarząd Województwa Lubuskiego oraz Ministra właściwego do spraw rozwoju regionalnego, prosimy kontaktować się z Inspektorem Ochrony Danych (IOD) w następujący sposób:</w:t>
      </w:r>
    </w:p>
    <w:p w14:paraId="0CEA7A36" w14:textId="77777777" w:rsidR="00441B3E" w:rsidRPr="00AE73EA" w:rsidRDefault="00441B3E" w:rsidP="00441B3E">
      <w:pPr>
        <w:numPr>
          <w:ilvl w:val="0"/>
          <w:numId w:val="44"/>
        </w:numPr>
        <w:suppressAutoHyphens/>
        <w:spacing w:line="240" w:lineRule="auto"/>
        <w:ind w:left="643"/>
        <w:contextualSpacing/>
        <w:rPr>
          <w:rFonts w:eastAsia="Calibri" w:cs="Arial"/>
          <w:kern w:val="0"/>
          <w:sz w:val="20"/>
          <w:szCs w:val="20"/>
          <w:lang w:eastAsia="ar-SA"/>
          <w14:ligatures w14:val="none"/>
        </w:rPr>
      </w:pPr>
      <w:r w:rsidRPr="00AE73EA">
        <w:rPr>
          <w:rFonts w:eastAsia="Calibri" w:cs="Arial"/>
          <w:kern w:val="0"/>
          <w:sz w:val="20"/>
          <w:szCs w:val="20"/>
          <w:lang w:eastAsia="ar-SA"/>
          <w14:ligatures w14:val="none"/>
        </w:rPr>
        <w:t>in terms of the Lubuskie Provincial Board:/</w:t>
      </w:r>
      <w:r w:rsidRPr="00AE73EA">
        <w:rPr>
          <w:rFonts w:eastAsia="Calibri" w:cs="Arial"/>
          <w:color w:val="0070C0"/>
          <w:kern w:val="0"/>
          <w:sz w:val="20"/>
          <w:szCs w:val="20"/>
          <w:lang w:eastAsia="ar-SA"/>
          <w14:ligatures w14:val="none"/>
        </w:rPr>
        <w:t>w zakresie Zarządu Województwa Lubuskiego</w:t>
      </w:r>
      <w:r w:rsidRPr="00AE73EA">
        <w:rPr>
          <w:rFonts w:eastAsia="Calibri" w:cs="Arial"/>
          <w:kern w:val="0"/>
          <w:sz w:val="20"/>
          <w:szCs w:val="20"/>
          <w:lang w:eastAsia="ar-SA"/>
          <w14:ligatures w14:val="none"/>
        </w:rPr>
        <w:t>:</w:t>
      </w:r>
    </w:p>
    <w:p w14:paraId="1A5F1A66" w14:textId="77777777" w:rsidR="00441B3E" w:rsidRPr="00AE73EA" w:rsidRDefault="00441B3E" w:rsidP="00441B3E">
      <w:pPr>
        <w:numPr>
          <w:ilvl w:val="0"/>
          <w:numId w:val="42"/>
        </w:numPr>
        <w:suppressAutoHyphens/>
        <w:spacing w:line="240" w:lineRule="auto"/>
        <w:ind w:left="927"/>
        <w:rPr>
          <w:rFonts w:eastAsia="Calibri" w:cs="Arial"/>
          <w:color w:val="0070C0"/>
          <w:kern w:val="0"/>
          <w:sz w:val="20"/>
          <w:szCs w:val="20"/>
          <w:lang w:eastAsia="ar-SA"/>
          <w14:ligatures w14:val="none"/>
        </w:rPr>
      </w:pPr>
      <w:r w:rsidRPr="00AE73EA">
        <w:rPr>
          <w:rFonts w:eastAsia="Calibri" w:cs="Arial"/>
          <w:kern w:val="0"/>
          <w:sz w:val="20"/>
          <w:szCs w:val="20"/>
          <w:lang w:eastAsia="ar-SA"/>
          <w14:ligatures w14:val="none"/>
        </w:rPr>
        <w:t>by post: ul. Podgorna 7, 65-057 Zielona Gora/</w:t>
      </w:r>
      <w:r w:rsidRPr="00AE73EA">
        <w:rPr>
          <w:rFonts w:eastAsia="Calibri" w:cs="Arial"/>
          <w:color w:val="0070C0"/>
          <w:kern w:val="0"/>
          <w:sz w:val="20"/>
          <w:szCs w:val="20"/>
          <w:lang w:eastAsia="ar-SA"/>
          <w14:ligatures w14:val="none"/>
        </w:rPr>
        <w:t>pocztą tradycyjną: ul. Podgórna 7, 65-057 Zielona Góra,</w:t>
      </w:r>
    </w:p>
    <w:p w14:paraId="4D84780C" w14:textId="77777777" w:rsidR="00441B3E" w:rsidRPr="00AE73EA" w:rsidRDefault="00441B3E" w:rsidP="00441B3E">
      <w:pPr>
        <w:numPr>
          <w:ilvl w:val="0"/>
          <w:numId w:val="42"/>
        </w:numPr>
        <w:suppressAutoHyphens/>
        <w:spacing w:line="240" w:lineRule="auto"/>
        <w:ind w:left="927"/>
        <w:rPr>
          <w:rFonts w:eastAsia="Calibri" w:cs="Arial"/>
          <w:color w:val="0070C0"/>
          <w:kern w:val="0"/>
          <w:sz w:val="20"/>
          <w:szCs w:val="20"/>
          <w:lang w:val="en-IN" w:eastAsia="ar-SA"/>
          <w14:ligatures w14:val="none"/>
        </w:rPr>
      </w:pPr>
      <w:r w:rsidRPr="00AE73EA">
        <w:rPr>
          <w:rFonts w:eastAsia="Calibri" w:cs="Arial"/>
          <w:kern w:val="0"/>
          <w:sz w:val="20"/>
          <w:szCs w:val="20"/>
          <w:lang w:val="en-IN" w:eastAsia="ar-SA"/>
          <w14:ligatures w14:val="none"/>
        </w:rPr>
        <w:t>electronically by e-mail address: IODO@lubuskie.pl,/</w:t>
      </w:r>
      <w:r w:rsidRPr="00AE73EA">
        <w:rPr>
          <w:rFonts w:eastAsia="Calibri" w:cs="Arial"/>
          <w:color w:val="0070C0"/>
          <w:kern w:val="0"/>
          <w:sz w:val="20"/>
          <w:szCs w:val="20"/>
          <w:lang w:val="en-IN" w:eastAsia="ar-SA"/>
          <w14:ligatures w14:val="none"/>
        </w:rPr>
        <w:t>elektronicznie na adres e-mail: IODO@lubuskie.pl,</w:t>
      </w:r>
    </w:p>
    <w:p w14:paraId="6DFE38A7" w14:textId="77777777" w:rsidR="00441B3E" w:rsidRPr="00AE73EA" w:rsidRDefault="00441B3E" w:rsidP="00441B3E">
      <w:pPr>
        <w:numPr>
          <w:ilvl w:val="0"/>
          <w:numId w:val="44"/>
        </w:numPr>
        <w:suppressAutoHyphens/>
        <w:spacing w:line="240" w:lineRule="auto"/>
        <w:ind w:left="643"/>
        <w:contextualSpacing/>
        <w:rPr>
          <w:rFonts w:eastAsia="Calibri" w:cs="Arial"/>
          <w:color w:val="0070C0"/>
          <w:kern w:val="0"/>
          <w:sz w:val="20"/>
          <w:szCs w:val="20"/>
          <w:lang w:eastAsia="ar-SA"/>
          <w14:ligatures w14:val="none"/>
        </w:rPr>
      </w:pPr>
      <w:r w:rsidRPr="00AE73EA">
        <w:rPr>
          <w:rFonts w:eastAsia="Calibri" w:cs="Arial"/>
          <w:kern w:val="0"/>
          <w:sz w:val="20"/>
          <w:szCs w:val="20"/>
          <w:lang w:eastAsia="ar-SA"/>
          <w14:ligatures w14:val="none"/>
        </w:rPr>
        <w:t>with regard to the Minister responsible for regional development:/</w:t>
      </w:r>
      <w:r w:rsidRPr="00AE73EA">
        <w:rPr>
          <w:rFonts w:eastAsia="Calibri" w:cs="Arial"/>
          <w:color w:val="0070C0"/>
          <w:kern w:val="0"/>
          <w:sz w:val="20"/>
          <w:szCs w:val="20"/>
          <w:lang w:eastAsia="ar-SA"/>
          <w14:ligatures w14:val="none"/>
        </w:rPr>
        <w:t>w zakresie Ministra właściwego do spraw rozwoju regionalnego:</w:t>
      </w:r>
    </w:p>
    <w:p w14:paraId="4CD045C5" w14:textId="77777777" w:rsidR="00441B3E" w:rsidRPr="00AE73EA" w:rsidRDefault="00441B3E" w:rsidP="00441B3E">
      <w:pPr>
        <w:numPr>
          <w:ilvl w:val="0"/>
          <w:numId w:val="45"/>
        </w:numPr>
        <w:suppressAutoHyphens/>
        <w:spacing w:line="240" w:lineRule="auto"/>
        <w:ind w:left="927"/>
        <w:contextualSpacing/>
        <w:rPr>
          <w:rFonts w:eastAsia="Calibri" w:cs="Arial"/>
          <w:color w:val="0070C0"/>
          <w:kern w:val="0"/>
          <w:sz w:val="20"/>
          <w:szCs w:val="20"/>
          <w:lang w:eastAsia="ar-SA"/>
          <w14:ligatures w14:val="none"/>
        </w:rPr>
      </w:pPr>
      <w:r w:rsidRPr="00AE73EA">
        <w:rPr>
          <w:rFonts w:eastAsia="Calibri" w:cs="Arial"/>
          <w:kern w:val="0"/>
          <w:sz w:val="20"/>
          <w:szCs w:val="20"/>
          <w:lang w:eastAsia="ar-SA"/>
          <w14:ligatures w14:val="none"/>
        </w:rPr>
        <w:t>by post: ul. Wspólna 2/4, 00-926 Warsaw,/</w:t>
      </w:r>
      <w:r w:rsidRPr="00AE73EA">
        <w:rPr>
          <w:rFonts w:eastAsia="Calibri" w:cs="Arial"/>
          <w:color w:val="0070C0"/>
          <w:kern w:val="0"/>
          <w:sz w:val="20"/>
          <w:szCs w:val="20"/>
          <w:lang w:eastAsia="ar-SA"/>
          <w14:ligatures w14:val="none"/>
        </w:rPr>
        <w:t>pocztą tradycyjną: ul. Wspólna 2/4, 00-926 Warszawa,</w:t>
      </w:r>
    </w:p>
    <w:p w14:paraId="6D116E01" w14:textId="0EDC5E02" w:rsidR="00441B3E" w:rsidRPr="00AE73EA" w:rsidRDefault="00441B3E" w:rsidP="00441B3E">
      <w:pPr>
        <w:numPr>
          <w:ilvl w:val="0"/>
          <w:numId w:val="45"/>
        </w:numPr>
        <w:suppressAutoHyphens/>
        <w:spacing w:line="240" w:lineRule="auto"/>
        <w:ind w:left="927"/>
        <w:contextualSpacing/>
        <w:rPr>
          <w:rFonts w:eastAsia="Calibri" w:cs="Arial"/>
          <w:iCs/>
          <w:color w:val="0070C0"/>
          <w:kern w:val="0"/>
          <w:sz w:val="20"/>
          <w:szCs w:val="20"/>
          <w:lang w:val="en-IN" w:eastAsia="ar-SA"/>
          <w14:ligatures w14:val="none"/>
        </w:rPr>
      </w:pPr>
      <w:r w:rsidRPr="00AE73EA">
        <w:rPr>
          <w:rFonts w:eastAsia="Calibri" w:cs="Arial"/>
          <w:kern w:val="0"/>
          <w:sz w:val="20"/>
          <w:szCs w:val="20"/>
          <w:lang w:val="en-IN" w:eastAsia="ar-SA"/>
          <w14:ligatures w14:val="none"/>
        </w:rPr>
        <w:t>electronically by e-mail address: IOD@mfipr.gov.pl./</w:t>
      </w:r>
      <w:r w:rsidRPr="00AE73EA">
        <w:rPr>
          <w:rFonts w:eastAsia="Calibri" w:cs="Arial"/>
          <w:color w:val="0070C0"/>
          <w:kern w:val="0"/>
          <w:sz w:val="20"/>
          <w:szCs w:val="20"/>
          <w:lang w:val="en-IN" w:eastAsia="ar-SA"/>
          <w14:ligatures w14:val="none"/>
        </w:rPr>
        <w:t xml:space="preserve">elektronicznie na adres e-mail: </w:t>
      </w:r>
      <w:hyperlink r:id="rId18" w:history="1">
        <w:r w:rsidR="00493626" w:rsidRPr="00AE73EA">
          <w:rPr>
            <w:rStyle w:val="Hipercze"/>
            <w:rFonts w:eastAsia="Calibri" w:cs="Arial"/>
            <w:iCs/>
            <w:kern w:val="0"/>
            <w:sz w:val="20"/>
            <w:szCs w:val="20"/>
            <w:lang w:val="en-IN" w:eastAsia="ar-SA"/>
            <w14:ligatures w14:val="none"/>
          </w:rPr>
          <w:t>IOD@mfipr.gov.pl</w:t>
        </w:r>
      </w:hyperlink>
      <w:r w:rsidRPr="00AE73EA">
        <w:rPr>
          <w:rFonts w:eastAsia="Calibri" w:cs="Arial"/>
          <w:iCs/>
          <w:color w:val="0070C0"/>
          <w:kern w:val="0"/>
          <w:sz w:val="20"/>
          <w:szCs w:val="20"/>
          <w:lang w:val="en-IN" w:eastAsia="ar-SA"/>
          <w14:ligatures w14:val="none"/>
        </w:rPr>
        <w:t>.</w:t>
      </w:r>
    </w:p>
    <w:p w14:paraId="4400F69D" w14:textId="77777777" w:rsidR="00493626" w:rsidRPr="00AE73EA" w:rsidRDefault="00493626" w:rsidP="00493626">
      <w:pPr>
        <w:suppressAutoHyphens/>
        <w:spacing w:line="240" w:lineRule="auto"/>
        <w:ind w:left="927"/>
        <w:contextualSpacing/>
        <w:rPr>
          <w:rFonts w:eastAsia="Calibri" w:cs="Arial"/>
          <w:iCs/>
          <w:color w:val="0070C0"/>
          <w:kern w:val="0"/>
          <w:sz w:val="20"/>
          <w:szCs w:val="20"/>
          <w:lang w:val="en-IN" w:eastAsia="ar-SA"/>
          <w14:ligatures w14:val="none"/>
        </w:rPr>
      </w:pPr>
    </w:p>
    <w:p w14:paraId="50B61B97" w14:textId="77777777" w:rsidR="00441B3E" w:rsidRPr="00AE73EA" w:rsidRDefault="00441B3E" w:rsidP="00441B3E">
      <w:pPr>
        <w:spacing w:line="240" w:lineRule="auto"/>
        <w:rPr>
          <w:rFonts w:cs="Arial"/>
          <w:color w:val="FF0000"/>
          <w:sz w:val="18"/>
          <w:szCs w:val="18"/>
          <w:lang w:val="en-IN"/>
        </w:rPr>
      </w:pPr>
    </w:p>
    <w:p w14:paraId="754D5A2D" w14:textId="77777777" w:rsidR="00441B3E" w:rsidRPr="00AE73EA" w:rsidRDefault="00441B3E" w:rsidP="00441B3E">
      <w:pPr>
        <w:spacing w:line="240" w:lineRule="auto"/>
        <w:rPr>
          <w:rFonts w:cs="Arial"/>
          <w:color w:val="FF0000"/>
          <w:sz w:val="18"/>
          <w:szCs w:val="18"/>
          <w:lang w:val="en-IN"/>
        </w:rPr>
      </w:pPr>
    </w:p>
    <w:p w14:paraId="583AC486" w14:textId="77777777" w:rsidR="003A1E5E" w:rsidRPr="00AE73EA" w:rsidRDefault="003A1E5E" w:rsidP="003A1E5E">
      <w:pPr>
        <w:spacing w:line="240" w:lineRule="auto"/>
        <w:rPr>
          <w:rFonts w:cs="Arial"/>
          <w:sz w:val="20"/>
          <w:szCs w:val="20"/>
          <w:lang w:val="en-IN"/>
        </w:rPr>
      </w:pPr>
    </w:p>
    <w:p w14:paraId="61921FBF" w14:textId="77777777" w:rsidR="003A1E5E" w:rsidRPr="00AE73EA" w:rsidRDefault="003A1E5E" w:rsidP="003A1E5E">
      <w:pPr>
        <w:spacing w:line="240" w:lineRule="auto"/>
        <w:rPr>
          <w:rFonts w:cs="Arial"/>
          <w:sz w:val="20"/>
          <w:szCs w:val="20"/>
          <w:lang w:val="en-IN"/>
        </w:rPr>
      </w:pPr>
    </w:p>
    <w:p w14:paraId="3DD8BEC6" w14:textId="77777777" w:rsidR="003A1E5E" w:rsidRPr="00AE73EA" w:rsidRDefault="003A1E5E" w:rsidP="003A1E5E">
      <w:pPr>
        <w:spacing w:line="240" w:lineRule="auto"/>
        <w:rPr>
          <w:rFonts w:cs="Arial"/>
          <w:sz w:val="20"/>
          <w:szCs w:val="20"/>
          <w:lang w:val="en-IN"/>
        </w:rPr>
      </w:pPr>
    </w:p>
    <w:p w14:paraId="103DB186" w14:textId="77777777" w:rsidR="003A1E5E" w:rsidRPr="00AE73EA" w:rsidRDefault="003A1E5E" w:rsidP="003A1E5E">
      <w:pPr>
        <w:spacing w:line="240" w:lineRule="auto"/>
        <w:jc w:val="center"/>
        <w:rPr>
          <w:rFonts w:cs="Arial"/>
          <w:b/>
          <w:lang w:val="en-IN"/>
        </w:rPr>
      </w:pPr>
    </w:p>
    <w:p w14:paraId="29D00F2A" w14:textId="77777777" w:rsidR="003A1E5E" w:rsidRPr="00AE73EA" w:rsidRDefault="003A1E5E" w:rsidP="003A1E5E">
      <w:pPr>
        <w:spacing w:line="240" w:lineRule="auto"/>
        <w:jc w:val="center"/>
        <w:rPr>
          <w:rFonts w:cs="Arial"/>
          <w:b/>
          <w:lang w:val="en-IN"/>
        </w:rPr>
      </w:pPr>
    </w:p>
    <w:p w14:paraId="2DE27B8D" w14:textId="77777777" w:rsidR="003A1E5E" w:rsidRPr="00AE73EA" w:rsidRDefault="003A1E5E" w:rsidP="003A1E5E">
      <w:pPr>
        <w:spacing w:line="240" w:lineRule="auto"/>
        <w:jc w:val="center"/>
        <w:rPr>
          <w:rFonts w:cs="Arial"/>
          <w:b/>
          <w:lang w:val="en-IN"/>
        </w:rPr>
      </w:pPr>
    </w:p>
    <w:p w14:paraId="64AA9A06" w14:textId="77777777" w:rsidR="003A1E5E" w:rsidRPr="00AE73EA" w:rsidRDefault="003A1E5E" w:rsidP="003A1E5E">
      <w:pPr>
        <w:spacing w:line="240" w:lineRule="auto"/>
        <w:jc w:val="center"/>
        <w:rPr>
          <w:rFonts w:cs="Arial"/>
          <w:b/>
          <w:lang w:val="en-IN"/>
        </w:rPr>
      </w:pPr>
    </w:p>
    <w:p w14:paraId="7FE3D528" w14:textId="77777777" w:rsidR="003A1E5E" w:rsidRPr="00AE73EA" w:rsidRDefault="003A1E5E" w:rsidP="003A1E5E">
      <w:pPr>
        <w:spacing w:line="240" w:lineRule="auto"/>
        <w:jc w:val="center"/>
        <w:rPr>
          <w:rFonts w:cs="Arial"/>
          <w:b/>
          <w:lang w:val="en-IN"/>
        </w:rPr>
      </w:pPr>
    </w:p>
    <w:p w14:paraId="62755ED5" w14:textId="77777777" w:rsidR="003A1E5E" w:rsidRPr="00AE73EA" w:rsidRDefault="003A1E5E" w:rsidP="003A1E5E">
      <w:pPr>
        <w:spacing w:line="240" w:lineRule="auto"/>
        <w:jc w:val="center"/>
        <w:rPr>
          <w:rFonts w:cs="Arial"/>
          <w:b/>
          <w:lang w:val="en-IN"/>
        </w:rPr>
      </w:pPr>
    </w:p>
    <w:p w14:paraId="0352913B" w14:textId="77777777" w:rsidR="00493626" w:rsidRPr="00AE73EA" w:rsidRDefault="00493626" w:rsidP="006732B6">
      <w:pPr>
        <w:spacing w:line="240" w:lineRule="auto"/>
        <w:ind w:left="1418"/>
        <w:rPr>
          <w:rFonts w:cs="Arial"/>
          <w:lang w:val="en-IN"/>
        </w:rPr>
      </w:pPr>
      <w:r w:rsidRPr="00AE73EA">
        <w:rPr>
          <w:rFonts w:cs="Arial"/>
          <w:lang w:val="en-IN"/>
        </w:rPr>
        <w:t>…………………………………………………………………………………………</w:t>
      </w:r>
    </w:p>
    <w:p w14:paraId="119A41F4" w14:textId="0279EF56" w:rsidR="00493626" w:rsidRPr="00AE73EA" w:rsidRDefault="00493626" w:rsidP="00493626">
      <w:pPr>
        <w:spacing w:line="240" w:lineRule="auto"/>
        <w:ind w:left="3545"/>
        <w:jc w:val="center"/>
        <w:rPr>
          <w:rFonts w:cs="Arial"/>
          <w:sz w:val="20"/>
          <w:szCs w:val="20"/>
          <w:lang w:val="en-IN"/>
        </w:rPr>
      </w:pPr>
      <w:r w:rsidRPr="00AE73EA">
        <w:rPr>
          <w:rFonts w:cs="Arial"/>
          <w:sz w:val="20"/>
          <w:szCs w:val="20"/>
          <w:lang w:val="en-IN"/>
        </w:rPr>
        <w:t>date and legible si</w:t>
      </w:r>
      <w:r w:rsidR="006732B6">
        <w:rPr>
          <w:rFonts w:cs="Arial"/>
          <w:sz w:val="20"/>
          <w:szCs w:val="20"/>
          <w:lang w:val="en-IN"/>
        </w:rPr>
        <w:t>gnature of project applicant</w:t>
      </w:r>
      <w:r w:rsidRPr="00AE73EA">
        <w:rPr>
          <w:rFonts w:cs="Arial"/>
          <w:sz w:val="20"/>
          <w:szCs w:val="20"/>
          <w:lang w:val="en-IN"/>
        </w:rPr>
        <w:t>/</w:t>
      </w:r>
    </w:p>
    <w:p w14:paraId="65E0E5FD" w14:textId="5ADD2941" w:rsidR="00493626" w:rsidRPr="00AE73EA" w:rsidRDefault="006732B6" w:rsidP="00493626">
      <w:pPr>
        <w:spacing w:line="240" w:lineRule="auto"/>
        <w:ind w:left="3545"/>
        <w:jc w:val="center"/>
        <w:rPr>
          <w:rFonts w:cs="Arial"/>
        </w:rPr>
      </w:pPr>
      <w:r w:rsidRPr="006732B6">
        <w:rPr>
          <w:rFonts w:cs="Arial"/>
          <w:color w:val="0070C0"/>
          <w:sz w:val="20"/>
          <w:szCs w:val="20"/>
        </w:rPr>
        <w:t>data i czytelny podpis kandydata</w:t>
      </w:r>
    </w:p>
    <w:p w14:paraId="7FE3FC2A" w14:textId="77777777" w:rsidR="00493626" w:rsidRPr="00AE73EA" w:rsidRDefault="00493626" w:rsidP="00493626">
      <w:pPr>
        <w:spacing w:line="240" w:lineRule="auto"/>
        <w:rPr>
          <w:rFonts w:cs="Arial"/>
        </w:rPr>
      </w:pPr>
    </w:p>
    <w:p w14:paraId="4BC40298" w14:textId="77777777" w:rsidR="003A1E5E" w:rsidRPr="00AE73EA" w:rsidRDefault="003A1E5E" w:rsidP="003A1E5E">
      <w:pPr>
        <w:spacing w:line="240" w:lineRule="auto"/>
        <w:jc w:val="center"/>
        <w:rPr>
          <w:rFonts w:cs="Arial"/>
          <w:b/>
        </w:rPr>
      </w:pPr>
    </w:p>
    <w:p w14:paraId="39A46CAB" w14:textId="77777777" w:rsidR="003A1E5E" w:rsidRPr="00AE73EA" w:rsidRDefault="003A1E5E" w:rsidP="003A1E5E">
      <w:pPr>
        <w:spacing w:line="240" w:lineRule="auto"/>
        <w:jc w:val="center"/>
        <w:rPr>
          <w:rFonts w:cs="Arial"/>
          <w:b/>
        </w:rPr>
      </w:pPr>
    </w:p>
    <w:p w14:paraId="73E9A1BA" w14:textId="77777777" w:rsidR="003A1E5E" w:rsidRPr="00AE73EA" w:rsidRDefault="003A1E5E" w:rsidP="003A1E5E">
      <w:pPr>
        <w:spacing w:line="240" w:lineRule="auto"/>
        <w:jc w:val="center"/>
        <w:rPr>
          <w:rFonts w:cs="Arial"/>
          <w:b/>
        </w:rPr>
      </w:pPr>
    </w:p>
    <w:p w14:paraId="64EE52F5" w14:textId="77777777" w:rsidR="003A1E5E" w:rsidRPr="00AE73EA" w:rsidRDefault="003A1E5E" w:rsidP="003A1E5E">
      <w:pPr>
        <w:spacing w:line="240" w:lineRule="auto"/>
        <w:jc w:val="center"/>
        <w:rPr>
          <w:rFonts w:cs="Arial"/>
          <w:b/>
        </w:rPr>
      </w:pPr>
    </w:p>
    <w:p w14:paraId="25F15A8C" w14:textId="77777777" w:rsidR="003A1E5E" w:rsidRPr="00AE73EA" w:rsidRDefault="003A1E5E" w:rsidP="003A1E5E">
      <w:pPr>
        <w:spacing w:line="240" w:lineRule="auto"/>
        <w:jc w:val="center"/>
        <w:rPr>
          <w:rFonts w:cs="Arial"/>
          <w:b/>
        </w:rPr>
      </w:pPr>
    </w:p>
    <w:p w14:paraId="372B62A9" w14:textId="77777777" w:rsidR="003A1E5E" w:rsidRPr="00AE73EA" w:rsidRDefault="003A1E5E" w:rsidP="003A1E5E">
      <w:pPr>
        <w:spacing w:line="240" w:lineRule="auto"/>
        <w:jc w:val="center"/>
        <w:rPr>
          <w:rFonts w:cs="Arial"/>
          <w:b/>
        </w:rPr>
      </w:pPr>
    </w:p>
    <w:p w14:paraId="4B1F8F14" w14:textId="0B0B4A84" w:rsidR="003A1E5E" w:rsidRPr="00AE73EA" w:rsidRDefault="003A1E5E" w:rsidP="00493626">
      <w:pPr>
        <w:spacing w:line="240" w:lineRule="auto"/>
        <w:rPr>
          <w:rFonts w:cs="Arial"/>
          <w:b/>
        </w:rPr>
      </w:pPr>
    </w:p>
    <w:p w14:paraId="5C5D94C2" w14:textId="77777777" w:rsidR="00493626" w:rsidRPr="006732B6" w:rsidRDefault="00493626" w:rsidP="00493626">
      <w:pPr>
        <w:spacing w:line="240" w:lineRule="auto"/>
        <w:jc w:val="center"/>
        <w:rPr>
          <w:rFonts w:cs="Arial"/>
          <w:lang w:val="en-IN"/>
        </w:rPr>
      </w:pPr>
      <w:r w:rsidRPr="006732B6">
        <w:rPr>
          <w:rFonts w:cs="Arial"/>
          <w:lang w:val="en-IN"/>
        </w:rPr>
        <w:lastRenderedPageBreak/>
        <w:t xml:space="preserve">PART TO BE FILLED </w:t>
      </w:r>
      <w:r w:rsidRPr="006732B6">
        <w:rPr>
          <w:rFonts w:cs="Arial"/>
          <w:u w:val="single"/>
          <w:lang w:val="en-IN"/>
        </w:rPr>
        <w:t>ONLY</w:t>
      </w:r>
      <w:r w:rsidRPr="006732B6">
        <w:rPr>
          <w:rFonts w:cs="Arial"/>
          <w:lang w:val="en-IN"/>
        </w:rPr>
        <w:t xml:space="preserve"> BY AN EMPLOYEE OF THE PROJECT PROMOTOR/</w:t>
      </w:r>
    </w:p>
    <w:p w14:paraId="0D20CA3F" w14:textId="77777777" w:rsidR="00493626" w:rsidRPr="006732B6" w:rsidRDefault="00493626" w:rsidP="00493626">
      <w:pPr>
        <w:spacing w:line="240" w:lineRule="auto"/>
        <w:jc w:val="center"/>
        <w:rPr>
          <w:rFonts w:cs="Arial"/>
        </w:rPr>
      </w:pPr>
      <w:r w:rsidRPr="006732B6">
        <w:rPr>
          <w:rFonts w:cs="Arial"/>
          <w:color w:val="0070C0"/>
        </w:rPr>
        <w:t xml:space="preserve">CZĘŚĆ WYPEŁNIANA </w:t>
      </w:r>
      <w:r w:rsidRPr="006732B6">
        <w:rPr>
          <w:rFonts w:cs="Arial"/>
          <w:color w:val="0070C0"/>
          <w:u w:val="single"/>
        </w:rPr>
        <w:t xml:space="preserve">WYŁĄCZNIE </w:t>
      </w:r>
      <w:r w:rsidRPr="006732B6">
        <w:rPr>
          <w:rFonts w:cs="Arial"/>
          <w:color w:val="0070C0"/>
        </w:rPr>
        <w:t>PRZEZ PRACOWNIKA BENEFICJENTA PROJEKTU</w:t>
      </w:r>
    </w:p>
    <w:p w14:paraId="3DFB785A" w14:textId="77777777" w:rsidR="00493626" w:rsidRPr="006732B6" w:rsidRDefault="00493626" w:rsidP="00493626">
      <w:pPr>
        <w:spacing w:line="240" w:lineRule="auto"/>
        <w:jc w:val="center"/>
        <w:rPr>
          <w:rFonts w:cs="Arial"/>
        </w:rPr>
      </w:pPr>
    </w:p>
    <w:p w14:paraId="7344E7A3" w14:textId="77777777" w:rsidR="00493626" w:rsidRPr="006732B6" w:rsidRDefault="00493626" w:rsidP="00493626">
      <w:pPr>
        <w:rPr>
          <w:rFonts w:cs="Arial"/>
          <w:lang w:val="uk-UA"/>
        </w:rPr>
      </w:pPr>
    </w:p>
    <w:tbl>
      <w:tblPr>
        <w:tblStyle w:val="Tabela-Siatka"/>
        <w:tblW w:w="0" w:type="auto"/>
        <w:tblInd w:w="113" w:type="dxa"/>
        <w:tblLook w:val="04A0" w:firstRow="1" w:lastRow="0" w:firstColumn="1" w:lastColumn="0" w:noHBand="0" w:noVBand="1"/>
      </w:tblPr>
      <w:tblGrid>
        <w:gridCol w:w="8888"/>
      </w:tblGrid>
      <w:tr w:rsidR="00493626" w:rsidRPr="006732B6" w14:paraId="4864D95D" w14:textId="77777777" w:rsidTr="00493626">
        <w:trPr>
          <w:trHeight w:val="686"/>
        </w:trPr>
        <w:tc>
          <w:tcPr>
            <w:tcW w:w="8888" w:type="dxa"/>
          </w:tcPr>
          <w:p w14:paraId="35775B57" w14:textId="77777777" w:rsidR="00493626" w:rsidRPr="006732B6" w:rsidRDefault="00493626" w:rsidP="00F61833">
            <w:pPr>
              <w:jc w:val="center"/>
              <w:rPr>
                <w:rFonts w:ascii="Arial" w:hAnsi="Arial" w:cs="Arial"/>
                <w:lang w:val="en-IN"/>
              </w:rPr>
            </w:pPr>
            <w:r w:rsidRPr="006732B6">
              <w:rPr>
                <w:rFonts w:ascii="Arial" w:hAnsi="Arial" w:cs="Arial"/>
                <w:lang w:val="en-IN"/>
              </w:rPr>
              <w:t>Confirmation of your status as a candidate for the project on the basis of the provisions of the project regulations</w:t>
            </w:r>
          </w:p>
          <w:p w14:paraId="3EF7EDA6" w14:textId="77777777" w:rsidR="00493626" w:rsidRPr="006732B6" w:rsidRDefault="00493626" w:rsidP="00F61833">
            <w:pPr>
              <w:jc w:val="center"/>
              <w:rPr>
                <w:rFonts w:ascii="Arial" w:hAnsi="Arial" w:cs="Arial"/>
              </w:rPr>
            </w:pPr>
            <w:r w:rsidRPr="006732B6">
              <w:rPr>
                <w:rFonts w:ascii="Arial" w:hAnsi="Arial" w:cs="Arial"/>
                <w:color w:val="0070C0"/>
              </w:rPr>
              <w:t>Potwierdzenie statusu kandydata do projektu na podstawie zapisów Regulaminu projektu</w:t>
            </w:r>
          </w:p>
        </w:tc>
      </w:tr>
      <w:tr w:rsidR="00493626" w:rsidRPr="006732B6" w14:paraId="1F4FFADA" w14:textId="77777777" w:rsidTr="00493626">
        <w:trPr>
          <w:trHeight w:val="70"/>
        </w:trPr>
        <w:tc>
          <w:tcPr>
            <w:tcW w:w="8888" w:type="dxa"/>
          </w:tcPr>
          <w:p w14:paraId="5FF39961" w14:textId="77777777" w:rsidR="00493626" w:rsidRPr="006732B6" w:rsidRDefault="00493626" w:rsidP="00F61833">
            <w:pPr>
              <w:rPr>
                <w:rFonts w:ascii="Arial" w:hAnsi="Arial" w:cs="Arial"/>
              </w:rPr>
            </w:pPr>
          </w:p>
        </w:tc>
      </w:tr>
    </w:tbl>
    <w:p w14:paraId="5A574427" w14:textId="77777777" w:rsidR="00493626" w:rsidRPr="006732B6" w:rsidRDefault="00493626" w:rsidP="00493626">
      <w:pPr>
        <w:rPr>
          <w:rFonts w:cs="Arial"/>
        </w:rPr>
      </w:pPr>
    </w:p>
    <w:p w14:paraId="60DE6688" w14:textId="77777777" w:rsidR="00493626" w:rsidRPr="006732B6" w:rsidRDefault="00493626" w:rsidP="00493626">
      <w:pPr>
        <w:rPr>
          <w:rFonts w:cs="Arial"/>
          <w:lang w:val="en-IN"/>
        </w:rPr>
      </w:pPr>
      <w:r w:rsidRPr="006732B6">
        <w:rPr>
          <w:rFonts w:cs="Arial"/>
          <w:lang w:val="en-IN"/>
        </w:rPr>
        <w:t>In accepting the Recruitment Form, the project officer has verified:</w:t>
      </w:r>
    </w:p>
    <w:p w14:paraId="4F104B7E" w14:textId="77777777" w:rsidR="00493626" w:rsidRPr="006732B6" w:rsidRDefault="00493626" w:rsidP="00493626">
      <w:pPr>
        <w:rPr>
          <w:rFonts w:cs="Arial"/>
        </w:rPr>
      </w:pPr>
      <w:r w:rsidRPr="006732B6">
        <w:rPr>
          <w:rFonts w:cs="Arial"/>
          <w:color w:val="0070C0"/>
        </w:rPr>
        <w:t>Przyjmując Formularz rekrutacyjny, pracownik projektu zweryfikował</w:t>
      </w:r>
      <w:r w:rsidRPr="006732B6">
        <w:rPr>
          <w:rFonts w:cs="Arial"/>
        </w:rPr>
        <w:t>:</w:t>
      </w:r>
    </w:p>
    <w:p w14:paraId="3F2D03AE" w14:textId="77777777" w:rsidR="00493626" w:rsidRPr="006732B6" w:rsidRDefault="00493626" w:rsidP="00493626">
      <w:pPr>
        <w:rPr>
          <w:rFonts w:cs="Arial"/>
        </w:rPr>
      </w:pPr>
    </w:p>
    <w:tbl>
      <w:tblPr>
        <w:tblStyle w:val="Tabela-Siatka"/>
        <w:tblW w:w="0" w:type="auto"/>
        <w:tblInd w:w="113" w:type="dxa"/>
        <w:tblLook w:val="04A0" w:firstRow="1" w:lastRow="0" w:firstColumn="1" w:lastColumn="0" w:noHBand="0" w:noVBand="1"/>
      </w:tblPr>
      <w:tblGrid>
        <w:gridCol w:w="3710"/>
        <w:gridCol w:w="5239"/>
      </w:tblGrid>
      <w:tr w:rsidR="00493626" w:rsidRPr="006732B6" w14:paraId="3051B134" w14:textId="77777777" w:rsidTr="00F61833">
        <w:tc>
          <w:tcPr>
            <w:tcW w:w="8949" w:type="dxa"/>
            <w:gridSpan w:val="2"/>
          </w:tcPr>
          <w:p w14:paraId="3CF2FB0F" w14:textId="77777777" w:rsidR="00493626" w:rsidRPr="006732B6" w:rsidRDefault="00493626" w:rsidP="00F61833">
            <w:pPr>
              <w:jc w:val="center"/>
              <w:rPr>
                <w:rFonts w:ascii="Arial" w:hAnsi="Arial" w:cs="Arial"/>
                <w:lang w:val="en-IN"/>
              </w:rPr>
            </w:pPr>
            <w:r w:rsidRPr="006732B6">
              <w:rPr>
                <w:rFonts w:ascii="Arial" w:hAnsi="Arial" w:cs="Arial"/>
                <w:lang w:val="en-IN"/>
              </w:rPr>
              <w:t>Confirmation of document verification (type, number, series, expiry date)</w:t>
            </w:r>
          </w:p>
          <w:p w14:paraId="509647EA" w14:textId="77777777" w:rsidR="00493626" w:rsidRPr="006732B6" w:rsidRDefault="00493626" w:rsidP="00F61833">
            <w:pPr>
              <w:jc w:val="center"/>
              <w:rPr>
                <w:rFonts w:ascii="Arial" w:hAnsi="Arial" w:cs="Arial"/>
              </w:rPr>
            </w:pPr>
            <w:r w:rsidRPr="006732B6">
              <w:rPr>
                <w:rFonts w:ascii="Arial" w:hAnsi="Arial" w:cs="Arial"/>
                <w:color w:val="0070C0"/>
              </w:rPr>
              <w:t>Potwierdzenie weryfikacji dokumentów (rodzaj dokumentu, numer, seria, data ważności)</w:t>
            </w:r>
          </w:p>
        </w:tc>
      </w:tr>
      <w:tr w:rsidR="00493626" w:rsidRPr="006732B6" w14:paraId="57DFEAFB" w14:textId="77777777" w:rsidTr="00F61833">
        <w:trPr>
          <w:trHeight w:val="673"/>
        </w:trPr>
        <w:tc>
          <w:tcPr>
            <w:tcW w:w="3710" w:type="dxa"/>
          </w:tcPr>
          <w:p w14:paraId="4907DF86" w14:textId="77777777" w:rsidR="00493626" w:rsidRPr="006732B6" w:rsidRDefault="00493626" w:rsidP="00F61833">
            <w:pPr>
              <w:rPr>
                <w:rFonts w:ascii="Arial" w:hAnsi="Arial" w:cs="Arial"/>
              </w:rPr>
            </w:pPr>
            <w:r w:rsidRPr="006732B6">
              <w:rPr>
                <w:rFonts w:ascii="Arial" w:hAnsi="Arial" w:cs="Arial"/>
              </w:rPr>
              <w:t xml:space="preserve">Confirmation of legal residence </w:t>
            </w:r>
          </w:p>
          <w:p w14:paraId="4E16E408" w14:textId="77777777" w:rsidR="00493626" w:rsidRPr="006732B6" w:rsidRDefault="00493626" w:rsidP="00F61833">
            <w:pPr>
              <w:rPr>
                <w:rFonts w:ascii="Arial" w:hAnsi="Arial" w:cs="Arial"/>
              </w:rPr>
            </w:pPr>
            <w:r w:rsidRPr="006732B6">
              <w:rPr>
                <w:rFonts w:ascii="Arial" w:hAnsi="Arial" w:cs="Arial"/>
                <w:color w:val="0070C0"/>
              </w:rPr>
              <w:t>Potwierdzenie legalności pobytu</w:t>
            </w:r>
          </w:p>
        </w:tc>
        <w:tc>
          <w:tcPr>
            <w:tcW w:w="5239" w:type="dxa"/>
          </w:tcPr>
          <w:p w14:paraId="5F36E444" w14:textId="77777777" w:rsidR="00493626" w:rsidRPr="006732B6" w:rsidRDefault="00493626" w:rsidP="00F61833">
            <w:pPr>
              <w:rPr>
                <w:rFonts w:ascii="Arial" w:hAnsi="Arial" w:cs="Arial"/>
              </w:rPr>
            </w:pPr>
          </w:p>
        </w:tc>
      </w:tr>
      <w:tr w:rsidR="00493626" w:rsidRPr="006732B6" w14:paraId="1ED47229" w14:textId="77777777" w:rsidTr="00F61833">
        <w:trPr>
          <w:trHeight w:val="633"/>
        </w:trPr>
        <w:tc>
          <w:tcPr>
            <w:tcW w:w="3710" w:type="dxa"/>
          </w:tcPr>
          <w:p w14:paraId="444676B3" w14:textId="77777777" w:rsidR="00493626" w:rsidRPr="006732B6" w:rsidRDefault="00493626" w:rsidP="00F61833">
            <w:pPr>
              <w:rPr>
                <w:rFonts w:ascii="Arial" w:hAnsi="Arial" w:cs="Arial"/>
                <w:lang w:val="en-IN"/>
              </w:rPr>
            </w:pPr>
            <w:r w:rsidRPr="006732B6">
              <w:rPr>
                <w:rFonts w:ascii="Arial" w:hAnsi="Arial" w:cs="Arial"/>
                <w:lang w:val="en-IN"/>
              </w:rPr>
              <w:t>Confirmation of the legality of employment  (if applicable)</w:t>
            </w:r>
          </w:p>
          <w:p w14:paraId="07762DFA" w14:textId="56EA146F" w:rsidR="00493626" w:rsidRPr="006732B6" w:rsidRDefault="00493626" w:rsidP="00F61833">
            <w:pPr>
              <w:rPr>
                <w:rFonts w:ascii="Arial" w:hAnsi="Arial" w:cs="Arial"/>
                <w:color w:val="0070C0"/>
              </w:rPr>
            </w:pPr>
            <w:r w:rsidRPr="006732B6">
              <w:rPr>
                <w:rFonts w:ascii="Arial" w:hAnsi="Arial" w:cs="Arial"/>
                <w:color w:val="0070C0"/>
              </w:rPr>
              <w:t>Potwierdzenie legalności zatrudnienia (jeśli dotyczy</w:t>
            </w:r>
            <w:r w:rsidRPr="006732B6">
              <w:rPr>
                <w:rFonts w:ascii="Arial" w:hAnsi="Arial" w:cs="Arial"/>
              </w:rPr>
              <w:t>)</w:t>
            </w:r>
          </w:p>
        </w:tc>
        <w:tc>
          <w:tcPr>
            <w:tcW w:w="5239" w:type="dxa"/>
          </w:tcPr>
          <w:p w14:paraId="5BCE926E" w14:textId="77777777" w:rsidR="00493626" w:rsidRPr="006732B6" w:rsidRDefault="00493626" w:rsidP="00F61833">
            <w:pPr>
              <w:rPr>
                <w:rFonts w:ascii="Arial" w:hAnsi="Arial" w:cs="Arial"/>
              </w:rPr>
            </w:pPr>
          </w:p>
        </w:tc>
      </w:tr>
      <w:tr w:rsidR="00493626" w:rsidRPr="006732B6" w14:paraId="152B0449" w14:textId="77777777" w:rsidTr="00F61833">
        <w:trPr>
          <w:trHeight w:val="507"/>
        </w:trPr>
        <w:tc>
          <w:tcPr>
            <w:tcW w:w="3710" w:type="dxa"/>
          </w:tcPr>
          <w:p w14:paraId="572C4D75" w14:textId="77777777" w:rsidR="00493626" w:rsidRPr="006732B6" w:rsidRDefault="00493626" w:rsidP="00F61833">
            <w:pPr>
              <w:rPr>
                <w:rFonts w:ascii="Arial" w:hAnsi="Arial" w:cs="Arial"/>
              </w:rPr>
            </w:pPr>
            <w:r w:rsidRPr="006732B6">
              <w:rPr>
                <w:rFonts w:ascii="Arial" w:hAnsi="Arial" w:cs="Arial"/>
              </w:rPr>
              <w:t xml:space="preserve">Confirmation of residence/work/study in the Lubuskie region </w:t>
            </w:r>
            <w:r w:rsidRPr="006732B6">
              <w:rPr>
                <w:rFonts w:ascii="Arial" w:hAnsi="Arial" w:cs="Arial"/>
                <w:color w:val="0070C0"/>
              </w:rPr>
              <w:t>Potwierdzenie zamieszkania/pracy/nauki na terenie województwa lubuskiego</w:t>
            </w:r>
          </w:p>
        </w:tc>
        <w:tc>
          <w:tcPr>
            <w:tcW w:w="5239" w:type="dxa"/>
          </w:tcPr>
          <w:p w14:paraId="59A4750B" w14:textId="77777777" w:rsidR="00493626" w:rsidRPr="006732B6" w:rsidRDefault="00493626" w:rsidP="00F61833">
            <w:pPr>
              <w:rPr>
                <w:rFonts w:ascii="Arial" w:hAnsi="Arial" w:cs="Arial"/>
              </w:rPr>
            </w:pPr>
          </w:p>
        </w:tc>
      </w:tr>
      <w:tr w:rsidR="00493626" w:rsidRPr="006732B6" w14:paraId="098A5B80" w14:textId="77777777" w:rsidTr="00F61833">
        <w:trPr>
          <w:trHeight w:val="507"/>
        </w:trPr>
        <w:tc>
          <w:tcPr>
            <w:tcW w:w="3710" w:type="dxa"/>
          </w:tcPr>
          <w:p w14:paraId="528739DE" w14:textId="395BEDF6" w:rsidR="00493626" w:rsidRPr="006732B6" w:rsidRDefault="00493626" w:rsidP="00F61833">
            <w:pPr>
              <w:rPr>
                <w:rFonts w:ascii="Arial" w:hAnsi="Arial" w:cs="Arial"/>
                <w:lang w:val="en-IN"/>
              </w:rPr>
            </w:pPr>
            <w:r w:rsidRPr="006732B6">
              <w:rPr>
                <w:rFonts w:ascii="Arial" w:hAnsi="Arial" w:cs="Arial"/>
                <w:lang w:val="en-IN"/>
              </w:rPr>
              <w:t xml:space="preserve">Document certifying the form of custody of the child (parent/legal guardian) birth certificate, court order </w:t>
            </w:r>
            <w:r w:rsidRPr="006732B6">
              <w:rPr>
                <w:rFonts w:ascii="Arial" w:hAnsi="Arial" w:cs="Arial"/>
              </w:rPr>
              <w:t>and others (if applicable)</w:t>
            </w:r>
          </w:p>
          <w:p w14:paraId="7C6CCA61" w14:textId="4EE51B86" w:rsidR="00493626" w:rsidRPr="006732B6" w:rsidRDefault="00493626" w:rsidP="00F61833">
            <w:pPr>
              <w:rPr>
                <w:rFonts w:ascii="Arial" w:hAnsi="Arial" w:cs="Arial"/>
                <w:color w:val="0070C0"/>
              </w:rPr>
            </w:pPr>
            <w:r w:rsidRPr="006732B6">
              <w:rPr>
                <w:rFonts w:ascii="Arial" w:hAnsi="Arial" w:cs="Arial"/>
                <w:color w:val="0070C0"/>
              </w:rPr>
              <w:t xml:space="preserve">Dokument poświadczający formę sprawowania opieki nad dzieckiem (rodzic / opiekun prawny) akt urodzenia, postanowienie sądu </w:t>
            </w:r>
          </w:p>
          <w:p w14:paraId="749CE8D1" w14:textId="77777777" w:rsidR="00493626" w:rsidRPr="006732B6" w:rsidRDefault="00493626" w:rsidP="00F61833">
            <w:pPr>
              <w:rPr>
                <w:rFonts w:ascii="Arial" w:hAnsi="Arial" w:cs="Arial"/>
              </w:rPr>
            </w:pPr>
            <w:r w:rsidRPr="006732B6">
              <w:rPr>
                <w:rFonts w:ascii="Arial" w:hAnsi="Arial" w:cs="Arial"/>
                <w:color w:val="0070C0"/>
              </w:rPr>
              <w:t>i inne (jeśli dotyczy</w:t>
            </w:r>
            <w:r w:rsidRPr="006732B6">
              <w:rPr>
                <w:rFonts w:ascii="Arial" w:hAnsi="Arial" w:cs="Arial"/>
              </w:rPr>
              <w:t>)</w:t>
            </w:r>
          </w:p>
        </w:tc>
        <w:tc>
          <w:tcPr>
            <w:tcW w:w="5239" w:type="dxa"/>
          </w:tcPr>
          <w:p w14:paraId="429C8440" w14:textId="77777777" w:rsidR="00493626" w:rsidRPr="006732B6" w:rsidRDefault="00493626" w:rsidP="00F61833">
            <w:pPr>
              <w:rPr>
                <w:rFonts w:ascii="Arial" w:hAnsi="Arial" w:cs="Arial"/>
              </w:rPr>
            </w:pPr>
          </w:p>
        </w:tc>
      </w:tr>
      <w:tr w:rsidR="00493626" w:rsidRPr="006732B6" w14:paraId="5B0C83B8" w14:textId="77777777" w:rsidTr="006732B6">
        <w:trPr>
          <w:trHeight w:val="1072"/>
        </w:trPr>
        <w:tc>
          <w:tcPr>
            <w:tcW w:w="3710" w:type="dxa"/>
          </w:tcPr>
          <w:p w14:paraId="1BE50595" w14:textId="77777777" w:rsidR="00493626" w:rsidRPr="006732B6" w:rsidRDefault="00493626" w:rsidP="00F61833">
            <w:pPr>
              <w:rPr>
                <w:rFonts w:ascii="Arial" w:hAnsi="Arial" w:cs="Arial"/>
              </w:rPr>
            </w:pPr>
            <w:r w:rsidRPr="006732B6">
              <w:rPr>
                <w:rFonts w:ascii="Arial" w:hAnsi="Arial" w:cs="Arial"/>
              </w:rPr>
              <w:t xml:space="preserve">Employee comments </w:t>
            </w:r>
          </w:p>
          <w:p w14:paraId="3C13F4EE" w14:textId="77777777" w:rsidR="00493626" w:rsidRPr="006732B6" w:rsidRDefault="00493626" w:rsidP="00F61833">
            <w:pPr>
              <w:rPr>
                <w:rFonts w:ascii="Arial" w:hAnsi="Arial" w:cs="Arial"/>
              </w:rPr>
            </w:pPr>
            <w:r w:rsidRPr="006732B6">
              <w:rPr>
                <w:rFonts w:ascii="Arial" w:hAnsi="Arial" w:cs="Arial"/>
                <w:color w:val="0070C0"/>
              </w:rPr>
              <w:t>Uwagi pracownika</w:t>
            </w:r>
          </w:p>
        </w:tc>
        <w:tc>
          <w:tcPr>
            <w:tcW w:w="5239" w:type="dxa"/>
          </w:tcPr>
          <w:p w14:paraId="64A81318" w14:textId="77777777" w:rsidR="00493626" w:rsidRPr="006732B6" w:rsidRDefault="00493626" w:rsidP="00F61833">
            <w:pPr>
              <w:rPr>
                <w:rFonts w:ascii="Arial" w:hAnsi="Arial" w:cs="Arial"/>
              </w:rPr>
            </w:pPr>
          </w:p>
          <w:p w14:paraId="1EF1683F" w14:textId="77777777" w:rsidR="00493626" w:rsidRPr="006732B6" w:rsidRDefault="00493626" w:rsidP="00F61833">
            <w:pPr>
              <w:rPr>
                <w:rFonts w:ascii="Arial" w:hAnsi="Arial" w:cs="Arial"/>
              </w:rPr>
            </w:pPr>
          </w:p>
          <w:p w14:paraId="2E38FB46" w14:textId="77777777" w:rsidR="00493626" w:rsidRPr="006732B6" w:rsidRDefault="00493626" w:rsidP="00F61833">
            <w:pPr>
              <w:rPr>
                <w:rFonts w:ascii="Arial" w:hAnsi="Arial" w:cs="Arial"/>
              </w:rPr>
            </w:pPr>
          </w:p>
        </w:tc>
      </w:tr>
      <w:tr w:rsidR="00493626" w:rsidRPr="006732B6" w14:paraId="015715A3" w14:textId="77777777" w:rsidTr="00F61833">
        <w:trPr>
          <w:trHeight w:val="594"/>
        </w:trPr>
        <w:tc>
          <w:tcPr>
            <w:tcW w:w="3710" w:type="dxa"/>
          </w:tcPr>
          <w:p w14:paraId="0A261B24" w14:textId="77777777" w:rsidR="00493626" w:rsidRPr="006732B6" w:rsidRDefault="00493626" w:rsidP="00F61833">
            <w:pPr>
              <w:rPr>
                <w:rFonts w:ascii="Arial" w:hAnsi="Arial" w:cs="Arial"/>
                <w:lang w:val="en-IN"/>
              </w:rPr>
            </w:pPr>
            <w:r w:rsidRPr="006732B6">
              <w:rPr>
                <w:rFonts w:ascii="Arial" w:hAnsi="Arial" w:cs="Arial"/>
                <w:lang w:val="en-IN"/>
              </w:rPr>
              <w:t xml:space="preserve">Date and legible signature of employee </w:t>
            </w:r>
          </w:p>
          <w:p w14:paraId="72EBD9C4" w14:textId="77777777" w:rsidR="00493626" w:rsidRPr="006732B6" w:rsidRDefault="00493626" w:rsidP="00F61833">
            <w:pPr>
              <w:rPr>
                <w:rFonts w:ascii="Arial" w:hAnsi="Arial" w:cs="Arial"/>
              </w:rPr>
            </w:pPr>
            <w:r w:rsidRPr="006732B6">
              <w:rPr>
                <w:rFonts w:ascii="Arial" w:hAnsi="Arial" w:cs="Arial"/>
                <w:color w:val="0070C0"/>
              </w:rPr>
              <w:t>Data i czytelny podpis pracownika</w:t>
            </w:r>
          </w:p>
        </w:tc>
        <w:tc>
          <w:tcPr>
            <w:tcW w:w="5239" w:type="dxa"/>
          </w:tcPr>
          <w:p w14:paraId="5D0E1C0D" w14:textId="77777777" w:rsidR="00493626" w:rsidRPr="006732B6" w:rsidRDefault="00493626" w:rsidP="00F61833">
            <w:pPr>
              <w:rPr>
                <w:rFonts w:ascii="Arial" w:hAnsi="Arial" w:cs="Arial"/>
              </w:rPr>
            </w:pPr>
          </w:p>
        </w:tc>
      </w:tr>
    </w:tbl>
    <w:p w14:paraId="04E5CBCF" w14:textId="77777777" w:rsidR="00493626" w:rsidRPr="006732B6" w:rsidRDefault="00493626" w:rsidP="00493626">
      <w:pPr>
        <w:rPr>
          <w:rFonts w:cs="Arial"/>
        </w:rPr>
      </w:pPr>
    </w:p>
    <w:p w14:paraId="7EC88383" w14:textId="77777777" w:rsidR="00493626" w:rsidRPr="006732B6" w:rsidRDefault="00493626" w:rsidP="00493626">
      <w:pPr>
        <w:rPr>
          <w:rFonts w:cs="Arial"/>
          <w:lang w:val="en-IN"/>
        </w:rPr>
      </w:pPr>
      <w:r w:rsidRPr="006732B6">
        <w:rPr>
          <w:rFonts w:cs="Arial"/>
          <w:lang w:val="en-IN"/>
        </w:rPr>
        <w:t>Based on the data contained in the Recruitment Form, I qualify for the project.</w:t>
      </w:r>
    </w:p>
    <w:p w14:paraId="6D6A3095" w14:textId="77777777" w:rsidR="00493626" w:rsidRPr="006732B6" w:rsidRDefault="00493626" w:rsidP="00493626">
      <w:pPr>
        <w:rPr>
          <w:rFonts w:cs="Arial"/>
        </w:rPr>
      </w:pPr>
      <w:r w:rsidRPr="006732B6">
        <w:rPr>
          <w:rFonts w:cs="Arial"/>
          <w:color w:val="0070C0"/>
        </w:rPr>
        <w:t>Na podstawie danych zawartych w Formularzu rekrutacyjnym kwalifikuję do projektu.</w:t>
      </w:r>
    </w:p>
    <w:p w14:paraId="1DD6A59D" w14:textId="77777777" w:rsidR="00493626" w:rsidRPr="006732B6" w:rsidRDefault="00493626" w:rsidP="00493626">
      <w:pPr>
        <w:rPr>
          <w:rFonts w:cs="Arial"/>
        </w:rPr>
      </w:pPr>
    </w:p>
    <w:p w14:paraId="4E9C37A6" w14:textId="77777777" w:rsidR="00493626" w:rsidRPr="006732B6" w:rsidRDefault="00493626" w:rsidP="00493626">
      <w:pPr>
        <w:rPr>
          <w:rFonts w:cs="Arial"/>
        </w:rPr>
      </w:pPr>
    </w:p>
    <w:p w14:paraId="5A0FBD4F" w14:textId="77777777" w:rsidR="00493626" w:rsidRPr="006732B6" w:rsidRDefault="00493626" w:rsidP="00493626">
      <w:pPr>
        <w:rPr>
          <w:rFonts w:cs="Arial"/>
        </w:rPr>
      </w:pPr>
    </w:p>
    <w:p w14:paraId="28DE7005" w14:textId="77777777" w:rsidR="00493626" w:rsidRPr="006732B6" w:rsidRDefault="00493626" w:rsidP="00493626">
      <w:pPr>
        <w:rPr>
          <w:rFonts w:cs="Arial"/>
        </w:rPr>
      </w:pPr>
      <w:r w:rsidRPr="006732B6">
        <w:rPr>
          <w:rFonts w:cs="Arial"/>
        </w:rPr>
        <w:t xml:space="preserve">                                                                                          </w:t>
      </w:r>
    </w:p>
    <w:p w14:paraId="787C2E01" w14:textId="77777777" w:rsidR="00493626" w:rsidRPr="006732B6" w:rsidRDefault="00493626" w:rsidP="00493626">
      <w:pPr>
        <w:rPr>
          <w:rFonts w:cs="Arial"/>
          <w:lang w:val="en-IN"/>
        </w:rPr>
      </w:pPr>
      <w:r w:rsidRPr="006732B6">
        <w:rPr>
          <w:rFonts w:cs="Arial"/>
        </w:rPr>
        <w:t xml:space="preserve">                                                              </w:t>
      </w:r>
      <w:r w:rsidRPr="006732B6">
        <w:rPr>
          <w:rFonts w:cs="Arial"/>
          <w:lang w:val="en-IN"/>
        </w:rPr>
        <w:t>…………………………………………………………..</w:t>
      </w:r>
    </w:p>
    <w:p w14:paraId="4EFDD36C" w14:textId="77777777" w:rsidR="00493626" w:rsidRPr="006732B6" w:rsidRDefault="00493626" w:rsidP="00493626">
      <w:pPr>
        <w:rPr>
          <w:rFonts w:cs="Arial"/>
          <w:lang w:val="en-IN"/>
        </w:rPr>
      </w:pPr>
      <w:r w:rsidRPr="006732B6">
        <w:rPr>
          <w:rFonts w:cs="Arial"/>
          <w:lang w:val="en-IN"/>
        </w:rPr>
        <w:t xml:space="preserve">                                                              date, signature of the Head/Deputy Head of the CIF</w:t>
      </w:r>
    </w:p>
    <w:p w14:paraId="7AA4C832" w14:textId="77777777" w:rsidR="00493626" w:rsidRPr="00AE73EA" w:rsidRDefault="00493626" w:rsidP="00493626">
      <w:pPr>
        <w:ind w:left="3545"/>
        <w:rPr>
          <w:rFonts w:cs="Arial"/>
          <w:color w:val="0070C0"/>
        </w:rPr>
      </w:pPr>
      <w:r w:rsidRPr="006732B6">
        <w:rPr>
          <w:rFonts w:cs="Arial"/>
          <w:lang w:val="en-IN"/>
        </w:rPr>
        <w:t xml:space="preserve">    </w:t>
      </w:r>
      <w:r w:rsidRPr="006732B6">
        <w:rPr>
          <w:rFonts w:cs="Arial"/>
          <w:color w:val="0070C0"/>
        </w:rPr>
        <w:t>data, podpis Kierownika/Zastępcy Kierownika CIC</w:t>
      </w:r>
    </w:p>
    <w:p w14:paraId="1EA130EF" w14:textId="77777777" w:rsidR="00493626" w:rsidRPr="00AE73EA" w:rsidRDefault="00493626" w:rsidP="00493626">
      <w:pPr>
        <w:tabs>
          <w:tab w:val="left" w:pos="3888"/>
        </w:tabs>
        <w:rPr>
          <w:rFonts w:cs="Arial"/>
          <w:noProof/>
          <w:color w:val="0070C0"/>
          <w:lang w:eastAsia="pl-PL"/>
        </w:rPr>
      </w:pPr>
    </w:p>
    <w:p w14:paraId="28DF0396" w14:textId="77777777" w:rsidR="00493626" w:rsidRPr="00AE73EA" w:rsidRDefault="00493626" w:rsidP="00493626">
      <w:pPr>
        <w:tabs>
          <w:tab w:val="left" w:pos="3888"/>
        </w:tabs>
        <w:rPr>
          <w:rFonts w:cs="Arial"/>
        </w:rPr>
      </w:pPr>
    </w:p>
    <w:p w14:paraId="14C0BE3F" w14:textId="77777777" w:rsidR="003A1E5E" w:rsidRPr="00AE73EA" w:rsidRDefault="003A1E5E" w:rsidP="003A1E5E">
      <w:pPr>
        <w:spacing w:line="240" w:lineRule="auto"/>
        <w:jc w:val="center"/>
        <w:rPr>
          <w:rFonts w:cs="Arial"/>
          <w:b/>
        </w:rPr>
      </w:pPr>
    </w:p>
    <w:sectPr w:rsidR="003A1E5E" w:rsidRPr="00AE73EA" w:rsidSect="003C0E4C">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67770" w14:textId="77777777" w:rsidR="00076528" w:rsidRDefault="00076528" w:rsidP="00D669B9">
      <w:pPr>
        <w:spacing w:line="240" w:lineRule="auto"/>
      </w:pPr>
      <w:r>
        <w:separator/>
      </w:r>
    </w:p>
  </w:endnote>
  <w:endnote w:type="continuationSeparator" w:id="0">
    <w:p w14:paraId="35DFC18A" w14:textId="77777777" w:rsidR="00076528" w:rsidRDefault="00076528"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28D18141" w:rsidR="00F61833" w:rsidRDefault="00F61833">
        <w:pPr>
          <w:pStyle w:val="Stopka"/>
          <w:jc w:val="center"/>
        </w:pPr>
        <w:r>
          <w:fldChar w:fldCharType="begin"/>
        </w:r>
        <w:r>
          <w:instrText>PAGE   \* MERGEFORMAT</w:instrText>
        </w:r>
        <w:r>
          <w:fldChar w:fldCharType="separate"/>
        </w:r>
        <w:r w:rsidR="00466CF6">
          <w:rPr>
            <w:noProof/>
          </w:rPr>
          <w:t>13</w:t>
        </w:r>
        <w:r>
          <w:fldChar w:fldCharType="end"/>
        </w:r>
      </w:p>
    </w:sdtContent>
  </w:sdt>
  <w:p w14:paraId="14A734C5" w14:textId="77777777" w:rsidR="00F61833" w:rsidRDefault="00F61833">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F61833" w:rsidRDefault="00F61833">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A9A63" w14:textId="77777777" w:rsidR="00076528" w:rsidRDefault="00076528" w:rsidP="00D669B9">
      <w:pPr>
        <w:spacing w:line="240" w:lineRule="auto"/>
      </w:pPr>
      <w:r>
        <w:separator/>
      </w:r>
    </w:p>
  </w:footnote>
  <w:footnote w:type="continuationSeparator" w:id="0">
    <w:p w14:paraId="7BEE095E" w14:textId="77777777" w:rsidR="00076528" w:rsidRDefault="00076528" w:rsidP="00D669B9">
      <w:pPr>
        <w:spacing w:line="240" w:lineRule="auto"/>
      </w:pPr>
      <w:r>
        <w:continuationSeparator/>
      </w:r>
    </w:p>
  </w:footnote>
  <w:footnote w:id="1">
    <w:p w14:paraId="6FDE859B" w14:textId="77777777" w:rsidR="00F61833" w:rsidRDefault="00F61833" w:rsidP="00441B3E">
      <w:pPr>
        <w:pStyle w:val="Tekstprzypisudolnego"/>
      </w:pPr>
      <w:r>
        <w:rPr>
          <w:rStyle w:val="Odwoanieprzypisudolnego"/>
        </w:rPr>
        <w:footnoteRef/>
      </w:r>
      <w:r w:rsidRPr="001E71F1">
        <w:rPr>
          <w:lang w:val="en-IN"/>
        </w:rPr>
        <w:t xml:space="preserve"> </w:t>
      </w:r>
      <w:r w:rsidRPr="001E71F1">
        <w:rPr>
          <w:sz w:val="16"/>
          <w:szCs w:val="16"/>
          <w:lang w:val="en-IN"/>
        </w:rPr>
        <w:t xml:space="preserve">Regulation (EU) 2016/679 of the European Parliament and of the Council of 27 April 2016 on the protection of natural persons with regard to the processing of personal data and on the free movement of such data (Official Journal of the EU. </w:t>
      </w:r>
      <w:r w:rsidRPr="001E71F1">
        <w:rPr>
          <w:sz w:val="16"/>
          <w:szCs w:val="16"/>
        </w:rPr>
        <w:t>L 119 of 4 May 2016, pp.1-88).</w:t>
      </w:r>
    </w:p>
    <w:p w14:paraId="46B875EE" w14:textId="77777777" w:rsidR="00F61833" w:rsidRPr="00EC1566" w:rsidRDefault="00F61833" w:rsidP="00441B3E">
      <w:pPr>
        <w:pStyle w:val="Tekstprzypisudolnego"/>
        <w:rPr>
          <w:lang w:val="en-IN"/>
        </w:rPr>
      </w:pPr>
      <w:r w:rsidRPr="001E71F1">
        <w:rPr>
          <w:rFonts w:cs="Arial"/>
          <w:color w:val="0070C0"/>
          <w:sz w:val="16"/>
          <w:szCs w:val="16"/>
        </w:rPr>
        <w:t xml:space="preserve">Rozporządzenie Parlamentu Europejskiego i Rady (UE) 2016/679 z 27 kwietnia 2016 r. w sprawie ochrony osób fizycznych w związku z przetwarzaniem danych osobowych i w sprawie swobodnego przepływu takich danych (Dz. Urz. UE. </w:t>
      </w:r>
      <w:r w:rsidRPr="00EC1566">
        <w:rPr>
          <w:rFonts w:cs="Arial"/>
          <w:color w:val="0070C0"/>
          <w:sz w:val="16"/>
          <w:szCs w:val="16"/>
          <w:lang w:val="en-IN"/>
        </w:rPr>
        <w:t>L 119 z 4 maja 2016 r., s.1-88</w:t>
      </w:r>
      <w:r w:rsidRPr="00EC1566">
        <w:rPr>
          <w:rFonts w:cs="Arial"/>
          <w:sz w:val="16"/>
          <w:szCs w:val="16"/>
          <w:lang w:val="en-IN"/>
        </w:rPr>
        <w:t>).</w:t>
      </w:r>
    </w:p>
  </w:footnote>
  <w:footnote w:id="2">
    <w:p w14:paraId="2D911795" w14:textId="77777777" w:rsidR="00F61833" w:rsidRPr="007710D4" w:rsidRDefault="00F61833" w:rsidP="00441B3E">
      <w:pPr>
        <w:pStyle w:val="Tekstprzypisudolnego"/>
        <w:rPr>
          <w:sz w:val="24"/>
          <w:szCs w:val="24"/>
          <w:lang w:val="en-IN"/>
        </w:rPr>
      </w:pPr>
      <w:r w:rsidRPr="007710D4">
        <w:rPr>
          <w:rStyle w:val="Odwoanieprzypisudolnego"/>
          <w:sz w:val="16"/>
          <w:szCs w:val="16"/>
          <w:vertAlign w:val="baseline"/>
        </w:rPr>
        <w:footnoteRef/>
      </w:r>
      <w:r w:rsidRPr="007710D4">
        <w:rPr>
          <w:sz w:val="16"/>
          <w:szCs w:val="16"/>
          <w:lang w:val="en-IN"/>
        </w:rPr>
        <w:t xml:space="preserve"> Act of 28 April 2022 on the rules for the implementation of tasks financed from European funds in the financial perspective 2021-2027 (Journal of Laws 2022, item 1079), hereinafter referred to as the ‘Implementation Act’.</w:t>
      </w:r>
    </w:p>
    <w:p w14:paraId="32428D17" w14:textId="77777777" w:rsidR="00F61833" w:rsidRPr="001E71F1" w:rsidRDefault="00F61833" w:rsidP="00441B3E">
      <w:pPr>
        <w:pStyle w:val="Tekstprzypisudolnego"/>
        <w:rPr>
          <w:vertAlign w:val="superscript"/>
        </w:rPr>
      </w:pPr>
      <w:r w:rsidRPr="001E71F1">
        <w:rPr>
          <w:rFonts w:cs="Arial"/>
          <w:color w:val="0070C0"/>
          <w:sz w:val="16"/>
          <w:szCs w:val="16"/>
        </w:rPr>
        <w:t>Ustawa z dnia 28 kwietnia 2022 r o zasadach realizacji zadań finansowanych ze środków europejskich w perspektywie finansowej 2021-2027 (Dz.U. 2022 poz. 1079), zwana dalej „ustawą wdrożeniową”.</w:t>
      </w:r>
    </w:p>
  </w:footnote>
  <w:footnote w:id="3">
    <w:p w14:paraId="338966E3" w14:textId="77777777" w:rsidR="00F61833" w:rsidRPr="00680EE6" w:rsidRDefault="00F61833" w:rsidP="00441B3E">
      <w:pPr>
        <w:pStyle w:val="Tekstprzypisudolnego"/>
        <w:rPr>
          <w:color w:val="0070C0"/>
        </w:rPr>
      </w:pPr>
      <w:r>
        <w:rPr>
          <w:rStyle w:val="Odwoanieprzypisudolnego"/>
        </w:rPr>
        <w:footnoteRef/>
      </w:r>
      <w:r>
        <w:t xml:space="preserve"> </w:t>
      </w:r>
      <w:r w:rsidRPr="00BA04E3">
        <w:rPr>
          <w:sz w:val="16"/>
          <w:szCs w:val="16"/>
        </w:rPr>
        <w:t>Applicable only to projects activating persons in prison</w:t>
      </w:r>
      <w:r>
        <w:t>/</w:t>
      </w:r>
      <w:r w:rsidRPr="00680EE6">
        <w:rPr>
          <w:rFonts w:cs="Arial"/>
          <w:color w:val="0070C0"/>
          <w:sz w:val="16"/>
          <w:szCs w:val="16"/>
        </w:rPr>
        <w:t>Dotyczy wyłącznie projektów aktywizujących osoby odbywające karę pozbawienia wolności</w:t>
      </w:r>
    </w:p>
  </w:footnote>
  <w:footnote w:id="4">
    <w:p w14:paraId="393CD3BA" w14:textId="77777777" w:rsidR="00F61833" w:rsidRPr="00BA04E3" w:rsidRDefault="00F61833" w:rsidP="00441B3E">
      <w:pPr>
        <w:pStyle w:val="Tekstprzypisudolnego"/>
      </w:pPr>
      <w:r>
        <w:rPr>
          <w:rStyle w:val="Odwoanieprzypisudolnego"/>
        </w:rPr>
        <w:footnoteRef/>
      </w:r>
      <w:r w:rsidRPr="00BA04E3">
        <w:rPr>
          <w:lang w:val="en-IN"/>
        </w:rPr>
        <w:t xml:space="preserve"> </w:t>
      </w:r>
      <w:r w:rsidRPr="00BA04E3">
        <w:rPr>
          <w:sz w:val="16"/>
          <w:szCs w:val="16"/>
          <w:lang w:val="en-IN"/>
        </w:rPr>
        <w:t>One or more provisions of the law should be indicated - it is possible to cite them to a limited extent for the purposes of a specific clause.</w:t>
      </w:r>
      <w:r>
        <w:rPr>
          <w:sz w:val="16"/>
          <w:szCs w:val="16"/>
          <w:lang w:val="en-IN"/>
        </w:rPr>
        <w:t>/</w:t>
      </w:r>
      <w:r w:rsidRPr="00BA04E3">
        <w:rPr>
          <w:rFonts w:cs="Arial"/>
          <w:sz w:val="16"/>
          <w:szCs w:val="16"/>
          <w:lang w:val="en-IN"/>
        </w:rPr>
        <w:t xml:space="preserve"> </w:t>
      </w:r>
      <w:r w:rsidRPr="00BA04E3">
        <w:rPr>
          <w:rFonts w:cs="Arial"/>
          <w:color w:val="0070C0"/>
          <w:sz w:val="16"/>
          <w:szCs w:val="16"/>
        </w:rPr>
        <w:t>Należy wskazać jeden lub kilka przepisów prawa - możliwe jest ich przywołanie w zakresie ograniczonym na potrzeby konkretnej klauzuli.</w:t>
      </w:r>
    </w:p>
  </w:footnote>
  <w:footnote w:id="5">
    <w:p w14:paraId="6D93686D" w14:textId="77777777" w:rsidR="00F61833" w:rsidRPr="00270D02" w:rsidRDefault="00F61833" w:rsidP="00441B3E">
      <w:pPr>
        <w:pStyle w:val="Tekstprzypisudolnego"/>
        <w:rPr>
          <w:vertAlign w:val="superscript"/>
        </w:rPr>
      </w:pPr>
      <w:r>
        <w:rPr>
          <w:rStyle w:val="Odwoanieprzypisudolnego"/>
        </w:rPr>
        <w:footnoteRef/>
      </w:r>
      <w:r>
        <w:t xml:space="preserve"> </w:t>
      </w:r>
      <w:r w:rsidRPr="009A3248">
        <w:rPr>
          <w:sz w:val="16"/>
          <w:szCs w:val="16"/>
        </w:rPr>
        <w:t>To automate the processing of personal data, it is sufficient that the data is stored on a computer disk./</w:t>
      </w:r>
      <w:r w:rsidRPr="009A3248">
        <w:rPr>
          <w:rFonts w:cs="Arial"/>
          <w:iCs/>
          <w:color w:val="0070C0"/>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F61833" w:rsidRDefault="00F61833"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603E8A"/>
    <w:multiLevelType w:val="hybridMultilevel"/>
    <w:tmpl w:val="33E8B53A"/>
    <w:lvl w:ilvl="0" w:tplc="26FAA586">
      <w:start w:val="3"/>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A7F69"/>
    <w:multiLevelType w:val="hybridMultilevel"/>
    <w:tmpl w:val="8BC21104"/>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33C5D"/>
    <w:multiLevelType w:val="hybridMultilevel"/>
    <w:tmpl w:val="72AE1EA2"/>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52F31"/>
    <w:multiLevelType w:val="hybridMultilevel"/>
    <w:tmpl w:val="3AA66F46"/>
    <w:lvl w:ilvl="0" w:tplc="70FE2D2E">
      <w:start w:val="1"/>
      <w:numFmt w:val="decimal"/>
      <w:lvlText w:val="%1."/>
      <w:lvlJc w:val="left"/>
      <w:pPr>
        <w:ind w:left="553" w:hanging="348"/>
      </w:pPr>
      <w:rPr>
        <w:rFonts w:ascii="Tahoma" w:eastAsia="Tahoma" w:hAnsi="Tahoma" w:cs="Tahoma" w:hint="default"/>
        <w:spacing w:val="-1"/>
        <w:w w:val="99"/>
        <w:sz w:val="20"/>
        <w:szCs w:val="20"/>
        <w:lang w:val="pl-PL" w:eastAsia="pl-PL" w:bidi="pl-PL"/>
      </w:rPr>
    </w:lvl>
    <w:lvl w:ilvl="1" w:tplc="B64E51E8">
      <w:start w:val="1"/>
      <w:numFmt w:val="lowerLetter"/>
      <w:lvlText w:val="%2."/>
      <w:lvlJc w:val="left"/>
      <w:pPr>
        <w:ind w:left="913" w:hanging="1095"/>
      </w:pPr>
      <w:rPr>
        <w:rFonts w:ascii="Tahoma" w:eastAsia="Tahoma" w:hAnsi="Tahoma" w:cs="Tahoma" w:hint="default"/>
        <w:spacing w:val="0"/>
        <w:w w:val="99"/>
        <w:sz w:val="20"/>
        <w:szCs w:val="20"/>
        <w:lang w:val="pl-PL" w:eastAsia="pl-PL" w:bidi="pl-PL"/>
      </w:rPr>
    </w:lvl>
    <w:lvl w:ilvl="2" w:tplc="CB086D2C">
      <w:numFmt w:val="bullet"/>
      <w:lvlText w:val="•"/>
      <w:lvlJc w:val="left"/>
      <w:pPr>
        <w:ind w:left="1925" w:hanging="1095"/>
      </w:pPr>
      <w:rPr>
        <w:rFonts w:hint="default"/>
        <w:lang w:val="pl-PL" w:eastAsia="pl-PL" w:bidi="pl-PL"/>
      </w:rPr>
    </w:lvl>
    <w:lvl w:ilvl="3" w:tplc="BC5CCE8C">
      <w:numFmt w:val="bullet"/>
      <w:lvlText w:val="•"/>
      <w:lvlJc w:val="left"/>
      <w:pPr>
        <w:ind w:left="2930" w:hanging="1095"/>
      </w:pPr>
      <w:rPr>
        <w:rFonts w:hint="default"/>
        <w:lang w:val="pl-PL" w:eastAsia="pl-PL" w:bidi="pl-PL"/>
      </w:rPr>
    </w:lvl>
    <w:lvl w:ilvl="4" w:tplc="6ACECC96">
      <w:numFmt w:val="bullet"/>
      <w:lvlText w:val="•"/>
      <w:lvlJc w:val="left"/>
      <w:pPr>
        <w:ind w:left="3935" w:hanging="1095"/>
      </w:pPr>
      <w:rPr>
        <w:rFonts w:hint="default"/>
        <w:lang w:val="pl-PL" w:eastAsia="pl-PL" w:bidi="pl-PL"/>
      </w:rPr>
    </w:lvl>
    <w:lvl w:ilvl="5" w:tplc="0ACC94B0">
      <w:numFmt w:val="bullet"/>
      <w:lvlText w:val="•"/>
      <w:lvlJc w:val="left"/>
      <w:pPr>
        <w:ind w:left="4940" w:hanging="1095"/>
      </w:pPr>
      <w:rPr>
        <w:rFonts w:hint="default"/>
        <w:lang w:val="pl-PL" w:eastAsia="pl-PL" w:bidi="pl-PL"/>
      </w:rPr>
    </w:lvl>
    <w:lvl w:ilvl="6" w:tplc="8C7CE006">
      <w:numFmt w:val="bullet"/>
      <w:lvlText w:val="•"/>
      <w:lvlJc w:val="left"/>
      <w:pPr>
        <w:ind w:left="5945" w:hanging="1095"/>
      </w:pPr>
      <w:rPr>
        <w:rFonts w:hint="default"/>
        <w:lang w:val="pl-PL" w:eastAsia="pl-PL" w:bidi="pl-PL"/>
      </w:rPr>
    </w:lvl>
    <w:lvl w:ilvl="7" w:tplc="FF32D786">
      <w:numFmt w:val="bullet"/>
      <w:lvlText w:val="•"/>
      <w:lvlJc w:val="left"/>
      <w:pPr>
        <w:ind w:left="6950" w:hanging="1095"/>
      </w:pPr>
      <w:rPr>
        <w:rFonts w:hint="default"/>
        <w:lang w:val="pl-PL" w:eastAsia="pl-PL" w:bidi="pl-PL"/>
      </w:rPr>
    </w:lvl>
    <w:lvl w:ilvl="8" w:tplc="BA18B178">
      <w:numFmt w:val="bullet"/>
      <w:lvlText w:val="•"/>
      <w:lvlJc w:val="left"/>
      <w:pPr>
        <w:ind w:left="7956" w:hanging="1095"/>
      </w:pPr>
      <w:rPr>
        <w:rFonts w:hint="default"/>
        <w:lang w:val="pl-PL" w:eastAsia="pl-PL" w:bidi="pl-PL"/>
      </w:rPr>
    </w:lvl>
  </w:abstractNum>
  <w:abstractNum w:abstractNumId="11"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4134DFA"/>
    <w:multiLevelType w:val="hybridMultilevel"/>
    <w:tmpl w:val="7FEC15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E9C2B0D"/>
    <w:multiLevelType w:val="hybridMultilevel"/>
    <w:tmpl w:val="61E64F3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3708E7"/>
    <w:multiLevelType w:val="hybridMultilevel"/>
    <w:tmpl w:val="E51C193C"/>
    <w:lvl w:ilvl="0" w:tplc="04150005">
      <w:start w:val="1"/>
      <w:numFmt w:val="bullet"/>
      <w:lvlText w:val=""/>
      <w:lvlJc w:val="left"/>
      <w:pPr>
        <w:ind w:left="1724" w:hanging="360"/>
      </w:pPr>
      <w:rPr>
        <w:rFonts w:ascii="Wingdings" w:hAnsi="Wingdings"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977C26"/>
    <w:multiLevelType w:val="hybridMultilevel"/>
    <w:tmpl w:val="49B031D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A26939"/>
    <w:multiLevelType w:val="hybridMultilevel"/>
    <w:tmpl w:val="783AC82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44"/>
  </w:num>
  <w:num w:numId="2">
    <w:abstractNumId w:val="34"/>
  </w:num>
  <w:num w:numId="3">
    <w:abstractNumId w:val="41"/>
  </w:num>
  <w:num w:numId="4">
    <w:abstractNumId w:val="7"/>
  </w:num>
  <w:num w:numId="5">
    <w:abstractNumId w:val="39"/>
  </w:num>
  <w:num w:numId="6">
    <w:abstractNumId w:val="11"/>
  </w:num>
  <w:num w:numId="7">
    <w:abstractNumId w:val="18"/>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num>
  <w:num w:numId="11">
    <w:abstractNumId w:val="19"/>
  </w:num>
  <w:num w:numId="12">
    <w:abstractNumId w:val="15"/>
  </w:num>
  <w:num w:numId="13">
    <w:abstractNumId w:val="31"/>
  </w:num>
  <w:num w:numId="14">
    <w:abstractNumId w:val="38"/>
  </w:num>
  <w:num w:numId="15">
    <w:abstractNumId w:val="3"/>
  </w:num>
  <w:num w:numId="16">
    <w:abstractNumId w:val="14"/>
  </w:num>
  <w:num w:numId="17">
    <w:abstractNumId w:val="35"/>
  </w:num>
  <w:num w:numId="18">
    <w:abstractNumId w:val="27"/>
  </w:num>
  <w:num w:numId="19">
    <w:abstractNumId w:val="37"/>
  </w:num>
  <w:num w:numId="20">
    <w:abstractNumId w:val="17"/>
  </w:num>
  <w:num w:numId="21">
    <w:abstractNumId w:val="43"/>
  </w:num>
  <w:num w:numId="22">
    <w:abstractNumId w:val="0"/>
  </w:num>
  <w:num w:numId="23">
    <w:abstractNumId w:val="33"/>
  </w:num>
  <w:num w:numId="24">
    <w:abstractNumId w:val="26"/>
  </w:num>
  <w:num w:numId="25">
    <w:abstractNumId w:val="9"/>
  </w:num>
  <w:num w:numId="26">
    <w:abstractNumId w:val="22"/>
  </w:num>
  <w:num w:numId="27">
    <w:abstractNumId w:val="32"/>
  </w:num>
  <w:num w:numId="28">
    <w:abstractNumId w:val="28"/>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5"/>
  </w:num>
  <w:num w:numId="32">
    <w:abstractNumId w:val="24"/>
  </w:num>
  <w:num w:numId="33">
    <w:abstractNumId w:val="21"/>
  </w:num>
  <w:num w:numId="34">
    <w:abstractNumId w:val="10"/>
  </w:num>
  <w:num w:numId="35">
    <w:abstractNumId w:val="13"/>
  </w:num>
  <w:num w:numId="36">
    <w:abstractNumId w:val="16"/>
  </w:num>
  <w:num w:numId="37">
    <w:abstractNumId w:val="23"/>
  </w:num>
  <w:num w:numId="38">
    <w:abstractNumId w:val="4"/>
  </w:num>
  <w:num w:numId="39">
    <w:abstractNumId w:val="36"/>
  </w:num>
  <w:num w:numId="40">
    <w:abstractNumId w:val="45"/>
  </w:num>
  <w:num w:numId="41">
    <w:abstractNumId w:val="42"/>
  </w:num>
  <w:num w:numId="42">
    <w:abstractNumId w:val="12"/>
  </w:num>
  <w:num w:numId="43">
    <w:abstractNumId w:val="8"/>
  </w:num>
  <w:num w:numId="44">
    <w:abstractNumId w:val="20"/>
  </w:num>
  <w:num w:numId="45">
    <w:abstractNumId w:val="40"/>
  </w:num>
  <w:num w:numId="46">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6EA"/>
    <w:rsid w:val="00053B4A"/>
    <w:rsid w:val="000653D6"/>
    <w:rsid w:val="00066EF9"/>
    <w:rsid w:val="00067448"/>
    <w:rsid w:val="0007292B"/>
    <w:rsid w:val="00076528"/>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1DDB"/>
    <w:rsid w:val="000D5141"/>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23"/>
    <w:rsid w:val="001108A6"/>
    <w:rsid w:val="0011798C"/>
    <w:rsid w:val="001205DE"/>
    <w:rsid w:val="001213D7"/>
    <w:rsid w:val="00122A02"/>
    <w:rsid w:val="00125E08"/>
    <w:rsid w:val="00132449"/>
    <w:rsid w:val="001364E4"/>
    <w:rsid w:val="00137590"/>
    <w:rsid w:val="00137CE2"/>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251D"/>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6453"/>
    <w:rsid w:val="002178EE"/>
    <w:rsid w:val="00223659"/>
    <w:rsid w:val="0022366B"/>
    <w:rsid w:val="00224D29"/>
    <w:rsid w:val="00230CE6"/>
    <w:rsid w:val="0023135A"/>
    <w:rsid w:val="0023244D"/>
    <w:rsid w:val="00233612"/>
    <w:rsid w:val="002349F5"/>
    <w:rsid w:val="00240760"/>
    <w:rsid w:val="00240ECA"/>
    <w:rsid w:val="00241772"/>
    <w:rsid w:val="002417C8"/>
    <w:rsid w:val="002448B4"/>
    <w:rsid w:val="00257014"/>
    <w:rsid w:val="002648A7"/>
    <w:rsid w:val="002674AB"/>
    <w:rsid w:val="00271C94"/>
    <w:rsid w:val="002750DF"/>
    <w:rsid w:val="00275C38"/>
    <w:rsid w:val="00280ADF"/>
    <w:rsid w:val="00280F30"/>
    <w:rsid w:val="00281414"/>
    <w:rsid w:val="00282D95"/>
    <w:rsid w:val="00286586"/>
    <w:rsid w:val="002871E6"/>
    <w:rsid w:val="002873B7"/>
    <w:rsid w:val="002919C2"/>
    <w:rsid w:val="00291ADE"/>
    <w:rsid w:val="002A143A"/>
    <w:rsid w:val="002B0325"/>
    <w:rsid w:val="002B0589"/>
    <w:rsid w:val="002B0C74"/>
    <w:rsid w:val="002B670B"/>
    <w:rsid w:val="002B7768"/>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34B4"/>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5BCE"/>
    <w:rsid w:val="003478E3"/>
    <w:rsid w:val="00351FC9"/>
    <w:rsid w:val="003522D0"/>
    <w:rsid w:val="00352B69"/>
    <w:rsid w:val="00355859"/>
    <w:rsid w:val="003566B5"/>
    <w:rsid w:val="00357A62"/>
    <w:rsid w:val="00365E97"/>
    <w:rsid w:val="00366A60"/>
    <w:rsid w:val="003679DD"/>
    <w:rsid w:val="003707FC"/>
    <w:rsid w:val="00370A72"/>
    <w:rsid w:val="00373586"/>
    <w:rsid w:val="00376664"/>
    <w:rsid w:val="0038314C"/>
    <w:rsid w:val="0038386C"/>
    <w:rsid w:val="00384E1F"/>
    <w:rsid w:val="00386619"/>
    <w:rsid w:val="0038665D"/>
    <w:rsid w:val="00390AB4"/>
    <w:rsid w:val="00392B7E"/>
    <w:rsid w:val="00394CA1"/>
    <w:rsid w:val="00397C11"/>
    <w:rsid w:val="003A1E5E"/>
    <w:rsid w:val="003A3B2C"/>
    <w:rsid w:val="003A414B"/>
    <w:rsid w:val="003A6C8B"/>
    <w:rsid w:val="003B0FF1"/>
    <w:rsid w:val="003B2675"/>
    <w:rsid w:val="003C0E4C"/>
    <w:rsid w:val="003C5D48"/>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1B3E"/>
    <w:rsid w:val="004446BB"/>
    <w:rsid w:val="00444B08"/>
    <w:rsid w:val="00451043"/>
    <w:rsid w:val="00452D8F"/>
    <w:rsid w:val="00457B03"/>
    <w:rsid w:val="00461BF7"/>
    <w:rsid w:val="00466A89"/>
    <w:rsid w:val="00466CF6"/>
    <w:rsid w:val="00471B70"/>
    <w:rsid w:val="00473F23"/>
    <w:rsid w:val="00474AF3"/>
    <w:rsid w:val="00474D33"/>
    <w:rsid w:val="00476AD0"/>
    <w:rsid w:val="00482E75"/>
    <w:rsid w:val="00485FDB"/>
    <w:rsid w:val="004867F7"/>
    <w:rsid w:val="00493183"/>
    <w:rsid w:val="00493626"/>
    <w:rsid w:val="0049416A"/>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432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5B7C"/>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732B6"/>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67AB4"/>
    <w:rsid w:val="00870CD3"/>
    <w:rsid w:val="00872848"/>
    <w:rsid w:val="00873336"/>
    <w:rsid w:val="00873FFF"/>
    <w:rsid w:val="00874001"/>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07AC0"/>
    <w:rsid w:val="00A122A2"/>
    <w:rsid w:val="00A17270"/>
    <w:rsid w:val="00A2638D"/>
    <w:rsid w:val="00A2656E"/>
    <w:rsid w:val="00A44F37"/>
    <w:rsid w:val="00A477BA"/>
    <w:rsid w:val="00A52EAC"/>
    <w:rsid w:val="00A533EA"/>
    <w:rsid w:val="00A53598"/>
    <w:rsid w:val="00A55D7E"/>
    <w:rsid w:val="00A573CA"/>
    <w:rsid w:val="00A61DD3"/>
    <w:rsid w:val="00A64CED"/>
    <w:rsid w:val="00A77957"/>
    <w:rsid w:val="00A809F7"/>
    <w:rsid w:val="00A91FE7"/>
    <w:rsid w:val="00A92CA6"/>
    <w:rsid w:val="00A94B12"/>
    <w:rsid w:val="00A95EEC"/>
    <w:rsid w:val="00AA266F"/>
    <w:rsid w:val="00AA2C1D"/>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E73EA"/>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248A7"/>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51DB"/>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18D"/>
    <w:rsid w:val="00F53D37"/>
    <w:rsid w:val="00F5655E"/>
    <w:rsid w:val="00F566C6"/>
    <w:rsid w:val="00F61833"/>
    <w:rsid w:val="00F618F7"/>
    <w:rsid w:val="00F62CE2"/>
    <w:rsid w:val="00F64F32"/>
    <w:rsid w:val="00F65152"/>
    <w:rsid w:val="00F65B22"/>
    <w:rsid w:val="00F66537"/>
    <w:rsid w:val="00F70132"/>
    <w:rsid w:val="00F747A3"/>
    <w:rsid w:val="00F83001"/>
    <w:rsid w:val="00F85C7C"/>
    <w:rsid w:val="00F85D64"/>
    <w:rsid w:val="00F936A6"/>
    <w:rsid w:val="00F956BD"/>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7074"/>
    <w:rsid w:val="00FE2AB5"/>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table" w:customStyle="1" w:styleId="TableNormal">
    <w:name w:val="Table Normal"/>
    <w:uiPriority w:val="2"/>
    <w:qFormat/>
    <w:rsid w:val="00AA2C1D"/>
    <w:pPr>
      <w:pBdr>
        <w:top w:val="nil"/>
        <w:left w:val="nil"/>
        <w:bottom w:val="nil"/>
        <w:right w:val="nil"/>
        <w:between w:val="nil"/>
        <w:bar w:val="nil"/>
      </w:pBdr>
      <w:spacing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hyperlink" Target="https://help.instagram.com/833836199971426/?locale=pl_PL" TargetMode="External"/><Relationship Id="rId18" Type="http://schemas.openxmlformats.org/officeDocument/2006/relationships/hyperlink" Target="mailto:IOD@mfipr.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iod@wup.zgora.pl" TargetMode="External"/><Relationship Id="rId17" Type="http://schemas.openxmlformats.org/officeDocument/2006/relationships/hyperlink" Target="https://help.instagram.com/833836199971426/?locale=pl_P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facebook.com/privacy/policy/?entry_point=data_policy_redirect&amp;entry=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egal/terms/page_controller_addendum"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help.instagram.com/833836199971426/?locale=pl_PL" TargetMode="External"/><Relationship Id="rId23" Type="http://schemas.openxmlformats.org/officeDocument/2006/relationships/theme" Target="theme/theme1.xml"/><Relationship Id="rId10" Type="http://schemas.openxmlformats.org/officeDocument/2006/relationships/hyperlink" Target="https://www.facebook.com/legal/terms/page_controller_addendu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up@wup.zgora.pl" TargetMode="External"/><Relationship Id="rId14" Type="http://schemas.openxmlformats.org/officeDocument/2006/relationships/hyperlink" Target="https://www.facebook.com/privacy/policy/?entry_point=data_policy_redirect&amp;entry=0"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75C24-A644-4342-A29A-A447E59C6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6025</Words>
  <Characters>36153</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2024-12-09T13:26:00Z</cp:lastPrinted>
  <dcterms:created xsi:type="dcterms:W3CDTF">2025-01-24T08:19:00Z</dcterms:created>
  <dcterms:modified xsi:type="dcterms:W3CDTF">2025-01-24T08:19:00Z</dcterms:modified>
</cp:coreProperties>
</file>