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7B" w:rsidRPr="000155A0" w:rsidRDefault="00AF79E1" w:rsidP="00AF79E1">
      <w:pPr>
        <w:pStyle w:val="NormalnyWeb"/>
        <w:kinsoku w:val="0"/>
        <w:overflowPunct w:val="0"/>
        <w:spacing w:before="0" w:beforeAutospacing="0" w:after="0" w:afterAutospacing="0" w:line="360" w:lineRule="auto"/>
        <w:ind w:hanging="544"/>
        <w:jc w:val="both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>
        <w:rPr>
          <w:rStyle w:val="colour"/>
          <w:rFonts w:ascii="Arial Narrow" w:hAnsi="Arial Narrow" w:cs="Arial"/>
          <w:color w:val="000000"/>
          <w:sz w:val="30"/>
          <w:szCs w:val="30"/>
          <w:shd w:val="clear" w:color="auto" w:fill="FFFFFF"/>
        </w:rPr>
        <w:tab/>
      </w:r>
      <w:r>
        <w:rPr>
          <w:rStyle w:val="colour"/>
          <w:rFonts w:ascii="Arial Narrow" w:hAnsi="Arial Narrow" w:cs="Arial"/>
          <w:color w:val="000000"/>
          <w:sz w:val="30"/>
          <w:szCs w:val="30"/>
          <w:shd w:val="clear" w:color="auto" w:fill="FFFFFF"/>
        </w:rPr>
        <w:tab/>
      </w:r>
      <w:r w:rsidR="00CB2E7B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Temat: „Nie ma porażki jest nauka!”</w:t>
      </w:r>
    </w:p>
    <w:p w:rsidR="00CB2E7B" w:rsidRPr="000155A0" w:rsidRDefault="00CB2E7B" w:rsidP="00AF79E1">
      <w:pPr>
        <w:pStyle w:val="NormalnyWeb"/>
        <w:kinsoku w:val="0"/>
        <w:overflowPunct w:val="0"/>
        <w:spacing w:before="0" w:beforeAutospacing="0" w:after="0" w:afterAutospacing="0" w:line="360" w:lineRule="auto"/>
        <w:ind w:hanging="544"/>
        <w:jc w:val="both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</w:p>
    <w:p w:rsidR="00AF79E1" w:rsidRPr="000155A0" w:rsidRDefault="00AF79E1" w:rsidP="00CB2E7B">
      <w:pPr>
        <w:pStyle w:val="NormalnyWeb"/>
        <w:kinsoku w:val="0"/>
        <w:overflowPunct w:val="0"/>
        <w:spacing w:before="0" w:beforeAutospacing="0" w:after="0" w:afterAutospacing="0" w:line="360" w:lineRule="auto"/>
        <w:ind w:firstLine="708"/>
        <w:jc w:val="both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Gorzowska Interwizja Poradnictwa Zawodowego została zaproszona 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br/>
        <w:t>do Akademii</w:t>
      </w:r>
      <w:r w:rsidR="00581154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 Nauki w Gorzowie Wielkopolskim -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 </w:t>
      </w:r>
      <w:r w:rsidR="00581154">
        <w:rPr>
          <w:rStyle w:val="colour"/>
          <w:rFonts w:ascii="Arial Narrow" w:hAnsi="Arial Narrow" w:cs="Arial"/>
          <w:color w:val="000000"/>
          <w:shd w:val="clear" w:color="auto" w:fill="FFFFFF"/>
        </w:rPr>
        <w:t>m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iejsca wyjątkowego, które w sposób inspirujący pobudza dzieci, młodzież i dorosłych do pracy nad sobą i rozwojem własnych możliwości wykorzystując ciekawe i efektywne programy edukacyjne</w:t>
      </w:r>
      <w:r w:rsidR="00454BBB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.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 </w:t>
      </w:r>
    </w:p>
    <w:p w:rsidR="00AF79E1" w:rsidRPr="000155A0" w:rsidRDefault="00AF79E1" w:rsidP="00CB2E7B">
      <w:pPr>
        <w:pStyle w:val="NormalnyWeb"/>
        <w:kinsoku w:val="0"/>
        <w:overflowPunct w:val="0"/>
        <w:spacing w:before="0" w:beforeAutospacing="0" w:after="0" w:afterAutospacing="0" w:line="360" w:lineRule="auto"/>
        <w:ind w:firstLine="708"/>
        <w:jc w:val="both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Z zaproszenia skorzystaliśmy 26 marca 2019 r. </w:t>
      </w:r>
      <w:r w:rsidR="00CB2E7B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uczestnicząc w warsztacie pt.: „Skuteczne techniki uczenia się”</w:t>
      </w:r>
      <w:r w:rsidR="000155A0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. 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Od progu oczarowały nas kolorowe ściany (efekty prac uczestników akademii), przytulna i przyjazna atmosfera</w:t>
      </w:r>
      <w:r w:rsidR="00454BBB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. T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owarzyszyła nam</w:t>
      </w:r>
      <w:r w:rsidR="00454BBB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 ciekawość do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 poznania tego miejsca. </w:t>
      </w:r>
      <w:r w:rsidR="00454BBB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Barbara Matusik, pedagog - doradca zawodowy Zespołu Szkół Gastronomicznych</w:t>
      </w:r>
      <w:r w:rsidR="000155A0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 </w:t>
      </w:r>
      <w:r w:rsidR="00454BBB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w Gorzowie Wielkopolskim </w:t>
      </w:r>
      <w:r w:rsidR="000155A0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br/>
      </w:r>
      <w:r w:rsidR="00454BBB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i uczestniczka Interwizji</w:t>
      </w:r>
      <w:r w:rsidR="00724AB3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 wprowadziła nas w tajniki </w:t>
      </w:r>
      <w:r w:rsidR="000155A0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tematu</w:t>
      </w:r>
      <w:r w:rsidR="00724AB3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, ponieważ</w:t>
      </w:r>
      <w:r w:rsidR="00454BBB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 jest trenerem skutecznych technik uczenia się w Akademii Nauki</w:t>
      </w:r>
      <w:r w:rsidR="00724AB3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. </w:t>
      </w:r>
    </w:p>
    <w:p w:rsidR="000155A0" w:rsidRDefault="00CB2E7B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both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Celem naszego spotkania było poznanie metod i podniesienie poziomu wiedzy 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br/>
        <w:t>w zakresie skutecznych technik uczenia się. Mieliśmy okazję w sposób praktyczny przetestować na sobie metody sprzyjające naturalnym procesom uczenia się, tj. techniki koncentracji i zapamiętywania, żonglowanie czy techniki relaksacji.</w:t>
      </w:r>
      <w:r w:rsidR="000155A0"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 </w:t>
      </w:r>
    </w:p>
    <w:p w:rsidR="00581154" w:rsidRPr="000155A0" w:rsidRDefault="00581154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both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>
        <w:rPr>
          <w:rStyle w:val="colour"/>
          <w:rFonts w:ascii="Arial Narrow" w:hAnsi="Arial Narrow" w:cs="Arial"/>
          <w:color w:val="000000"/>
          <w:shd w:val="clear" w:color="auto" w:fill="FFFFFF"/>
        </w:rPr>
        <w:t>Zdjęcie 011</w:t>
      </w:r>
    </w:p>
    <w:p w:rsidR="00AF79E1" w:rsidRDefault="000155A0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both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Był to czas niezwykle twórczy</w:t>
      </w:r>
      <w:r w:rsidR="00581154">
        <w:rPr>
          <w:rStyle w:val="colour"/>
          <w:rFonts w:ascii="Arial Narrow" w:hAnsi="Arial Narrow" w:cs="Arial"/>
          <w:color w:val="000000"/>
          <w:shd w:val="clear" w:color="auto" w:fill="FFFFFF"/>
        </w:rPr>
        <w:t>,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 z niemałą porcją nauki 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połączony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 xml:space="preserve"> z grami </w:t>
      </w: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br/>
        <w:t>i zabawami edukacyjnymi, które w miarę możliwości przeniesiemy do swoich warsztatów wzbogacając ich treści.</w:t>
      </w:r>
    </w:p>
    <w:p w:rsidR="00581154" w:rsidRPr="000155A0" w:rsidRDefault="00581154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both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>
        <w:rPr>
          <w:rStyle w:val="colour"/>
          <w:rFonts w:ascii="Arial Narrow" w:hAnsi="Arial Narrow" w:cs="Arial"/>
          <w:color w:val="000000"/>
          <w:shd w:val="clear" w:color="auto" w:fill="FFFFFF"/>
        </w:rPr>
        <w:t>Zdjęcie 023</w:t>
      </w:r>
      <w:bookmarkStart w:id="0" w:name="_GoBack"/>
      <w:bookmarkEnd w:id="0"/>
    </w:p>
    <w:p w:rsidR="000155A0" w:rsidRPr="000155A0" w:rsidRDefault="000155A0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both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</w:p>
    <w:p w:rsidR="000155A0" w:rsidRPr="000155A0" w:rsidRDefault="000155A0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center"/>
        <w:textAlignment w:val="baseline"/>
        <w:rPr>
          <w:rStyle w:val="colour"/>
          <w:rFonts w:ascii="Arial Narrow" w:hAnsi="Arial Narrow" w:cs="Arial"/>
          <w:color w:val="000000"/>
          <w:u w:val="single"/>
          <w:shd w:val="clear" w:color="auto" w:fill="FFFFFF"/>
        </w:rPr>
      </w:pPr>
      <w:r w:rsidRPr="000155A0">
        <w:rPr>
          <w:rStyle w:val="colour"/>
          <w:rFonts w:ascii="Arial Narrow" w:hAnsi="Arial Narrow" w:cs="Arial"/>
          <w:color w:val="000000"/>
          <w:u w:val="single"/>
          <w:shd w:val="clear" w:color="auto" w:fill="FFFFFF"/>
        </w:rPr>
        <w:t>Motto Akademii:</w:t>
      </w:r>
    </w:p>
    <w:p w:rsidR="000155A0" w:rsidRPr="000155A0" w:rsidRDefault="000155A0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center"/>
        <w:textAlignment w:val="baseline"/>
        <w:rPr>
          <w:rStyle w:val="colour"/>
          <w:rFonts w:ascii="Arial Narrow" w:hAnsi="Arial Narrow" w:cs="Arial"/>
          <w:color w:val="000000"/>
          <w:u w:val="single"/>
          <w:shd w:val="clear" w:color="auto" w:fill="FFFFFF"/>
        </w:rPr>
      </w:pPr>
    </w:p>
    <w:p w:rsidR="000155A0" w:rsidRPr="000155A0" w:rsidRDefault="000155A0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center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„Nie ma porażki jest nauka!”</w:t>
      </w:r>
    </w:p>
    <w:p w:rsidR="000155A0" w:rsidRPr="000155A0" w:rsidRDefault="000155A0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center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„Potrafimy to w co wierzymy, że potrafimy”</w:t>
      </w:r>
    </w:p>
    <w:p w:rsidR="000155A0" w:rsidRPr="000155A0" w:rsidRDefault="000155A0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center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 w:rsidRPr="000155A0">
        <w:rPr>
          <w:rStyle w:val="colour"/>
          <w:rFonts w:ascii="Arial Narrow" w:hAnsi="Arial Narrow" w:cs="Arial"/>
          <w:color w:val="000000"/>
          <w:shd w:val="clear" w:color="auto" w:fill="FFFFFF"/>
        </w:rPr>
        <w:t>„Nie ma złej pamięci! Pamięć nie lubi nudy i monotonii”</w:t>
      </w:r>
    </w:p>
    <w:p w:rsidR="000155A0" w:rsidRDefault="000155A0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center"/>
        <w:textAlignment w:val="baseline"/>
        <w:rPr>
          <w:rStyle w:val="colour"/>
          <w:rFonts w:ascii="Arial Narrow" w:hAnsi="Arial Narrow" w:cs="Arial"/>
          <w:color w:val="000000"/>
          <w:sz w:val="30"/>
          <w:szCs w:val="30"/>
          <w:shd w:val="clear" w:color="auto" w:fill="FFFFFF"/>
        </w:rPr>
      </w:pPr>
    </w:p>
    <w:p w:rsidR="000155A0" w:rsidRPr="00EF7279" w:rsidRDefault="000155A0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center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 w:rsidRPr="00EF7279">
        <w:rPr>
          <w:rStyle w:val="colour"/>
          <w:rFonts w:ascii="Arial Narrow" w:hAnsi="Arial Narrow" w:cs="Arial"/>
          <w:color w:val="000000"/>
          <w:shd w:val="clear" w:color="auto" w:fill="FFFFFF"/>
        </w:rPr>
        <w:t>Prawda, że robią wrażenie</w:t>
      </w:r>
      <w:r w:rsidRPr="00EF7279">
        <w:rPr>
          <w:rStyle w:val="colour"/>
          <w:rFonts w:ascii="Arial Narrow" w:hAnsi="Arial Narrow" w:cs="Arial"/>
          <w:color w:val="000000"/>
          <w:shd w:val="clear" w:color="auto" w:fill="FFFFFF"/>
        </w:rPr>
        <w:sym w:font="Wingdings" w:char="F04A"/>
      </w:r>
    </w:p>
    <w:p w:rsidR="00EF7279" w:rsidRPr="00EF7279" w:rsidRDefault="00EF7279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center"/>
        <w:textAlignment w:val="baseline"/>
        <w:rPr>
          <w:rStyle w:val="colour"/>
          <w:rFonts w:ascii="Arial Narrow" w:hAnsi="Arial Narrow" w:cs="Arial"/>
          <w:color w:val="000000"/>
          <w:shd w:val="clear" w:color="auto" w:fill="FFFFFF"/>
        </w:rPr>
      </w:pPr>
      <w:r w:rsidRPr="00EF7279">
        <w:rPr>
          <w:rStyle w:val="colour"/>
          <w:rFonts w:ascii="Arial Narrow" w:hAnsi="Arial Narrow" w:cs="Arial"/>
          <w:color w:val="000000"/>
          <w:shd w:val="clear" w:color="auto" w:fill="FFFFFF"/>
        </w:rPr>
        <w:t>Nie zwlekaj, już dziś wprowadź je w życie.</w:t>
      </w:r>
    </w:p>
    <w:p w:rsidR="000155A0" w:rsidRDefault="000155A0" w:rsidP="000155A0">
      <w:pPr>
        <w:pStyle w:val="NormalnyWeb"/>
        <w:kinsoku w:val="0"/>
        <w:overflowPunct w:val="0"/>
        <w:spacing w:before="0" w:beforeAutospacing="0" w:after="0" w:afterAutospacing="0" w:line="360" w:lineRule="auto"/>
        <w:ind w:firstLine="547"/>
        <w:jc w:val="both"/>
        <w:textAlignment w:val="baseline"/>
        <w:rPr>
          <w:rStyle w:val="colour"/>
          <w:rFonts w:ascii="Arial Narrow" w:hAnsi="Arial Narrow" w:cs="Arial"/>
          <w:color w:val="000000"/>
          <w:sz w:val="30"/>
          <w:szCs w:val="30"/>
          <w:shd w:val="clear" w:color="auto" w:fill="FFFFFF"/>
        </w:rPr>
      </w:pPr>
    </w:p>
    <w:p w:rsidR="00CB2E7B" w:rsidRDefault="00CB2E7B" w:rsidP="00CB2E7B">
      <w:pPr>
        <w:pStyle w:val="Normalny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rStyle w:val="colour"/>
          <w:rFonts w:ascii="Arial Narrow" w:hAnsi="Arial Narrow" w:cs="Arial"/>
          <w:color w:val="000000"/>
          <w:sz w:val="30"/>
          <w:szCs w:val="30"/>
          <w:shd w:val="clear" w:color="auto" w:fill="FFFFFF"/>
        </w:rPr>
      </w:pPr>
    </w:p>
    <w:p w:rsidR="00CB2E7B" w:rsidRDefault="00CB2E7B" w:rsidP="00CB2E7B">
      <w:pPr>
        <w:pStyle w:val="NormalnyWeb"/>
        <w:kinsoku w:val="0"/>
        <w:overflowPunct w:val="0"/>
        <w:spacing w:before="96" w:beforeAutospacing="0" w:after="0" w:afterAutospacing="0"/>
        <w:jc w:val="both"/>
        <w:textAlignment w:val="baseline"/>
        <w:rPr>
          <w:rStyle w:val="colour"/>
          <w:rFonts w:ascii="Arial Narrow" w:hAnsi="Arial Narrow" w:cs="Arial"/>
          <w:color w:val="000000"/>
          <w:sz w:val="30"/>
          <w:szCs w:val="30"/>
          <w:shd w:val="clear" w:color="auto" w:fill="FFFFFF"/>
        </w:rPr>
      </w:pPr>
    </w:p>
    <w:p w:rsidR="00581154" w:rsidRPr="00581154" w:rsidRDefault="00581154" w:rsidP="00CB2E7B">
      <w:pPr>
        <w:pStyle w:val="NormalnyWeb"/>
        <w:kinsoku w:val="0"/>
        <w:overflowPunct w:val="0"/>
        <w:spacing w:before="96" w:beforeAutospacing="0" w:after="0" w:afterAutospacing="0"/>
        <w:jc w:val="both"/>
        <w:textAlignment w:val="baseline"/>
        <w:rPr>
          <w:rStyle w:val="colour"/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 w:rsidRPr="00581154">
        <w:rPr>
          <w:rStyle w:val="colour"/>
          <w:rFonts w:ascii="Arial Narrow" w:hAnsi="Arial Narrow" w:cs="Arial"/>
          <w:color w:val="000000"/>
          <w:sz w:val="22"/>
          <w:szCs w:val="22"/>
          <w:shd w:val="clear" w:color="auto" w:fill="FFFFFF"/>
        </w:rPr>
        <w:lastRenderedPageBreak/>
        <w:t>Sporządziły:</w:t>
      </w:r>
      <w:r>
        <w:rPr>
          <w:rStyle w:val="colour"/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 Anetta Sidorowicz i Barbara Matusik</w:t>
      </w:r>
    </w:p>
    <w:sectPr w:rsidR="00581154" w:rsidRPr="0058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A5"/>
    <w:rsid w:val="000155A0"/>
    <w:rsid w:val="00067EA5"/>
    <w:rsid w:val="002F195B"/>
    <w:rsid w:val="00454BBB"/>
    <w:rsid w:val="0051171F"/>
    <w:rsid w:val="00581154"/>
    <w:rsid w:val="00724AB3"/>
    <w:rsid w:val="00947FAC"/>
    <w:rsid w:val="00AF79E1"/>
    <w:rsid w:val="00CB2E7B"/>
    <w:rsid w:val="00E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31B71-2C39-46F6-BA93-165D1207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EA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7EA5"/>
    <w:pPr>
      <w:spacing w:before="100" w:beforeAutospacing="1" w:after="100" w:afterAutospacing="1"/>
    </w:pPr>
  </w:style>
  <w:style w:type="character" w:customStyle="1" w:styleId="colour">
    <w:name w:val="colour"/>
    <w:basedOn w:val="Domylnaczcionkaakapitu"/>
    <w:rsid w:val="00067EA5"/>
  </w:style>
  <w:style w:type="paragraph" w:styleId="Tekstdymka">
    <w:name w:val="Balloon Text"/>
    <w:basedOn w:val="Normalny"/>
    <w:link w:val="TekstdymkaZnak"/>
    <w:uiPriority w:val="99"/>
    <w:semiHidden/>
    <w:unhideWhenUsed/>
    <w:rsid w:val="00EF72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27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2</cp:revision>
  <cp:lastPrinted>2019-04-02T07:57:00Z</cp:lastPrinted>
  <dcterms:created xsi:type="dcterms:W3CDTF">2019-04-01T09:26:00Z</dcterms:created>
  <dcterms:modified xsi:type="dcterms:W3CDTF">2019-04-02T08:35:00Z</dcterms:modified>
</cp:coreProperties>
</file>